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C36D" w14:textId="77777777" w:rsidR="00345739" w:rsidRPr="00211D6A" w:rsidRDefault="00345739" w:rsidP="00211D6A">
      <w:pPr>
        <w:pStyle w:val="Title"/>
        <w:rPr>
          <w:sz w:val="40"/>
          <w:szCs w:val="40"/>
        </w:rPr>
      </w:pPr>
      <w:bookmarkStart w:id="0" w:name="_Toc313279707"/>
      <w:r w:rsidRPr="00211D6A">
        <w:rPr>
          <w:sz w:val="40"/>
          <w:szCs w:val="40"/>
        </w:rPr>
        <w:t>Overview</w:t>
      </w:r>
      <w:bookmarkEnd w:id="0"/>
    </w:p>
    <w:p w14:paraId="27ED0278" w14:textId="77777777" w:rsidR="00345739" w:rsidRDefault="00345739" w:rsidP="0037452B">
      <w:pPr>
        <w:jc w:val="both"/>
        <w:rPr>
          <w:rFonts w:ascii="Arial" w:hAnsi="Arial" w:cs="Arial"/>
          <w:b/>
          <w:bCs/>
          <w:sz w:val="32"/>
          <w:szCs w:val="32"/>
        </w:rPr>
      </w:pPr>
    </w:p>
    <w:p w14:paraId="4A846F37" w14:textId="2D572380" w:rsidR="002C4D45" w:rsidRPr="00F603CD" w:rsidRDefault="002C4D45" w:rsidP="001F4FF5">
      <w:pPr>
        <w:jc w:val="both"/>
        <w:rPr>
          <w:rFonts w:ascii="Arial" w:hAnsi="Arial" w:cs="Arial"/>
        </w:rPr>
      </w:pPr>
      <w:r w:rsidRPr="006F64DB">
        <w:rPr>
          <w:rFonts w:ascii="Arial" w:hAnsi="Arial" w:cs="Arial"/>
          <w:b/>
          <w:bCs/>
          <w:sz w:val="32"/>
          <w:szCs w:val="32"/>
        </w:rPr>
        <w:t>T</w:t>
      </w:r>
      <w:r>
        <w:rPr>
          <w:rFonts w:ascii="Arial" w:hAnsi="Arial" w:cs="Arial"/>
        </w:rPr>
        <w:t xml:space="preserve">his </w:t>
      </w:r>
      <w:r w:rsidR="001F4FF5">
        <w:rPr>
          <w:rFonts w:ascii="Arial" w:hAnsi="Arial" w:cs="Arial"/>
        </w:rPr>
        <w:t>section</w:t>
      </w:r>
      <w:r>
        <w:rPr>
          <w:rFonts w:ascii="Arial" w:hAnsi="Arial" w:cs="Arial"/>
        </w:rPr>
        <w:t xml:space="preserve"> contains </w:t>
      </w:r>
      <w:r w:rsidR="00211D6A">
        <w:rPr>
          <w:rFonts w:ascii="Arial" w:hAnsi="Arial" w:cs="Arial"/>
        </w:rPr>
        <w:t>ready-to-go</w:t>
      </w:r>
      <w:r>
        <w:rPr>
          <w:rFonts w:ascii="Arial" w:hAnsi="Arial" w:cs="Arial"/>
        </w:rPr>
        <w:t xml:space="preserve"> </w:t>
      </w:r>
      <w:r w:rsidR="00211D6A">
        <w:rPr>
          <w:rFonts w:ascii="Arial" w:hAnsi="Arial" w:cs="Arial"/>
        </w:rPr>
        <w:t xml:space="preserve">audit </w:t>
      </w:r>
      <w:r>
        <w:rPr>
          <w:rFonts w:ascii="Arial" w:hAnsi="Arial" w:cs="Arial"/>
        </w:rPr>
        <w:t>checklists for getting new programs up and running</w:t>
      </w:r>
      <w:r w:rsidR="00D1001D">
        <w:rPr>
          <w:rFonts w:ascii="Arial" w:hAnsi="Arial" w:cs="Arial"/>
        </w:rPr>
        <w:t xml:space="preserve">, </w:t>
      </w:r>
      <w:r>
        <w:rPr>
          <w:rFonts w:ascii="Arial" w:hAnsi="Arial" w:cs="Arial"/>
        </w:rPr>
        <w:t>for checking those that already exist</w:t>
      </w:r>
      <w:r w:rsidR="00D1001D">
        <w:rPr>
          <w:rFonts w:ascii="Arial" w:hAnsi="Arial" w:cs="Arial"/>
        </w:rPr>
        <w:t xml:space="preserve">, and for establishing and maintaining a program of </w:t>
      </w:r>
      <w:r w:rsidR="00D1001D" w:rsidRPr="00D1001D">
        <w:rPr>
          <w:rFonts w:ascii="Arial" w:hAnsi="Arial" w:cs="Arial"/>
          <w:i/>
        </w:rPr>
        <w:t>continuous improvement</w:t>
      </w:r>
      <w:r>
        <w:rPr>
          <w:rFonts w:ascii="Arial" w:hAnsi="Arial" w:cs="Arial"/>
        </w:rPr>
        <w:t>.   They are:</w:t>
      </w:r>
    </w:p>
    <w:p w14:paraId="55AB5E9B" w14:textId="316A0D17" w:rsidR="002362DF" w:rsidRDefault="00B367EF" w:rsidP="004D0152">
      <w:pPr>
        <w:numPr>
          <w:ilvl w:val="0"/>
          <w:numId w:val="92"/>
        </w:numPr>
        <w:spacing w:before="100" w:beforeAutospacing="1"/>
        <w:jc w:val="both"/>
        <w:rPr>
          <w:rFonts w:ascii="Arial" w:hAnsi="Arial" w:cs="Arial"/>
        </w:rPr>
      </w:pPr>
      <w:r>
        <w:rPr>
          <w:rFonts w:ascii="Arial" w:hAnsi="Arial" w:cs="Arial"/>
        </w:rPr>
        <w:t xml:space="preserve">Appendix One: </w:t>
      </w:r>
      <w:r w:rsidR="002362DF" w:rsidRPr="00F603CD">
        <w:rPr>
          <w:rFonts w:ascii="Arial" w:hAnsi="Arial" w:cs="Arial"/>
        </w:rPr>
        <w:t>Environmental Management</w:t>
      </w:r>
      <w:r>
        <w:rPr>
          <w:rFonts w:ascii="Arial" w:hAnsi="Arial" w:cs="Arial"/>
        </w:rPr>
        <w:t xml:space="preserve"> </w:t>
      </w:r>
    </w:p>
    <w:p w14:paraId="2A59410B" w14:textId="77777777" w:rsidR="002362DF" w:rsidRDefault="00B367EF" w:rsidP="004D0152">
      <w:pPr>
        <w:numPr>
          <w:ilvl w:val="0"/>
          <w:numId w:val="92"/>
        </w:numPr>
        <w:spacing w:before="100" w:beforeAutospacing="1"/>
        <w:jc w:val="both"/>
        <w:rPr>
          <w:rFonts w:ascii="Arial" w:hAnsi="Arial" w:cs="Arial"/>
        </w:rPr>
      </w:pPr>
      <w:r>
        <w:rPr>
          <w:rFonts w:ascii="Arial" w:hAnsi="Arial" w:cs="Arial"/>
        </w:rPr>
        <w:t xml:space="preserve">Appendix Two: </w:t>
      </w:r>
      <w:r w:rsidR="00C15930">
        <w:rPr>
          <w:rFonts w:ascii="Arial" w:hAnsi="Arial" w:cs="Arial"/>
        </w:rPr>
        <w:t xml:space="preserve">Corporate </w:t>
      </w:r>
      <w:r w:rsidR="002362DF">
        <w:rPr>
          <w:rFonts w:ascii="Arial" w:hAnsi="Arial" w:cs="Arial"/>
        </w:rPr>
        <w:t>Security Management</w:t>
      </w:r>
      <w:r>
        <w:rPr>
          <w:rFonts w:ascii="Arial" w:hAnsi="Arial" w:cs="Arial"/>
        </w:rPr>
        <w:t xml:space="preserve"> </w:t>
      </w:r>
    </w:p>
    <w:p w14:paraId="3D210994" w14:textId="77777777" w:rsidR="006A417C" w:rsidRDefault="00B367EF" w:rsidP="004D0152">
      <w:pPr>
        <w:numPr>
          <w:ilvl w:val="0"/>
          <w:numId w:val="92"/>
        </w:numPr>
        <w:spacing w:before="100" w:beforeAutospacing="1"/>
        <w:jc w:val="both"/>
        <w:rPr>
          <w:rFonts w:ascii="Arial" w:hAnsi="Arial" w:cs="Arial"/>
        </w:rPr>
      </w:pPr>
      <w:r>
        <w:rPr>
          <w:rFonts w:ascii="Arial" w:hAnsi="Arial" w:cs="Arial"/>
        </w:rPr>
        <w:t xml:space="preserve">Appendix </w:t>
      </w:r>
      <w:r w:rsidR="000910B8">
        <w:rPr>
          <w:rFonts w:ascii="Arial" w:hAnsi="Arial" w:cs="Arial"/>
        </w:rPr>
        <w:t>T</w:t>
      </w:r>
      <w:r>
        <w:rPr>
          <w:rFonts w:ascii="Arial" w:hAnsi="Arial" w:cs="Arial"/>
        </w:rPr>
        <w:t xml:space="preserve">hree: </w:t>
      </w:r>
      <w:r w:rsidR="006A417C" w:rsidRPr="00F603CD">
        <w:rPr>
          <w:rFonts w:ascii="Arial" w:hAnsi="Arial" w:cs="Arial"/>
        </w:rPr>
        <w:t>Corporate Responsibility Management</w:t>
      </w:r>
      <w:r>
        <w:rPr>
          <w:rFonts w:ascii="Arial" w:hAnsi="Arial" w:cs="Arial"/>
        </w:rPr>
        <w:t xml:space="preserve"> </w:t>
      </w:r>
    </w:p>
    <w:p w14:paraId="377950A7" w14:textId="77777777" w:rsidR="006A417C" w:rsidRDefault="00B367EF" w:rsidP="004D0152">
      <w:pPr>
        <w:numPr>
          <w:ilvl w:val="0"/>
          <w:numId w:val="92"/>
        </w:numPr>
        <w:spacing w:before="100" w:beforeAutospacing="1"/>
        <w:jc w:val="both"/>
        <w:rPr>
          <w:rFonts w:ascii="Arial" w:hAnsi="Arial" w:cs="Arial"/>
        </w:rPr>
      </w:pPr>
      <w:r>
        <w:rPr>
          <w:rFonts w:ascii="Arial" w:hAnsi="Arial" w:cs="Arial"/>
        </w:rPr>
        <w:t xml:space="preserve">Appendix Four: </w:t>
      </w:r>
      <w:r w:rsidR="000910B8">
        <w:rPr>
          <w:rFonts w:ascii="Arial" w:hAnsi="Arial" w:cs="Arial"/>
        </w:rPr>
        <w:t xml:space="preserve">Business Continuity </w:t>
      </w:r>
      <w:r w:rsidR="006A417C" w:rsidRPr="00F603CD">
        <w:rPr>
          <w:rFonts w:ascii="Arial" w:hAnsi="Arial" w:cs="Arial"/>
        </w:rPr>
        <w:t>Management</w:t>
      </w:r>
      <w:r>
        <w:rPr>
          <w:rFonts w:ascii="Arial" w:hAnsi="Arial" w:cs="Arial"/>
        </w:rPr>
        <w:t xml:space="preserve"> </w:t>
      </w:r>
    </w:p>
    <w:p w14:paraId="4417E0FF" w14:textId="5C6313DE" w:rsidR="006A417C" w:rsidRDefault="00B367EF" w:rsidP="004D0152">
      <w:pPr>
        <w:numPr>
          <w:ilvl w:val="0"/>
          <w:numId w:val="92"/>
        </w:numPr>
        <w:spacing w:before="100" w:beforeAutospacing="1"/>
        <w:jc w:val="both"/>
        <w:rPr>
          <w:rFonts w:ascii="Arial" w:hAnsi="Arial" w:cs="Arial"/>
        </w:rPr>
      </w:pPr>
      <w:r>
        <w:rPr>
          <w:rFonts w:ascii="Arial" w:hAnsi="Arial" w:cs="Arial"/>
        </w:rPr>
        <w:t>Appendix Five</w:t>
      </w:r>
      <w:r w:rsidR="000910B8">
        <w:rPr>
          <w:rFonts w:ascii="Arial" w:hAnsi="Arial" w:cs="Arial"/>
        </w:rPr>
        <w:t xml:space="preserve">: </w:t>
      </w:r>
      <w:r w:rsidR="00DB2363">
        <w:rPr>
          <w:rFonts w:ascii="Arial" w:hAnsi="Arial" w:cs="Arial"/>
        </w:rPr>
        <w:t xml:space="preserve">CTPAT/ISO 28000 Self-Audit </w:t>
      </w:r>
      <w:r w:rsidR="00D14860">
        <w:rPr>
          <w:rFonts w:ascii="Arial" w:hAnsi="Arial" w:cs="Arial"/>
        </w:rPr>
        <w:t>C</w:t>
      </w:r>
      <w:r w:rsidR="00DB2363">
        <w:rPr>
          <w:rFonts w:ascii="Arial" w:hAnsi="Arial" w:cs="Arial"/>
        </w:rPr>
        <w:t>hecklist</w:t>
      </w:r>
    </w:p>
    <w:p w14:paraId="493EBD94" w14:textId="4732ECD5" w:rsidR="00B367EF" w:rsidRPr="00E3581C" w:rsidRDefault="00D30AC5" w:rsidP="004D0152">
      <w:pPr>
        <w:numPr>
          <w:ilvl w:val="0"/>
          <w:numId w:val="92"/>
        </w:numPr>
        <w:spacing w:before="100" w:beforeAutospacing="1"/>
        <w:jc w:val="both"/>
        <w:rPr>
          <w:rFonts w:ascii="Arial" w:hAnsi="Arial" w:cs="Arial"/>
        </w:rPr>
      </w:pPr>
      <w:r w:rsidRPr="00E3581C">
        <w:rPr>
          <w:rFonts w:ascii="Arial" w:hAnsi="Arial" w:cs="Arial"/>
        </w:rPr>
        <w:t>Appendix S</w:t>
      </w:r>
      <w:r w:rsidR="00D14860" w:rsidRPr="00E3581C">
        <w:rPr>
          <w:rFonts w:ascii="Arial" w:hAnsi="Arial" w:cs="Arial"/>
        </w:rPr>
        <w:t>ix</w:t>
      </w:r>
      <w:r w:rsidRPr="00E3581C">
        <w:rPr>
          <w:rFonts w:ascii="Arial" w:hAnsi="Arial" w:cs="Arial"/>
        </w:rPr>
        <w:t xml:space="preserve">: </w:t>
      </w:r>
      <w:r w:rsidR="00E3581C">
        <w:rPr>
          <w:rFonts w:ascii="Arial" w:hAnsi="Arial" w:cs="Arial"/>
        </w:rPr>
        <w:t xml:space="preserve"> </w:t>
      </w:r>
      <w:r w:rsidRPr="00E3581C">
        <w:rPr>
          <w:rFonts w:ascii="Arial" w:hAnsi="Arial" w:cs="Arial"/>
        </w:rPr>
        <w:t xml:space="preserve"> Key Performance Indicators</w:t>
      </w:r>
      <w:r w:rsidR="00B367EF" w:rsidRPr="00E3581C">
        <w:rPr>
          <w:rFonts w:ascii="Arial" w:hAnsi="Arial" w:cs="Arial"/>
        </w:rPr>
        <w:t xml:space="preserve"> </w:t>
      </w:r>
    </w:p>
    <w:p w14:paraId="48DE5D07" w14:textId="0944DCA5" w:rsidR="005428A1" w:rsidRPr="00F603CD" w:rsidRDefault="005428A1" w:rsidP="004D0152">
      <w:pPr>
        <w:numPr>
          <w:ilvl w:val="0"/>
          <w:numId w:val="92"/>
        </w:numPr>
        <w:spacing w:before="100" w:beforeAutospacing="1"/>
        <w:jc w:val="both"/>
        <w:rPr>
          <w:rFonts w:ascii="Arial" w:hAnsi="Arial" w:cs="Arial"/>
        </w:rPr>
      </w:pPr>
      <w:r>
        <w:rPr>
          <w:rFonts w:ascii="Arial" w:hAnsi="Arial" w:cs="Arial"/>
        </w:rPr>
        <w:t xml:space="preserve">Appendix </w:t>
      </w:r>
      <w:r w:rsidR="00E3581C">
        <w:rPr>
          <w:rFonts w:ascii="Arial" w:hAnsi="Arial" w:cs="Arial"/>
        </w:rPr>
        <w:t>Seven</w:t>
      </w:r>
      <w:r>
        <w:rPr>
          <w:rFonts w:ascii="Arial" w:hAnsi="Arial" w:cs="Arial"/>
        </w:rPr>
        <w:t>: CMMI Audit Checklist (EXCEL file Information SecuritySummary2)</w:t>
      </w:r>
    </w:p>
    <w:p w14:paraId="06FBA42C" w14:textId="77777777" w:rsidR="006A417C" w:rsidRPr="00F603CD" w:rsidRDefault="006A417C" w:rsidP="0037452B">
      <w:pPr>
        <w:jc w:val="both"/>
        <w:rPr>
          <w:rFonts w:ascii="Arial" w:hAnsi="Arial" w:cs="Arial"/>
        </w:rPr>
      </w:pPr>
    </w:p>
    <w:p w14:paraId="7ED5D172" w14:textId="20421644" w:rsidR="004C4DD0" w:rsidRDefault="00162AD9" w:rsidP="00BA5E62">
      <w:pPr>
        <w:pStyle w:val="Title"/>
        <w:jc w:val="both"/>
        <w:rPr>
          <w:b w:val="0"/>
          <w:bCs w:val="0"/>
        </w:rPr>
      </w:pPr>
      <w:r>
        <w:rPr>
          <w:b w:val="0"/>
          <w:bCs w:val="0"/>
        </w:rPr>
        <w:t>These are actual checklists that I use on audits and consulting projects, and I am pleased to share them with you.  The format</w:t>
      </w:r>
      <w:r w:rsidR="00D1001D">
        <w:rPr>
          <w:b w:val="0"/>
          <w:bCs w:val="0"/>
        </w:rPr>
        <w:t xml:space="preserve"> of each differs</w:t>
      </w:r>
      <w:r>
        <w:rPr>
          <w:b w:val="0"/>
          <w:bCs w:val="0"/>
        </w:rPr>
        <w:t xml:space="preserve"> are slightly</w:t>
      </w:r>
      <w:r w:rsidR="00D1001D">
        <w:rPr>
          <w:b w:val="0"/>
          <w:bCs w:val="0"/>
        </w:rPr>
        <w:t xml:space="preserve"> from the others</w:t>
      </w:r>
      <w:r w:rsidR="00495A0A">
        <w:rPr>
          <w:b w:val="0"/>
          <w:bCs w:val="0"/>
        </w:rPr>
        <w:t>, and t</w:t>
      </w:r>
      <w:r w:rsidR="001F4FF5">
        <w:rPr>
          <w:b w:val="0"/>
          <w:bCs w:val="0"/>
        </w:rPr>
        <w:t>he</w:t>
      </w:r>
      <w:r w:rsidR="00495A0A">
        <w:rPr>
          <w:b w:val="0"/>
          <w:bCs w:val="0"/>
        </w:rPr>
        <w:t>y</w:t>
      </w:r>
      <w:r w:rsidR="001F4FF5">
        <w:rPr>
          <w:b w:val="0"/>
          <w:bCs w:val="0"/>
        </w:rPr>
        <w:t xml:space="preserve"> </w:t>
      </w:r>
      <w:r w:rsidR="0025199B">
        <w:rPr>
          <w:b w:val="0"/>
          <w:bCs w:val="0"/>
        </w:rPr>
        <w:t>are bo</w:t>
      </w:r>
      <w:r w:rsidR="00BA5E62">
        <w:rPr>
          <w:b w:val="0"/>
          <w:bCs w:val="0"/>
        </w:rPr>
        <w:t>th repetitive and comprehensive</w:t>
      </w:r>
      <w:r w:rsidR="00495A0A">
        <w:rPr>
          <w:b w:val="0"/>
          <w:bCs w:val="0"/>
        </w:rPr>
        <w:t>. S</w:t>
      </w:r>
      <w:r w:rsidR="00BA5E62">
        <w:rPr>
          <w:b w:val="0"/>
          <w:bCs w:val="0"/>
        </w:rPr>
        <w:t xml:space="preserve">ome of the sub-topics may not be applicable to your mission or organization. </w:t>
      </w:r>
      <w:r w:rsidR="001F4FF5">
        <w:rPr>
          <w:b w:val="0"/>
          <w:bCs w:val="0"/>
        </w:rPr>
        <w:t xml:space="preserve">However, it is better to belabor something than to miss it. </w:t>
      </w:r>
    </w:p>
    <w:p w14:paraId="225CF1FE" w14:textId="62BC5518" w:rsidR="00DB2363" w:rsidRDefault="00DB2363" w:rsidP="00BA5E62">
      <w:pPr>
        <w:pStyle w:val="Title"/>
        <w:jc w:val="both"/>
        <w:rPr>
          <w:b w:val="0"/>
          <w:bCs w:val="0"/>
        </w:rPr>
      </w:pPr>
    </w:p>
    <w:p w14:paraId="6E195FEB" w14:textId="5E81B148" w:rsidR="00DB2363" w:rsidRDefault="00DB2363" w:rsidP="00BA5E62">
      <w:pPr>
        <w:pStyle w:val="Title"/>
        <w:jc w:val="both"/>
        <w:rPr>
          <w:b w:val="0"/>
          <w:bCs w:val="0"/>
        </w:rPr>
      </w:pPr>
    </w:p>
    <w:p w14:paraId="790326B8" w14:textId="70ACA159" w:rsidR="00DB2363" w:rsidRPr="00DB2363" w:rsidRDefault="00DB2363" w:rsidP="00DB2363">
      <w:pPr>
        <w:spacing w:after="270"/>
        <w:jc w:val="both"/>
        <w:rPr>
          <w:rFonts w:ascii="Arial" w:hAnsi="Arial" w:cs="Arial"/>
          <w:color w:val="030303"/>
        </w:rPr>
      </w:pPr>
      <w:r w:rsidRPr="00DB2363">
        <w:rPr>
          <w:rFonts w:ascii="Arial" w:hAnsi="Arial" w:cs="Arial"/>
          <w:color w:val="030303"/>
        </w:rPr>
        <w:t>The U.S. Customs-Trade Partnership Against Terrorism (C</w:t>
      </w:r>
      <w:r w:rsidRPr="00DB2363">
        <w:rPr>
          <w:rFonts w:ascii="Cambria Math" w:hAnsi="Cambria Math" w:cs="Cambria Math"/>
          <w:color w:val="030303"/>
        </w:rPr>
        <w:t>‐</w:t>
      </w:r>
      <w:r w:rsidRPr="00DB2363">
        <w:rPr>
          <w:rFonts w:ascii="Arial" w:hAnsi="Arial" w:cs="Arial"/>
          <w:color w:val="030303"/>
        </w:rPr>
        <w:t>TPAT) seeks to safeguard the world’s vibrant trade industry from terrorists, maintaining the economic health of the U.S. and its neighbors. The partnership develops and adopts measures that add security but do not have a chilling effect on trade, a difficult balancing act.</w:t>
      </w:r>
      <w:r>
        <w:rPr>
          <w:rFonts w:ascii="Arial" w:hAnsi="Arial" w:cs="Arial"/>
          <w:color w:val="030303"/>
        </w:rPr>
        <w:t xml:space="preserve"> </w:t>
      </w:r>
      <w:r w:rsidR="00D14860">
        <w:rPr>
          <w:rFonts w:ascii="Arial" w:hAnsi="Arial" w:cs="Arial"/>
          <w:color w:val="030303"/>
        </w:rPr>
        <w:t xml:space="preserve">I urge you to audit your organization against Appendix Five. It combines C-TPAT with ISO 28000.  </w:t>
      </w:r>
    </w:p>
    <w:p w14:paraId="6BD0FBB8" w14:textId="77777777" w:rsidR="00D30AC5" w:rsidRDefault="00D30AC5" w:rsidP="00BA5E62">
      <w:pPr>
        <w:pStyle w:val="Title"/>
        <w:jc w:val="both"/>
        <w:rPr>
          <w:b w:val="0"/>
          <w:bCs w:val="0"/>
        </w:rPr>
      </w:pPr>
    </w:p>
    <w:p w14:paraId="4B55C50B" w14:textId="6DEA186F" w:rsidR="00D30AC5" w:rsidRDefault="00D14860" w:rsidP="00BA5E62">
      <w:pPr>
        <w:pStyle w:val="Title"/>
        <w:jc w:val="both"/>
        <w:rPr>
          <w:b w:val="0"/>
          <w:bCs w:val="0"/>
        </w:rPr>
      </w:pPr>
      <w:r>
        <w:rPr>
          <w:b w:val="0"/>
          <w:bCs w:val="0"/>
        </w:rPr>
        <w:t>C</w:t>
      </w:r>
      <w:r w:rsidR="00D30AC5">
        <w:rPr>
          <w:b w:val="0"/>
          <w:bCs w:val="0"/>
        </w:rPr>
        <w:t>heck Appendix S</w:t>
      </w:r>
      <w:r>
        <w:rPr>
          <w:b w:val="0"/>
          <w:bCs w:val="0"/>
        </w:rPr>
        <w:t>ix</w:t>
      </w:r>
      <w:r w:rsidR="00D30AC5">
        <w:rPr>
          <w:b w:val="0"/>
          <w:bCs w:val="0"/>
        </w:rPr>
        <w:t>: Summary of Key Performance Indicators.  You can use these to develop other areas to explore and assess</w:t>
      </w:r>
      <w:r>
        <w:rPr>
          <w:b w:val="0"/>
          <w:bCs w:val="0"/>
        </w:rPr>
        <w:t xml:space="preserve"> on a continuing basis.</w:t>
      </w:r>
    </w:p>
    <w:p w14:paraId="347512EF" w14:textId="48B841E0" w:rsidR="00BA5E62" w:rsidRDefault="00BA5E62" w:rsidP="0037452B">
      <w:pPr>
        <w:pStyle w:val="Title"/>
        <w:jc w:val="both"/>
        <w:rPr>
          <w:b w:val="0"/>
          <w:bCs w:val="0"/>
        </w:rPr>
      </w:pPr>
    </w:p>
    <w:p w14:paraId="756A851D" w14:textId="4E73349A" w:rsidR="00D14860" w:rsidRDefault="00D14860" w:rsidP="00D14860">
      <w:pPr>
        <w:shd w:val="clear" w:color="auto" w:fill="F5F5F5"/>
        <w:jc w:val="both"/>
        <w:rPr>
          <w:rFonts w:ascii="Arial" w:eastAsia="Times New Roman" w:hAnsi="Arial" w:cs="Arial"/>
        </w:rPr>
      </w:pPr>
      <w:r w:rsidRPr="00D14860">
        <w:rPr>
          <w:rFonts w:ascii="Arial" w:hAnsi="Arial" w:cs="Arial"/>
        </w:rPr>
        <w:t>Appendix Seven</w:t>
      </w:r>
      <w:r>
        <w:rPr>
          <w:rFonts w:ascii="Arial" w:hAnsi="Arial" w:cs="Arial"/>
        </w:rPr>
        <w:t xml:space="preserve"> is a ready-to-go checklist for t</w:t>
      </w:r>
      <w:r w:rsidRPr="00D14860">
        <w:rPr>
          <w:rFonts w:ascii="Arial" w:eastAsia="Times New Roman" w:hAnsi="Arial" w:cs="Arial"/>
        </w:rPr>
        <w:t xml:space="preserve">he Cybersecurity Maturity Model Certification (CMMC) model and its requirements. </w:t>
      </w:r>
      <w:r w:rsidR="00E3581C">
        <w:rPr>
          <w:rFonts w:ascii="Arial" w:eastAsia="Times New Roman" w:hAnsi="Arial" w:cs="Arial"/>
        </w:rPr>
        <w:t>This is a large EXCEL spreadsheet, and a separate link on this website.</w:t>
      </w:r>
    </w:p>
    <w:p w14:paraId="7A225AF7" w14:textId="1308B6AF" w:rsidR="00E3581C" w:rsidRDefault="00E3581C" w:rsidP="00D14860">
      <w:pPr>
        <w:shd w:val="clear" w:color="auto" w:fill="F5F5F5"/>
        <w:jc w:val="both"/>
        <w:rPr>
          <w:rFonts w:ascii="Arial" w:eastAsia="Times New Roman" w:hAnsi="Arial" w:cs="Arial"/>
        </w:rPr>
      </w:pPr>
    </w:p>
    <w:p w14:paraId="0A642FCC" w14:textId="02F9BCDF" w:rsidR="00830EA4" w:rsidRDefault="00495A0A" w:rsidP="00BA5E62">
      <w:pPr>
        <w:pStyle w:val="Title"/>
        <w:jc w:val="both"/>
        <w:rPr>
          <w:b w:val="0"/>
          <w:bCs w:val="0"/>
        </w:rPr>
      </w:pPr>
      <w:r>
        <w:rPr>
          <w:b w:val="0"/>
          <w:bCs w:val="0"/>
        </w:rPr>
        <w:t>I hope that t</w:t>
      </w:r>
      <w:r w:rsidR="00BA5E62">
        <w:rPr>
          <w:b w:val="0"/>
          <w:bCs w:val="0"/>
        </w:rPr>
        <w:t>hese checklists take you places that you never thought about.</w:t>
      </w:r>
      <w:r w:rsidR="00D1001D" w:rsidRPr="00D1001D">
        <w:rPr>
          <w:b w:val="0"/>
          <w:bCs w:val="0"/>
        </w:rPr>
        <w:t xml:space="preserve"> </w:t>
      </w:r>
      <w:r w:rsidR="00D1001D">
        <w:rPr>
          <w:b w:val="0"/>
          <w:bCs w:val="0"/>
        </w:rPr>
        <w:t>They are ready to go</w:t>
      </w:r>
      <w:r>
        <w:rPr>
          <w:b w:val="0"/>
          <w:bCs w:val="0"/>
        </w:rPr>
        <w:t>.</w:t>
      </w:r>
      <w:r w:rsidR="00BA5E62">
        <w:rPr>
          <w:b w:val="0"/>
          <w:bCs w:val="0"/>
        </w:rPr>
        <w:t xml:space="preserve"> </w:t>
      </w:r>
      <w:r w:rsidR="00D1001D">
        <w:rPr>
          <w:b w:val="0"/>
          <w:bCs w:val="0"/>
        </w:rPr>
        <w:t>T</w:t>
      </w:r>
      <w:r w:rsidR="00BA5E62">
        <w:rPr>
          <w:b w:val="0"/>
          <w:bCs w:val="0"/>
        </w:rPr>
        <w:t xml:space="preserve">ailor the checklists to your organization as necessary and </w:t>
      </w:r>
      <w:r w:rsidR="00830EA4">
        <w:rPr>
          <w:b w:val="0"/>
          <w:bCs w:val="0"/>
        </w:rPr>
        <w:t>let’s get to work.</w:t>
      </w:r>
    </w:p>
    <w:p w14:paraId="41CF628C" w14:textId="4C045CCB" w:rsidR="00211D6A" w:rsidRDefault="00211D6A" w:rsidP="00BA5E62">
      <w:pPr>
        <w:pStyle w:val="Title"/>
        <w:jc w:val="both"/>
        <w:rPr>
          <w:b w:val="0"/>
          <w:bCs w:val="0"/>
        </w:rPr>
      </w:pPr>
    </w:p>
    <w:p w14:paraId="5E68B09C" w14:textId="69828FCB" w:rsidR="00211D6A" w:rsidRDefault="00211D6A" w:rsidP="00BA5E62">
      <w:pPr>
        <w:pStyle w:val="Title"/>
        <w:jc w:val="both"/>
        <w:rPr>
          <w:b w:val="0"/>
          <w:bCs w:val="0"/>
        </w:rPr>
      </w:pPr>
      <w:r>
        <w:rPr>
          <w:b w:val="0"/>
          <w:bCs w:val="0"/>
        </w:rPr>
        <w:t>Remember: You are your best auditor!</w:t>
      </w:r>
    </w:p>
    <w:p w14:paraId="408A57D6" w14:textId="77777777" w:rsidR="00105804" w:rsidRDefault="00105804" w:rsidP="00BA5E62">
      <w:pPr>
        <w:pStyle w:val="Title"/>
        <w:jc w:val="both"/>
        <w:rPr>
          <w:b w:val="0"/>
          <w:bCs w:val="0"/>
        </w:rPr>
      </w:pPr>
    </w:p>
    <w:p w14:paraId="16588576" w14:textId="77777777" w:rsidR="00105804" w:rsidRDefault="00105804" w:rsidP="00BA5E62">
      <w:pPr>
        <w:pStyle w:val="Title"/>
        <w:jc w:val="both"/>
        <w:rPr>
          <w:b w:val="0"/>
          <w:bCs w:val="0"/>
        </w:rPr>
      </w:pPr>
    </w:p>
    <w:p w14:paraId="5D04B5BD" w14:textId="77777777" w:rsidR="00105804" w:rsidRPr="00105804" w:rsidRDefault="00105804" w:rsidP="00105804">
      <w:pPr>
        <w:jc w:val="both"/>
        <w:rPr>
          <w:rFonts w:ascii="Brush Script MT" w:hAnsi="Brush Script MT" w:cs="Arial"/>
          <w:b/>
          <w:bCs/>
          <w:i/>
          <w:iCs/>
          <w:sz w:val="32"/>
          <w:szCs w:val="48"/>
        </w:rPr>
      </w:pPr>
      <w:r w:rsidRPr="00105804">
        <w:rPr>
          <w:rFonts w:ascii="Brush Script MT" w:hAnsi="Brush Script MT" w:cs="Arial"/>
          <w:b/>
          <w:bCs/>
          <w:i/>
          <w:iCs/>
          <w:sz w:val="32"/>
          <w:szCs w:val="48"/>
        </w:rPr>
        <w:t>Gene Razzetti</w:t>
      </w:r>
    </w:p>
    <w:p w14:paraId="18BD0481" w14:textId="77777777" w:rsidR="00105804" w:rsidRPr="00105804" w:rsidRDefault="00105804" w:rsidP="00105804">
      <w:pPr>
        <w:jc w:val="both"/>
        <w:rPr>
          <w:rFonts w:ascii="Brush Script MT" w:hAnsi="Brush Script MT" w:cs="Arial"/>
          <w:b/>
          <w:bCs/>
          <w:i/>
          <w:iCs/>
          <w:sz w:val="32"/>
          <w:szCs w:val="48"/>
        </w:rPr>
      </w:pPr>
      <w:r w:rsidRPr="00105804">
        <w:rPr>
          <w:rFonts w:ascii="Brush Script MT" w:hAnsi="Brush Script MT" w:cs="Arial"/>
          <w:b/>
          <w:bCs/>
          <w:i/>
          <w:iCs/>
          <w:sz w:val="32"/>
          <w:szCs w:val="48"/>
        </w:rPr>
        <w:t>Alexandria, VA.</w:t>
      </w:r>
    </w:p>
    <w:p w14:paraId="26629178" w14:textId="37347784" w:rsidR="00105804" w:rsidRPr="00105804" w:rsidRDefault="005428A1" w:rsidP="00105804">
      <w:pPr>
        <w:jc w:val="both"/>
        <w:rPr>
          <w:rFonts w:ascii="Brush Script MT" w:hAnsi="Brush Script MT" w:cs="Arial"/>
          <w:b/>
          <w:bCs/>
          <w:i/>
          <w:iCs/>
          <w:sz w:val="48"/>
          <w:szCs w:val="48"/>
        </w:rPr>
      </w:pPr>
      <w:r>
        <w:rPr>
          <w:rFonts w:ascii="Brush Script MT" w:hAnsi="Brush Script MT" w:cs="Arial"/>
          <w:b/>
          <w:bCs/>
          <w:i/>
          <w:iCs/>
          <w:sz w:val="32"/>
          <w:szCs w:val="48"/>
        </w:rPr>
        <w:t>September 2021</w:t>
      </w:r>
    </w:p>
    <w:p w14:paraId="2E7382CF" w14:textId="77777777" w:rsidR="008347D6" w:rsidRPr="00F603CD" w:rsidRDefault="008347D6" w:rsidP="00BA5E62">
      <w:pPr>
        <w:pStyle w:val="Title"/>
        <w:jc w:val="both"/>
        <w:rPr>
          <w:b w:val="0"/>
          <w:bCs w:val="0"/>
        </w:rPr>
      </w:pPr>
      <w:r>
        <w:rPr>
          <w:b w:val="0"/>
          <w:bCs w:val="0"/>
        </w:rPr>
        <w:br w:type="page"/>
      </w:r>
    </w:p>
    <w:p w14:paraId="206E0D5A" w14:textId="77777777" w:rsidR="00E03B70" w:rsidRPr="00B367EF" w:rsidRDefault="00B367EF" w:rsidP="00C1593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i w:val="0"/>
          <w:iCs w:val="0"/>
        </w:rPr>
      </w:pPr>
      <w:bookmarkStart w:id="1" w:name="_Toc313279708"/>
      <w:r w:rsidRPr="00B367EF">
        <w:rPr>
          <w:i w:val="0"/>
          <w:iCs w:val="0"/>
        </w:rPr>
        <w:lastRenderedPageBreak/>
        <w:t>APPENDIX ONE – ENVIRONMENTAL MANAGEMENT</w:t>
      </w:r>
      <w:bookmarkEnd w:id="1"/>
    </w:p>
    <w:p w14:paraId="3902FA7B" w14:textId="77777777" w:rsidR="00E03B70" w:rsidRPr="00F603CD" w:rsidRDefault="00E03B70" w:rsidP="0037452B">
      <w:pPr>
        <w:jc w:val="both"/>
        <w:rPr>
          <w:rFonts w:ascii="Arial" w:hAnsi="Arial" w:cs="Arial"/>
        </w:rPr>
      </w:pPr>
    </w:p>
    <w:p w14:paraId="425010C8" w14:textId="77777777" w:rsidR="004C4DD0" w:rsidRPr="00274ECE" w:rsidRDefault="004C4DD0" w:rsidP="0037452B">
      <w:pPr>
        <w:jc w:val="both"/>
        <w:rPr>
          <w:rFonts w:ascii="Arial" w:hAnsi="Arial" w:cs="Arial"/>
          <w:b/>
          <w:bCs/>
        </w:rPr>
      </w:pPr>
      <w:r w:rsidRPr="00274ECE">
        <w:rPr>
          <w:rFonts w:ascii="Arial" w:hAnsi="Arial" w:cs="Arial"/>
          <w:b/>
          <w:bCs/>
        </w:rPr>
        <w:t>GENRAL REQUIREMENTS</w:t>
      </w:r>
    </w:p>
    <w:p w14:paraId="14A0A92B" w14:textId="77777777" w:rsidR="004C4DD0" w:rsidRPr="00F603CD" w:rsidRDefault="004C4DD0" w:rsidP="0037452B">
      <w:pPr>
        <w:pStyle w:val="Title"/>
        <w:jc w:val="both"/>
      </w:pPr>
    </w:p>
    <w:p w14:paraId="7286884C" w14:textId="77777777" w:rsidR="004C4DD0" w:rsidRPr="00580640" w:rsidRDefault="004C4DD0" w:rsidP="004D0152">
      <w:pPr>
        <w:pStyle w:val="ListParagraph"/>
        <w:widowControl w:val="0"/>
        <w:numPr>
          <w:ilvl w:val="0"/>
          <w:numId w:val="93"/>
        </w:numPr>
        <w:autoSpaceDE w:val="0"/>
        <w:autoSpaceDN w:val="0"/>
        <w:adjustRightInd w:val="0"/>
        <w:jc w:val="both"/>
        <w:rPr>
          <w:rFonts w:ascii="Arial" w:hAnsi="Arial" w:cs="Arial"/>
        </w:rPr>
      </w:pPr>
      <w:r w:rsidRPr="00580640">
        <w:rPr>
          <w:rFonts w:ascii="Arial" w:hAnsi="Arial" w:cs="Arial"/>
        </w:rPr>
        <w:t xml:space="preserve">Has the </w:t>
      </w:r>
      <w:r w:rsidR="008B0D72" w:rsidRPr="00580640">
        <w:rPr>
          <w:rFonts w:ascii="Arial" w:hAnsi="Arial" w:cs="Arial"/>
        </w:rPr>
        <w:t>company</w:t>
      </w:r>
      <w:r w:rsidR="008B0D72">
        <w:rPr>
          <w:rStyle w:val="FootnoteReference"/>
          <w:rFonts w:ascii="Arial" w:hAnsi="Arial" w:cs="Arial"/>
        </w:rPr>
        <w:footnoteReference w:id="1"/>
      </w:r>
      <w:r w:rsidRPr="00580640">
        <w:rPr>
          <w:rFonts w:ascii="Arial" w:hAnsi="Arial" w:cs="Arial"/>
        </w:rPr>
        <w:t xml:space="preserve"> established, documented, maintained, and continually improved an environmental management system in accordance with the requirements of </w:t>
      </w:r>
      <w:r w:rsidR="008B0D72" w:rsidRPr="00580640">
        <w:rPr>
          <w:rFonts w:ascii="Arial" w:hAnsi="Arial" w:cs="Arial"/>
        </w:rPr>
        <w:t>an approved environmental management system</w:t>
      </w:r>
      <w:r w:rsidRPr="00580640">
        <w:rPr>
          <w:rFonts w:ascii="Arial" w:hAnsi="Arial" w:cs="Arial"/>
        </w:rPr>
        <w:t xml:space="preserve"> </w:t>
      </w:r>
      <w:r w:rsidR="009C255F" w:rsidRPr="00580640">
        <w:rPr>
          <w:rFonts w:ascii="Arial" w:hAnsi="Arial" w:cs="Arial"/>
        </w:rPr>
        <w:t xml:space="preserve">(EMS) </w:t>
      </w:r>
      <w:r w:rsidRPr="00580640">
        <w:rPr>
          <w:rFonts w:ascii="Arial" w:hAnsi="Arial" w:cs="Arial"/>
        </w:rPr>
        <w:t>and determined how it will fulfill these requirements?</w:t>
      </w:r>
    </w:p>
    <w:p w14:paraId="2E27B5DC" w14:textId="77777777" w:rsidR="004C4DD0" w:rsidRPr="00F603CD" w:rsidRDefault="004C4DD0" w:rsidP="0037452B">
      <w:pPr>
        <w:pStyle w:val="Title"/>
        <w:jc w:val="both"/>
      </w:pPr>
    </w:p>
    <w:p w14:paraId="44788247" w14:textId="77777777" w:rsidR="004C4DD0" w:rsidRPr="00274ECE" w:rsidRDefault="004C4DD0" w:rsidP="0037452B">
      <w:pPr>
        <w:pStyle w:val="Title"/>
        <w:jc w:val="both"/>
      </w:pPr>
      <w:r w:rsidRPr="00274ECE">
        <w:t>ENVIRONMENTAL POLICY</w:t>
      </w:r>
    </w:p>
    <w:p w14:paraId="5E2AB0F6" w14:textId="77777777" w:rsidR="004C4DD0" w:rsidRPr="00F603CD" w:rsidRDefault="004C4DD0" w:rsidP="004D0152">
      <w:pPr>
        <w:widowControl w:val="0"/>
        <w:numPr>
          <w:ilvl w:val="0"/>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Is there a written environmental policy in existence?</w:t>
      </w:r>
    </w:p>
    <w:p w14:paraId="26D3BF09"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Was the policy written</w:t>
      </w:r>
      <w:r w:rsidR="008B0D72">
        <w:rPr>
          <w:rFonts w:ascii="Arial" w:hAnsi="Arial" w:cs="Arial"/>
        </w:rPr>
        <w:t>,</w:t>
      </w:r>
      <w:r w:rsidRPr="00F603CD">
        <w:rPr>
          <w:rFonts w:ascii="Arial" w:hAnsi="Arial" w:cs="Arial"/>
        </w:rPr>
        <w:t xml:space="preserve"> distributed</w:t>
      </w:r>
      <w:r w:rsidR="008B0D72">
        <w:rPr>
          <w:rFonts w:ascii="Arial" w:hAnsi="Arial" w:cs="Arial"/>
        </w:rPr>
        <w:t xml:space="preserve"> and supported </w:t>
      </w:r>
      <w:r w:rsidRPr="00F603CD">
        <w:rPr>
          <w:rFonts w:ascii="Arial" w:hAnsi="Arial" w:cs="Arial"/>
        </w:rPr>
        <w:t>by top management?</w:t>
      </w:r>
    </w:p>
    <w:p w14:paraId="245484CD"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Is the environmental policy appropriate to the nature, scale, and environmental impacts of all its activities, products and services?</w:t>
      </w:r>
    </w:p>
    <w:p w14:paraId="59777FB7"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Does it include a commitment to continuous improvement and prevention of pollution?</w:t>
      </w:r>
    </w:p>
    <w:p w14:paraId="586B881D"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Does the policy support a commitment to comply with applicable legal requirements and the requirements to which the organization subscribes which relate to its environmental aspects?</w:t>
      </w:r>
    </w:p>
    <w:p w14:paraId="3051AB4F"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Is there a framework for setting and reviewing environmental objectives and targets?</w:t>
      </w:r>
    </w:p>
    <w:p w14:paraId="4825C952"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Is there a framework for monitoring environmental objectives and targets?</w:t>
      </w:r>
    </w:p>
    <w:p w14:paraId="6CA91D89"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Has the policy been documented, implemented, maintained, and communicated to all employees?</w:t>
      </w:r>
    </w:p>
    <w:p w14:paraId="2EDF0D4D"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Is the policy available to the public?</w:t>
      </w:r>
    </w:p>
    <w:p w14:paraId="3E0E189E" w14:textId="77777777" w:rsidR="004C4DD0" w:rsidRPr="00F603CD" w:rsidRDefault="004C4DD0" w:rsidP="0037452B">
      <w:pPr>
        <w:jc w:val="both"/>
        <w:rPr>
          <w:rFonts w:ascii="Arial" w:hAnsi="Arial" w:cs="Arial"/>
        </w:rPr>
      </w:pPr>
    </w:p>
    <w:p w14:paraId="3DD3307A" w14:textId="77777777" w:rsidR="00274ECE" w:rsidRDefault="00274ECE" w:rsidP="00274ECE"/>
    <w:p w14:paraId="69F7924F" w14:textId="77777777" w:rsidR="00C33F88" w:rsidRDefault="00C33F88"/>
    <w:tbl>
      <w:tblPr>
        <w:tblW w:w="9540" w:type="dxa"/>
        <w:tblLayout w:type="fixed"/>
        <w:tblCellMar>
          <w:left w:w="180" w:type="dxa"/>
          <w:right w:w="180" w:type="dxa"/>
        </w:tblCellMar>
        <w:tblLook w:val="0000" w:firstRow="0" w:lastRow="0" w:firstColumn="0" w:lastColumn="0" w:noHBand="0" w:noVBand="0"/>
      </w:tblPr>
      <w:tblGrid>
        <w:gridCol w:w="9540"/>
      </w:tblGrid>
      <w:tr w:rsidR="004C4DD0" w:rsidRPr="00F603CD" w14:paraId="774837ED" w14:textId="77777777">
        <w:trPr>
          <w:trHeight w:val="10775"/>
        </w:trPr>
        <w:tc>
          <w:tcPr>
            <w:tcW w:w="9540" w:type="dxa"/>
          </w:tcPr>
          <w:p w14:paraId="59B4C04E" w14:textId="77777777" w:rsidR="004C4DD0" w:rsidRPr="00274ECE" w:rsidRDefault="004C4DD0" w:rsidP="0037452B">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b/>
                <w:bCs/>
              </w:rPr>
            </w:pPr>
            <w:r w:rsidRPr="00F603CD">
              <w:rPr>
                <w:rFonts w:ascii="Arial" w:hAnsi="Arial" w:cs="Arial"/>
              </w:rPr>
              <w:lastRenderedPageBreak/>
              <w:br w:type="page"/>
            </w:r>
            <w:r w:rsidRPr="00F603CD">
              <w:rPr>
                <w:rFonts w:ascii="Arial" w:hAnsi="Arial" w:cs="Arial"/>
              </w:rPr>
              <w:br w:type="page"/>
            </w:r>
            <w:r w:rsidR="00453174" w:rsidRPr="00274ECE">
              <w:rPr>
                <w:rFonts w:ascii="Arial" w:hAnsi="Arial" w:cs="Arial"/>
                <w:b/>
                <w:bCs/>
              </w:rPr>
              <w:t>ENVIRONMENTAL</w:t>
            </w:r>
            <w:r w:rsidRPr="00274ECE">
              <w:rPr>
                <w:rFonts w:ascii="Arial" w:hAnsi="Arial" w:cs="Arial"/>
                <w:b/>
                <w:bCs/>
              </w:rPr>
              <w:t xml:space="preserve">  PLANNING</w:t>
            </w:r>
          </w:p>
          <w:p w14:paraId="064267DA" w14:textId="77777777" w:rsidR="004C4DD0" w:rsidRPr="00F603CD" w:rsidRDefault="004C4DD0" w:rsidP="0037452B">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b/>
                <w:bCs/>
                <w:u w:val="single"/>
              </w:rPr>
            </w:pPr>
          </w:p>
          <w:p w14:paraId="3C96BECF"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 xml:space="preserve">Does </w:t>
            </w:r>
            <w:r w:rsidR="008B0D72">
              <w:rPr>
                <w:rFonts w:ascii="Arial" w:hAnsi="Arial" w:cs="Arial"/>
              </w:rPr>
              <w:t>t</w:t>
            </w:r>
            <w:r w:rsidRPr="00F603CD">
              <w:rPr>
                <w:rFonts w:ascii="Arial" w:hAnsi="Arial" w:cs="Arial"/>
              </w:rPr>
              <w:t xml:space="preserve">he </w:t>
            </w:r>
            <w:r w:rsidR="008B0D72">
              <w:rPr>
                <w:rFonts w:ascii="Arial" w:hAnsi="Arial" w:cs="Arial"/>
              </w:rPr>
              <w:t xml:space="preserve">company have </w:t>
            </w:r>
            <w:r w:rsidRPr="00F603CD">
              <w:rPr>
                <w:rFonts w:ascii="Arial" w:hAnsi="Arial" w:cs="Arial"/>
              </w:rPr>
              <w:t>a procedure for identifying the environmental aspects of its activities, products, and services?</w:t>
            </w:r>
          </w:p>
          <w:p w14:paraId="7E22CFE8"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Does the company determine those aspects that can have significant environmental impacts (i.e., significant environmental aspects)</w:t>
            </w:r>
          </w:p>
          <w:p w14:paraId="188EE6C7"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Do the environmental objectives of the company match the level of risks related to the list of environmental aspects?</w:t>
            </w:r>
          </w:p>
          <w:p w14:paraId="3D381E8F"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Is the list of environmental aspects and objectives up-to-date?</w:t>
            </w:r>
          </w:p>
          <w:p w14:paraId="2CF92B9E"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Is there a procedure to identify and access the legal environmental considerations related to the company’s environmental aspects?</w:t>
            </w:r>
          </w:p>
          <w:p w14:paraId="6E0B13CD"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Does each significant level of the company have environmental objectives and targets at appropriate locations?</w:t>
            </w:r>
          </w:p>
          <w:p w14:paraId="3A03A3A6"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Are all environmental objectives and targets consistent with environmental policy?</w:t>
            </w:r>
          </w:p>
          <w:p w14:paraId="38A9DAAA"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Are specific responsibilities documented at every level in the organization for each environmental objective and target?  Does this include the means and time frame for completion?</w:t>
            </w:r>
          </w:p>
          <w:p w14:paraId="673690E9" w14:textId="77777777" w:rsidR="004C4DD0"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Are new products or processes and their development included in the Environmental Management System?</w:t>
            </w:r>
          </w:p>
          <w:p w14:paraId="33621CBA"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55F4DC7E"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2DBBAE35"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1416F854"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50417685"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7A6CBB82"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38625959"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300A6D32"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1B0BE40B"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32383B69"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324BF493"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26F2858B"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40F9ECAE"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4EF9981E"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584D869F"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313265CB"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7577E307"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134D6BEC"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1C31F143"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4301577B"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2585CFBE"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197F7F7F"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4B4AEBF3"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144AA7B1"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0F0FDFAF" w14:textId="77777777" w:rsidR="009C255F" w:rsidRDefault="009C255F"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6F0500C2"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2DFAF78E" w14:textId="77777777" w:rsidR="00274ECE" w:rsidRDefault="00274ECE"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0FF7DDC7" w14:textId="77777777" w:rsidR="00DF6AEC" w:rsidRPr="00F603CD" w:rsidRDefault="00DF6AEC" w:rsidP="00274ECE">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ind w:left="360"/>
              <w:jc w:val="both"/>
              <w:rPr>
                <w:rFonts w:ascii="Arial" w:hAnsi="Arial" w:cs="Arial"/>
              </w:rPr>
            </w:pPr>
          </w:p>
          <w:p w14:paraId="3303D0F1" w14:textId="77777777" w:rsidR="004C4DD0" w:rsidRPr="00F603CD" w:rsidRDefault="004C4DD0" w:rsidP="0037452B">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3473897D" w14:textId="77777777" w:rsidR="004C4DD0" w:rsidRPr="00274ECE" w:rsidRDefault="004C4DD0" w:rsidP="0037452B">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b/>
                <w:bCs/>
              </w:rPr>
            </w:pPr>
            <w:r w:rsidRPr="00274ECE">
              <w:rPr>
                <w:rFonts w:ascii="Arial" w:hAnsi="Arial" w:cs="Arial"/>
                <w:b/>
                <w:bCs/>
              </w:rPr>
              <w:lastRenderedPageBreak/>
              <w:t>IMPLEMENTATION &amp; OPERATION</w:t>
            </w:r>
          </w:p>
          <w:p w14:paraId="4F6E5561" w14:textId="77777777" w:rsidR="004C4DD0" w:rsidRPr="00F603CD" w:rsidRDefault="004C4DD0" w:rsidP="0037452B">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b/>
                <w:bCs/>
                <w:u w:val="single"/>
              </w:rPr>
            </w:pPr>
          </w:p>
          <w:p w14:paraId="56CE4354"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Has management ensured the availability of resources essential to establish, implement, maintain, and improve the EMS, including human resources with specialized skills, operational infrastructure, technology and financial resources?</w:t>
            </w:r>
          </w:p>
          <w:p w14:paraId="41F9C63B"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Does an organizational chart exist</w:t>
            </w:r>
            <w:r w:rsidR="009C255F">
              <w:rPr>
                <w:rFonts w:ascii="Arial" w:hAnsi="Arial" w:cs="Arial"/>
              </w:rPr>
              <w:t xml:space="preserve"> </w:t>
            </w:r>
            <w:r w:rsidRPr="00F603CD">
              <w:rPr>
                <w:rFonts w:ascii="Arial" w:hAnsi="Arial" w:cs="Arial"/>
              </w:rPr>
              <w:t xml:space="preserve">showing roles, responsibilities, and authorities of </w:t>
            </w:r>
            <w:r w:rsidR="009C255F">
              <w:rPr>
                <w:rFonts w:ascii="Arial" w:hAnsi="Arial" w:cs="Arial"/>
              </w:rPr>
              <w:t xml:space="preserve">all </w:t>
            </w:r>
            <w:r w:rsidRPr="00F603CD">
              <w:rPr>
                <w:rFonts w:ascii="Arial" w:hAnsi="Arial" w:cs="Arial"/>
              </w:rPr>
              <w:t>the EM</w:t>
            </w:r>
            <w:r w:rsidR="009C255F">
              <w:rPr>
                <w:rFonts w:ascii="Arial" w:hAnsi="Arial" w:cs="Arial"/>
              </w:rPr>
              <w:t>S personnel</w:t>
            </w:r>
            <w:r w:rsidRPr="00F603CD">
              <w:rPr>
                <w:rFonts w:ascii="Arial" w:hAnsi="Arial" w:cs="Arial"/>
              </w:rPr>
              <w:t>?</w:t>
            </w:r>
          </w:p>
          <w:p w14:paraId="2636A1AC"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Has a management representative been appointed?</w:t>
            </w:r>
          </w:p>
          <w:p w14:paraId="18E50DF7"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there written evidence that the Management Representative is able to assure the establishment, implementation, and maintenance of requirements related to the Environmental Management System?</w:t>
            </w:r>
          </w:p>
          <w:p w14:paraId="26558556"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Does the Management Representative report regularly on the performance of the Environmental Management System to top management?</w:t>
            </w:r>
          </w:p>
          <w:p w14:paraId="39E90E75"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Are training needs identified?</w:t>
            </w:r>
          </w:p>
          <w:p w14:paraId="3CDC6CA8"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 xml:space="preserve">Are personnel </w:t>
            </w:r>
            <w:r w:rsidR="009C255F">
              <w:rPr>
                <w:rFonts w:ascii="Arial" w:hAnsi="Arial" w:cs="Arial"/>
              </w:rPr>
              <w:t xml:space="preserve">involved </w:t>
            </w:r>
            <w:r w:rsidRPr="00F603CD">
              <w:rPr>
                <w:rFonts w:ascii="Arial" w:hAnsi="Arial" w:cs="Arial"/>
              </w:rPr>
              <w:t>with environmental impacts required to attend appropriate training?  Is there a written report of such training?  Is there a training schedule?</w:t>
            </w:r>
          </w:p>
          <w:p w14:paraId="6F412DD0"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 xml:space="preserve">Does training emphasize the importance of conformity with the EMS?  </w:t>
            </w:r>
          </w:p>
          <w:p w14:paraId="32877B06"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Are employees aware of the significant environmental aspects and related actual or potential impacts associated with their work, and the environmental aspects of improved personal performance, and the potential consequences of departure from specified procedures?</w:t>
            </w:r>
          </w:p>
          <w:p w14:paraId="128775C4"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emergency preparedness and response part of the required training?  Are personnel aware of the consequences of departures from established environmental procedures?</w:t>
            </w:r>
          </w:p>
          <w:p w14:paraId="71BD98D9"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Are there job descriptions outlining the education, training, and experience required for performing tasks that can cause significant environmental impacts?</w:t>
            </w:r>
          </w:p>
          <w:p w14:paraId="119DA2F6"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there a procedure for internal communications between various levels and functions?</w:t>
            </w:r>
          </w:p>
          <w:p w14:paraId="67818105"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there a written procedure for receiving, documenting, and responding to relevant communications from external parties concerning environmental matters?</w:t>
            </w:r>
          </w:p>
          <w:p w14:paraId="6E3F8BDC" w14:textId="77777777" w:rsidR="00274ECE" w:rsidRPr="00DF6AEC"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DF6AEC">
              <w:rPr>
                <w:rFonts w:ascii="Arial" w:hAnsi="Arial" w:cs="Arial"/>
              </w:rPr>
              <w:t xml:space="preserve">Does this procedure for document control </w:t>
            </w:r>
            <w:r w:rsidR="009C255F" w:rsidRPr="00DF6AEC">
              <w:rPr>
                <w:rFonts w:ascii="Arial" w:hAnsi="Arial" w:cs="Arial"/>
              </w:rPr>
              <w:t>specify</w:t>
            </w:r>
            <w:r w:rsidRPr="00DF6AEC">
              <w:rPr>
                <w:rFonts w:ascii="Arial" w:hAnsi="Arial" w:cs="Arial"/>
              </w:rPr>
              <w:t xml:space="preserve"> where controlled documents can be located; that the documents are periodically reviewed for adequacy; that the current version of a document is in the appropriate location; that obsolete documents are immediately removed from the system; and that some obsolete documents be retained for legal or reference purposes?</w:t>
            </w:r>
          </w:p>
          <w:p w14:paraId="16E5581B"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Looking at a sample of controlled documents, are they legible, correctly dated, readily identifiable, maintained in an orderly manner, and retained for the designated period?</w:t>
            </w:r>
          </w:p>
          <w:p w14:paraId="7771CDE9"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Are the procedures and responsibilities for the establishment of maintenance of new or revised documents established?</w:t>
            </w:r>
          </w:p>
          <w:p w14:paraId="63F55622"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there a documented list of operations and activities directly related to the environmental impacts identified by the Company?  Do these operations and activities fall within the scope of the Company’s environmental policy, objectives, and targets?</w:t>
            </w:r>
          </w:p>
          <w:p w14:paraId="55F6452B"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Are these operations and activities planned and maintained with procedures and work instructions to ensure that there are no deviations from the environmental policies, objectives, and targets?  Are there stipulated operating criteria in the written procedures and work instructions for operations?</w:t>
            </w:r>
          </w:p>
          <w:p w14:paraId="63C87542"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lastRenderedPageBreak/>
              <w:t>Has the Company identified situations where there is a potential for accidents or emergency situations that have significant environmental impacts?  Are there written procedures for emergency preparedness and response?</w:t>
            </w:r>
          </w:p>
          <w:p w14:paraId="1C4761BC"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Are these emergency procedures routinely tested where practicable?</w:t>
            </w:r>
          </w:p>
          <w:p w14:paraId="797D2D54" w14:textId="77777777" w:rsidR="004C4DD0" w:rsidRDefault="004C4DD0" w:rsidP="0037452B">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rPr>
            </w:pPr>
          </w:p>
          <w:p w14:paraId="5240ED05" w14:textId="77777777" w:rsidR="004C4DD0" w:rsidRPr="00274ECE" w:rsidRDefault="004C4DD0" w:rsidP="0037452B">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b/>
                <w:bCs/>
              </w:rPr>
            </w:pPr>
            <w:r w:rsidRPr="00274ECE">
              <w:rPr>
                <w:rFonts w:ascii="Arial" w:hAnsi="Arial" w:cs="Arial"/>
                <w:b/>
                <w:bCs/>
              </w:rPr>
              <w:t>CHECKING</w:t>
            </w:r>
          </w:p>
          <w:p w14:paraId="1FD1BC40" w14:textId="77777777" w:rsidR="00274ECE" w:rsidRPr="00453174" w:rsidRDefault="00274ECE" w:rsidP="0037452B">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rPr>
            </w:pPr>
          </w:p>
          <w:p w14:paraId="4C2F9826"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Has the company established procedures to monitor and measure, on a regular basis, the key characteristics of operations that can have a significant environmental impact?</w:t>
            </w:r>
          </w:p>
          <w:p w14:paraId="58ECCCC9"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Do the procedures include documenting of information to monitor performance and conformity with environmental objectives and targets?</w:t>
            </w:r>
          </w:p>
          <w:p w14:paraId="0F7912D7"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Does the organization ensure that calibrated or verified monitoring and measurement equipment is used and maintained and are associated records maintained?</w:t>
            </w:r>
          </w:p>
          <w:p w14:paraId="32D47116"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 xml:space="preserve">Has the organization established procedures to periodically evaluate compliance with legal requirements, and are there records of these periodic evaluations? </w:t>
            </w:r>
          </w:p>
          <w:p w14:paraId="1B032E90"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Does the Company have a written procedure for monitoring and measuring key characteristics that have significant impacts on the environment?  Are the measurements recorded and compared to objectives and targets?</w:t>
            </w:r>
          </w:p>
          <w:p w14:paraId="641E0E6C"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 monitoring equipment maintained and calibrated?  Are records kept for equipment maintenance and calibration?</w:t>
            </w:r>
          </w:p>
          <w:p w14:paraId="701C2357"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there a procedure for evaluating compliance with relevant environmental regulations?</w:t>
            </w:r>
          </w:p>
          <w:p w14:paraId="0284C635"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there a procedure for investigating nonconformance and taking action to mitigate the environmental impacts that could result?  Has a single job title been identified as the ultimate authority for this procedure?</w:t>
            </w:r>
          </w:p>
          <w:p w14:paraId="3AB48DA3"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Are corrective and preventive actions taken appropriate to the size of the problem and the level of risk involved?  Are there written records of the corrective and preventive actions?</w:t>
            </w:r>
          </w:p>
          <w:p w14:paraId="3BAA6A67"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Does the Company change its procedures and processes based on corrective and preventive recommendations?  Are these changes documented?</w:t>
            </w:r>
          </w:p>
          <w:p w14:paraId="13C0C724"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there a written procedure for the identification, maintenance, and disposal of environmental records?  Are the environmental records legible, identifiable, and traceable to their related activity, product, or service?  Are the environmental records stored to prevent deterioration or loss?  Is there an established retention time?</w:t>
            </w:r>
          </w:p>
          <w:p w14:paraId="65A45BC2"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there a written procedure to establish and maintain a system of internal auditing of the Environmental Management System?  Does the procedure establish an internal auditing system to assure that the Environmental Management System conforms to planned activities, has been properly implemented, is properly maintained, and is these findings reported to top management?</w:t>
            </w:r>
          </w:p>
          <w:p w14:paraId="6D611DB5"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Is there a written audit schedule to which the company conforms completely?</w:t>
            </w:r>
          </w:p>
          <w:p w14:paraId="41BD88BD" w14:textId="77777777" w:rsidR="004C4DD0" w:rsidRPr="00F603CD" w:rsidRDefault="004C4DD0" w:rsidP="004D0152">
            <w:pPr>
              <w:widowControl w:val="0"/>
              <w:numPr>
                <w:ilvl w:val="0"/>
                <w:numId w:val="3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F603CD">
              <w:rPr>
                <w:rFonts w:ascii="Arial" w:hAnsi="Arial" w:cs="Arial"/>
              </w:rPr>
              <w:t>Does the internal audit procedure document the method for establishing the audit scope, audit frequency, methodologies to use, how to report results, and responsibilities of the audit team?</w:t>
            </w:r>
          </w:p>
          <w:p w14:paraId="1F33885D" w14:textId="77777777" w:rsidR="004C4DD0" w:rsidRPr="00F603CD" w:rsidRDefault="004C4DD0" w:rsidP="0037452B">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rPr>
            </w:pPr>
          </w:p>
          <w:p w14:paraId="17031920" w14:textId="77777777" w:rsidR="004C4DD0" w:rsidRPr="00F603CD" w:rsidRDefault="004C4DD0" w:rsidP="0037452B">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b/>
                <w:bCs/>
              </w:rPr>
            </w:pPr>
          </w:p>
          <w:p w14:paraId="6CE7A315" w14:textId="77777777" w:rsidR="004C4DD0" w:rsidRPr="00C33F88" w:rsidRDefault="004C4DD0" w:rsidP="0037452B">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b/>
                <w:bCs/>
              </w:rPr>
            </w:pPr>
            <w:r w:rsidRPr="00C33F88">
              <w:rPr>
                <w:rFonts w:ascii="Arial" w:hAnsi="Arial" w:cs="Arial"/>
                <w:b/>
                <w:bCs/>
              </w:rPr>
              <w:t>MANAGEMENT REVIEW</w:t>
            </w:r>
          </w:p>
          <w:p w14:paraId="0D686141" w14:textId="77777777" w:rsidR="004C4DD0" w:rsidRPr="00F603CD" w:rsidRDefault="004C4DD0" w:rsidP="0037452B">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b/>
                <w:bCs/>
              </w:rPr>
            </w:pPr>
          </w:p>
          <w:p w14:paraId="7867C191"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Does the Company’s management regularly review the entire Environmental Management System?  Is the Environmental Management System checked for its suitability, adequacy, and effectiveness?</w:t>
            </w:r>
          </w:p>
          <w:p w14:paraId="3F79D867"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Is the management review documented?  Did previous management reviews consider changes in its policies or objectives based on audit results, changing circumstances, or the need for continuous improvement?</w:t>
            </w:r>
          </w:p>
          <w:p w14:paraId="406FC3A8" w14:textId="77777777" w:rsidR="004C4DD0" w:rsidRPr="00F603CD" w:rsidRDefault="004C4DD0" w:rsidP="004D0152">
            <w:pPr>
              <w:widowControl w:val="0"/>
              <w:numPr>
                <w:ilvl w:val="0"/>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Does input to the management reviews include:</w:t>
            </w:r>
          </w:p>
          <w:p w14:paraId="1AB1CE83" w14:textId="4F9C1775" w:rsidR="004C4DD0" w:rsidRPr="00F603CD" w:rsidRDefault="004C4DD0" w:rsidP="004D0152">
            <w:pPr>
              <w:widowControl w:val="0"/>
              <w:numPr>
                <w:ilvl w:val="1"/>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 xml:space="preserve"> Results of internal audits and evaluations of compliance with legal requirements and other requirements to which the organization subscribes</w:t>
            </w:r>
          </w:p>
          <w:p w14:paraId="324C4032" w14:textId="77777777" w:rsidR="004C4DD0" w:rsidRPr="00F603CD" w:rsidRDefault="004C4DD0" w:rsidP="004D0152">
            <w:pPr>
              <w:widowControl w:val="0"/>
              <w:numPr>
                <w:ilvl w:val="1"/>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Communications from external interested parties, including complaints</w:t>
            </w:r>
          </w:p>
          <w:p w14:paraId="32479861" w14:textId="77777777" w:rsidR="004C4DD0" w:rsidRPr="00F603CD" w:rsidRDefault="004C4DD0" w:rsidP="004D0152">
            <w:pPr>
              <w:widowControl w:val="0"/>
              <w:numPr>
                <w:ilvl w:val="1"/>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The environmental performance of the organization</w:t>
            </w:r>
          </w:p>
          <w:p w14:paraId="7FAD8F63" w14:textId="77777777" w:rsidR="004C4DD0" w:rsidRPr="00F603CD" w:rsidRDefault="004C4DD0" w:rsidP="004D0152">
            <w:pPr>
              <w:widowControl w:val="0"/>
              <w:numPr>
                <w:ilvl w:val="1"/>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The extent to which environmental objectives and targets have been met</w:t>
            </w:r>
          </w:p>
          <w:p w14:paraId="4062B41D" w14:textId="77777777" w:rsidR="004C4DD0" w:rsidRPr="00F603CD" w:rsidRDefault="004C4DD0" w:rsidP="004D0152">
            <w:pPr>
              <w:widowControl w:val="0"/>
              <w:numPr>
                <w:ilvl w:val="1"/>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Status of corrective or preventive actions</w:t>
            </w:r>
          </w:p>
          <w:p w14:paraId="25A48CC9" w14:textId="77777777" w:rsidR="004C4DD0" w:rsidRPr="00F603CD" w:rsidRDefault="004C4DD0" w:rsidP="004D0152">
            <w:pPr>
              <w:widowControl w:val="0"/>
              <w:numPr>
                <w:ilvl w:val="1"/>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Follow-up actions from previous management reviews</w:t>
            </w:r>
          </w:p>
          <w:p w14:paraId="34B9C31A" w14:textId="77777777" w:rsidR="004C4DD0" w:rsidRPr="00F603CD" w:rsidRDefault="004C4DD0" w:rsidP="004D0152">
            <w:pPr>
              <w:widowControl w:val="0"/>
              <w:numPr>
                <w:ilvl w:val="1"/>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Changing circumstances, including developments in legal and other requirements related to its environmental aspects</w:t>
            </w:r>
          </w:p>
          <w:p w14:paraId="557E8C3E" w14:textId="77777777" w:rsidR="004C4DD0" w:rsidRPr="00F603CD" w:rsidRDefault="004C4DD0" w:rsidP="004D0152">
            <w:pPr>
              <w:widowControl w:val="0"/>
              <w:numPr>
                <w:ilvl w:val="1"/>
                <w:numId w:val="38"/>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Recommendations for improvement?</w:t>
            </w:r>
          </w:p>
          <w:p w14:paraId="72D71185" w14:textId="77777777" w:rsidR="004C4DD0" w:rsidRPr="00F603CD" w:rsidRDefault="004C4DD0" w:rsidP="0037452B">
            <w:pPr>
              <w:tabs>
                <w:tab w:val="left" w:pos="-720"/>
                <w:tab w:val="left" w:pos="0"/>
                <w:tab w:val="left" w:pos="1008"/>
                <w:tab w:val="left" w:pos="2160"/>
                <w:tab w:val="left" w:pos="2736"/>
                <w:tab w:val="left" w:pos="2880"/>
              </w:tabs>
              <w:suppressAutoHyphens/>
              <w:spacing w:line="240" w:lineRule="atLeast"/>
              <w:jc w:val="both"/>
              <w:rPr>
                <w:rFonts w:ascii="Arial" w:hAnsi="Arial" w:cs="Arial"/>
              </w:rPr>
            </w:pPr>
          </w:p>
          <w:p w14:paraId="3FC803D7" w14:textId="77777777" w:rsidR="004C4DD0" w:rsidRPr="00F603CD" w:rsidRDefault="004C4DD0" w:rsidP="0037452B">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tc>
      </w:tr>
      <w:tr w:rsidR="004C4DD0" w:rsidRPr="00F603CD" w14:paraId="26347ABD" w14:textId="77777777">
        <w:tc>
          <w:tcPr>
            <w:tcW w:w="9540" w:type="dxa"/>
          </w:tcPr>
          <w:p w14:paraId="289683B9" w14:textId="77777777" w:rsidR="004C4DD0" w:rsidRDefault="004C4DD0" w:rsidP="0037452B">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3148172A" w14:textId="77777777" w:rsidR="00C15930" w:rsidRDefault="00C15930" w:rsidP="0037452B">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35AD809F" w14:textId="77777777" w:rsidR="00C15930" w:rsidRDefault="00C15930" w:rsidP="0037452B">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5C2C2FD9" w14:textId="77777777" w:rsidR="00C15930" w:rsidRPr="00F603CD" w:rsidRDefault="00C15930" w:rsidP="0037452B">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tc>
      </w:tr>
    </w:tbl>
    <w:p w14:paraId="46557582" w14:textId="77777777" w:rsidR="00274ECE" w:rsidRDefault="00274ECE" w:rsidP="0037452B">
      <w:pPr>
        <w:pStyle w:val="Heading2"/>
        <w:jc w:val="both"/>
      </w:pPr>
      <w:bookmarkStart w:id="2" w:name="_Toc233618009"/>
      <w:bookmarkStart w:id="3" w:name="_Toc243471494"/>
      <w:bookmarkStart w:id="4" w:name="_Toc243471670"/>
    </w:p>
    <w:p w14:paraId="5789D5B1" w14:textId="77777777" w:rsidR="001A1A66" w:rsidRPr="001F4FF5" w:rsidRDefault="001F4FF5" w:rsidP="00C1593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i w:val="0"/>
          <w:iCs w:val="0"/>
        </w:rPr>
      </w:pPr>
      <w:bookmarkStart w:id="5" w:name="_Toc313279709"/>
      <w:r w:rsidRPr="001F4FF5">
        <w:rPr>
          <w:i w:val="0"/>
          <w:iCs w:val="0"/>
        </w:rPr>
        <w:t>A</w:t>
      </w:r>
      <w:bookmarkEnd w:id="2"/>
      <w:bookmarkEnd w:id="3"/>
      <w:bookmarkEnd w:id="4"/>
      <w:r>
        <w:rPr>
          <w:i w:val="0"/>
          <w:iCs w:val="0"/>
        </w:rPr>
        <w:t>PPENDIX TWO</w:t>
      </w:r>
      <w:r w:rsidR="00C15930">
        <w:rPr>
          <w:i w:val="0"/>
          <w:iCs w:val="0"/>
        </w:rPr>
        <w:t>:</w:t>
      </w:r>
      <w:r>
        <w:rPr>
          <w:i w:val="0"/>
          <w:iCs w:val="0"/>
        </w:rPr>
        <w:t xml:space="preserve"> CORPORATE SECURITY MANAGEMENT</w:t>
      </w:r>
      <w:bookmarkEnd w:id="5"/>
    </w:p>
    <w:p w14:paraId="5DD7BC7E" w14:textId="77777777" w:rsidR="004C4DD0" w:rsidRPr="00F603CD" w:rsidRDefault="004C4DD0" w:rsidP="0037452B">
      <w:pPr>
        <w:pStyle w:val="Title"/>
        <w:jc w:val="both"/>
        <w:rPr>
          <w:u w:val="single"/>
        </w:rPr>
      </w:pPr>
    </w:p>
    <w:p w14:paraId="38671BC5" w14:textId="77777777" w:rsidR="004C4DD0" w:rsidRPr="00C33F88" w:rsidRDefault="004C4DD0" w:rsidP="0037452B">
      <w:pPr>
        <w:pStyle w:val="Title"/>
        <w:jc w:val="both"/>
      </w:pPr>
      <w:r w:rsidRPr="00C33F88">
        <w:t>GENRAL REQUIREMENTS</w:t>
      </w:r>
    </w:p>
    <w:p w14:paraId="66A120EB" w14:textId="77777777" w:rsidR="004C4DD0" w:rsidRPr="00F603CD" w:rsidRDefault="004C4DD0" w:rsidP="0037452B">
      <w:pPr>
        <w:pStyle w:val="Title"/>
        <w:jc w:val="both"/>
      </w:pPr>
    </w:p>
    <w:p w14:paraId="4E78B4BB" w14:textId="77777777" w:rsidR="004C4DD0" w:rsidRPr="00F603CD" w:rsidRDefault="004C4DD0" w:rsidP="004D0152">
      <w:pPr>
        <w:widowControl w:val="0"/>
        <w:numPr>
          <w:ilvl w:val="0"/>
          <w:numId w:val="39"/>
        </w:numPr>
        <w:tabs>
          <w:tab w:val="clear" w:pos="1410"/>
        </w:tabs>
        <w:autoSpaceDE w:val="0"/>
        <w:autoSpaceDN w:val="0"/>
        <w:adjustRightInd w:val="0"/>
        <w:jc w:val="both"/>
        <w:rPr>
          <w:rFonts w:ascii="Arial" w:hAnsi="Arial" w:cs="Arial"/>
        </w:rPr>
      </w:pPr>
      <w:r w:rsidRPr="00F603CD">
        <w:rPr>
          <w:rFonts w:ascii="Arial" w:hAnsi="Arial" w:cs="Arial"/>
        </w:rPr>
        <w:t>Has the organization established, documented, maintained, and continually improved an effective security management system for identifying security threats, assessing risks, and controlling/mitigating their consequences?</w:t>
      </w:r>
    </w:p>
    <w:p w14:paraId="07BA5037" w14:textId="77777777" w:rsidR="004C4DD0" w:rsidRPr="00F603CD" w:rsidRDefault="004C4DD0" w:rsidP="004D0152">
      <w:pPr>
        <w:widowControl w:val="0"/>
        <w:numPr>
          <w:ilvl w:val="0"/>
          <w:numId w:val="39"/>
        </w:numPr>
        <w:tabs>
          <w:tab w:val="clear" w:pos="1410"/>
        </w:tabs>
        <w:autoSpaceDE w:val="0"/>
        <w:autoSpaceDN w:val="0"/>
        <w:adjustRightInd w:val="0"/>
        <w:jc w:val="both"/>
        <w:rPr>
          <w:rFonts w:ascii="Arial" w:hAnsi="Arial" w:cs="Arial"/>
        </w:rPr>
      </w:pPr>
      <w:r w:rsidRPr="00F603CD">
        <w:rPr>
          <w:rFonts w:ascii="Arial" w:hAnsi="Arial" w:cs="Arial"/>
        </w:rPr>
        <w:t>Has the organization defined the scope of its security management system, including control of outsourced processes that affect the conformity with these requirements?</w:t>
      </w:r>
    </w:p>
    <w:p w14:paraId="11A3FF23" w14:textId="77777777" w:rsidR="004C4DD0" w:rsidRPr="00F603CD" w:rsidRDefault="004C4DD0" w:rsidP="0037452B">
      <w:pPr>
        <w:pStyle w:val="Title"/>
        <w:jc w:val="both"/>
        <w:rPr>
          <w:b w:val="0"/>
          <w:bCs w:val="0"/>
        </w:rPr>
      </w:pPr>
    </w:p>
    <w:p w14:paraId="5B7F9B2F" w14:textId="77777777" w:rsidR="004C4DD0" w:rsidRPr="00F603CD" w:rsidRDefault="004C4DD0" w:rsidP="0037452B">
      <w:pPr>
        <w:pStyle w:val="Title"/>
        <w:jc w:val="both"/>
      </w:pPr>
    </w:p>
    <w:p w14:paraId="49714020" w14:textId="77777777" w:rsidR="004C4DD0" w:rsidRPr="00C33F88" w:rsidRDefault="004C4DD0" w:rsidP="0037452B">
      <w:pPr>
        <w:pStyle w:val="Title"/>
        <w:jc w:val="both"/>
      </w:pPr>
      <w:r w:rsidRPr="00C33F88">
        <w:t>SECURITY MANAGEMENT POLICY</w:t>
      </w:r>
    </w:p>
    <w:p w14:paraId="18B5F49A" w14:textId="77777777" w:rsidR="004C4DD0" w:rsidRPr="00F603CD" w:rsidRDefault="004C4DD0" w:rsidP="0037452B">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17757DC8" w14:textId="77777777" w:rsidR="004C4DD0" w:rsidRPr="00F603CD" w:rsidRDefault="004C4DD0" w:rsidP="004D0152">
      <w:pPr>
        <w:widowControl w:val="0"/>
        <w:numPr>
          <w:ilvl w:val="0"/>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Has top management developed a written security policy, and is it:</w:t>
      </w:r>
    </w:p>
    <w:p w14:paraId="11672039"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Consistent with other organizational policies</w:t>
      </w:r>
    </w:p>
    <w:p w14:paraId="3C4BF7E2"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Providing framework for specific security objectives, targets, and programs to be produced</w:t>
      </w:r>
    </w:p>
    <w:p w14:paraId="49717663"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Consistent with the organization’s overall security threat and risk management framework</w:t>
      </w:r>
    </w:p>
    <w:p w14:paraId="20D79347"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Appropriate to the threats to the organization and the nature and scale of its operations</w:t>
      </w:r>
    </w:p>
    <w:p w14:paraId="0939C012"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Clear in its statement of overall/broad security management objectives</w:t>
      </w:r>
    </w:p>
    <w:p w14:paraId="078A2BA3"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Committed to compliance with current applicable legislation, regulatory and statutory requirements and with other requirements to which the organization subscribes</w:t>
      </w:r>
    </w:p>
    <w:p w14:paraId="5AB8CF6D"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Visibly endorsed by top management</w:t>
      </w:r>
    </w:p>
    <w:p w14:paraId="7EFA5FD0"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Documented, implemented, and maintained</w:t>
      </w:r>
    </w:p>
    <w:p w14:paraId="663A98E2"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Communicated to all relevant employees and third parties including contractors and visitors with the intent that these persons are made aware of their individual security-related obligations</w:t>
      </w:r>
    </w:p>
    <w:p w14:paraId="71080CB6"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Available to stakeholders where appropriate</w:t>
      </w:r>
    </w:p>
    <w:p w14:paraId="5CDC908F" w14:textId="77777777" w:rsidR="004C4DD0" w:rsidRPr="00F603CD" w:rsidRDefault="004C4DD0" w:rsidP="004D0152">
      <w:pPr>
        <w:widowControl w:val="0"/>
        <w:numPr>
          <w:ilvl w:val="1"/>
          <w:numId w:val="38"/>
        </w:numPr>
        <w:tabs>
          <w:tab w:val="left" w:pos="-720"/>
          <w:tab w:val="left" w:pos="0"/>
          <w:tab w:val="left" w:pos="360"/>
          <w:tab w:val="left" w:pos="2160"/>
          <w:tab w:val="left" w:pos="2736"/>
          <w:tab w:val="left" w:pos="2880"/>
        </w:tabs>
        <w:suppressAutoHyphens/>
        <w:autoSpaceDE w:val="0"/>
        <w:autoSpaceDN w:val="0"/>
        <w:adjustRightInd w:val="0"/>
        <w:spacing w:line="240" w:lineRule="atLeast"/>
        <w:jc w:val="both"/>
        <w:rPr>
          <w:rFonts w:ascii="Arial" w:hAnsi="Arial" w:cs="Arial"/>
        </w:rPr>
      </w:pPr>
      <w:r w:rsidRPr="00F603CD">
        <w:rPr>
          <w:rFonts w:ascii="Arial" w:hAnsi="Arial" w:cs="Arial"/>
        </w:rPr>
        <w:t>Provided for review in case of acquisition or merger, or other change to the business scope, which may affect the relevance of the security management system?</w:t>
      </w:r>
    </w:p>
    <w:p w14:paraId="14A2B444" w14:textId="77777777" w:rsidR="004C4DD0" w:rsidRPr="00F603CD" w:rsidRDefault="004C4DD0" w:rsidP="0037452B">
      <w:pPr>
        <w:jc w:val="both"/>
        <w:rPr>
          <w:rFonts w:ascii="Arial" w:hAnsi="Arial" w:cs="Arial"/>
        </w:rPr>
      </w:pPr>
    </w:p>
    <w:p w14:paraId="40EA40E9" w14:textId="77777777" w:rsidR="004C4DD0" w:rsidRPr="00F603CD" w:rsidRDefault="004C4DD0" w:rsidP="0037452B">
      <w:pPr>
        <w:jc w:val="both"/>
        <w:rPr>
          <w:rFonts w:ascii="Arial" w:hAnsi="Arial" w:cs="Arial"/>
        </w:rPr>
      </w:pPr>
    </w:p>
    <w:tbl>
      <w:tblPr>
        <w:tblW w:w="0" w:type="auto"/>
        <w:tblLayout w:type="fixed"/>
        <w:tblCellMar>
          <w:left w:w="180" w:type="dxa"/>
          <w:right w:w="180" w:type="dxa"/>
        </w:tblCellMar>
        <w:tblLook w:val="0000" w:firstRow="0" w:lastRow="0" w:firstColumn="0" w:lastColumn="0" w:noHBand="0" w:noVBand="0"/>
      </w:tblPr>
      <w:tblGrid>
        <w:gridCol w:w="9540"/>
      </w:tblGrid>
      <w:tr w:rsidR="00262EEB" w:rsidRPr="00F603CD" w14:paraId="525C2079" w14:textId="77777777" w:rsidTr="000434BC">
        <w:trPr>
          <w:trHeight w:val="12960"/>
        </w:trPr>
        <w:tc>
          <w:tcPr>
            <w:tcW w:w="9540" w:type="dxa"/>
          </w:tcPr>
          <w:p w14:paraId="75C90AED" w14:textId="77777777" w:rsidR="00262EEB" w:rsidRPr="00C33F88" w:rsidRDefault="00262EEB" w:rsidP="000434BC">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b/>
                <w:bCs/>
              </w:rPr>
            </w:pPr>
            <w:r w:rsidRPr="00C33F88">
              <w:rPr>
                <w:rFonts w:ascii="Arial" w:hAnsi="Arial" w:cs="Arial"/>
                <w:b/>
                <w:bCs/>
              </w:rPr>
              <w:lastRenderedPageBreak/>
              <w:t>SECURITY RISK ASSESSMENT PLANNING</w:t>
            </w:r>
          </w:p>
          <w:p w14:paraId="3CB50F99"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b/>
                <w:bCs/>
                <w:u w:val="single"/>
              </w:rPr>
            </w:pPr>
          </w:p>
          <w:p w14:paraId="092430D5" w14:textId="77777777" w:rsidR="00262EEB" w:rsidRPr="00565CCC" w:rsidRDefault="00262EEB" w:rsidP="004D0152">
            <w:pPr>
              <w:widowControl w:val="0"/>
              <w:numPr>
                <w:ilvl w:val="0"/>
                <w:numId w:val="40"/>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1425"/>
              <w:jc w:val="both"/>
              <w:rPr>
                <w:rFonts w:ascii="Arial" w:hAnsi="Arial" w:cs="Arial"/>
              </w:rPr>
            </w:pPr>
            <w:r w:rsidRPr="00565CCC">
              <w:rPr>
                <w:rFonts w:ascii="Arial" w:hAnsi="Arial" w:cs="Arial"/>
              </w:rPr>
              <w:t>Has the organization established and maintained procedures for ongoing identification and assessment of security threats and security management-related threats and risks, and the identification and implementation of necessary management control measures?</w:t>
            </w:r>
          </w:p>
          <w:p w14:paraId="4C722376" w14:textId="77777777" w:rsidR="00262EEB" w:rsidRPr="00565CCC" w:rsidRDefault="00262EEB" w:rsidP="004D0152">
            <w:pPr>
              <w:widowControl w:val="0"/>
              <w:numPr>
                <w:ilvl w:val="0"/>
                <w:numId w:val="40"/>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1425"/>
              <w:jc w:val="both"/>
              <w:rPr>
                <w:rFonts w:ascii="Arial" w:hAnsi="Arial" w:cs="Arial"/>
              </w:rPr>
            </w:pPr>
            <w:r w:rsidRPr="00565CCC">
              <w:rPr>
                <w:rFonts w:ascii="Arial" w:hAnsi="Arial" w:cs="Arial"/>
              </w:rPr>
              <w:t>Are threats and risk identification, assessment, and control methods appropriate to the nature and scale of the operations?</w:t>
            </w:r>
          </w:p>
          <w:p w14:paraId="51C735AA" w14:textId="77777777" w:rsidR="00262EEB" w:rsidRPr="00565CCC" w:rsidRDefault="00262EEB" w:rsidP="004D0152">
            <w:pPr>
              <w:widowControl w:val="0"/>
              <w:numPr>
                <w:ilvl w:val="0"/>
                <w:numId w:val="40"/>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1425"/>
              <w:jc w:val="both"/>
              <w:rPr>
                <w:rFonts w:ascii="Arial" w:hAnsi="Arial" w:cs="Arial"/>
              </w:rPr>
            </w:pPr>
            <w:r w:rsidRPr="00565CCC">
              <w:rPr>
                <w:rFonts w:ascii="Arial" w:hAnsi="Arial" w:cs="Arial"/>
              </w:rPr>
              <w:t>Does the risk assessment include:</w:t>
            </w:r>
          </w:p>
          <w:p w14:paraId="6262A5C1"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Physical failure threats and risks, such as functional failure, incidental damage, malicious damage or terrorist or criminal action</w:t>
            </w:r>
          </w:p>
          <w:p w14:paraId="7D7DC5A3"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Operational threats and risks, including the control of security, human factors, and other activities that affect the organization’s performance, condition, or safety</w:t>
            </w:r>
          </w:p>
          <w:p w14:paraId="5D13E6F7"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Natural environmental events which may render security measures and equipment ineffective</w:t>
            </w:r>
          </w:p>
          <w:p w14:paraId="5F90692C"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Factors outside of the organization’s control such as failures in externally supplied equipment and services</w:t>
            </w:r>
          </w:p>
          <w:p w14:paraId="421F95D9"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Stakeholder threats and risks, such as failure to meet regulatory requirements or damaged reputation</w:t>
            </w:r>
          </w:p>
          <w:p w14:paraId="50C49001"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Design and installation of security equipment including replacement, maintenance, etc.</w:t>
            </w:r>
          </w:p>
          <w:p w14:paraId="1FD55EF7"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Information and data management and communications</w:t>
            </w:r>
          </w:p>
          <w:p w14:paraId="57A8F316"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A threat to the continuity of operations?</w:t>
            </w:r>
          </w:p>
          <w:p w14:paraId="0782662B" w14:textId="77777777" w:rsidR="00262EEB" w:rsidRPr="00565CCC" w:rsidRDefault="00262EEB" w:rsidP="004D0152">
            <w:pPr>
              <w:widowControl w:val="0"/>
              <w:numPr>
                <w:ilvl w:val="0"/>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1425"/>
              <w:jc w:val="both"/>
              <w:rPr>
                <w:rFonts w:ascii="Arial" w:hAnsi="Arial" w:cs="Arial"/>
              </w:rPr>
            </w:pPr>
            <w:r w:rsidRPr="00565CCC">
              <w:rPr>
                <w:rFonts w:ascii="Arial" w:hAnsi="Arial" w:cs="Arial"/>
              </w:rPr>
              <w:t>Are the results of these assessments considered and do they provide input into:</w:t>
            </w:r>
          </w:p>
          <w:p w14:paraId="30962490"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Security management objectives and targets</w:t>
            </w:r>
          </w:p>
          <w:p w14:paraId="0B0570D9"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Security management programs</w:t>
            </w:r>
          </w:p>
          <w:p w14:paraId="6AC6E1B6"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The determination of requirements for the design, specification, and installation</w:t>
            </w:r>
          </w:p>
          <w:p w14:paraId="6ACDFBC0"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Identification of adequate resources including staffing levels</w:t>
            </w:r>
          </w:p>
          <w:p w14:paraId="7B3FDFAB"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Identification of training needs and skills</w:t>
            </w:r>
          </w:p>
          <w:p w14:paraId="5C74AB1D"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Development of operational controls</w:t>
            </w:r>
          </w:p>
          <w:p w14:paraId="02D56B74" w14:textId="77777777" w:rsidR="00262EEB" w:rsidRPr="00565CCC" w:rsidRDefault="00262EE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The organization’s overall threat and risk management framework?</w:t>
            </w:r>
          </w:p>
          <w:p w14:paraId="5087F48A" w14:textId="77777777" w:rsidR="00262EEB" w:rsidRPr="00565CCC" w:rsidRDefault="00262EEB" w:rsidP="004D0152">
            <w:pPr>
              <w:widowControl w:val="0"/>
              <w:numPr>
                <w:ilvl w:val="0"/>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1425"/>
              <w:jc w:val="both"/>
              <w:rPr>
                <w:rFonts w:ascii="Arial" w:hAnsi="Arial" w:cs="Arial"/>
              </w:rPr>
            </w:pPr>
            <w:r w:rsidRPr="00565CCC">
              <w:rPr>
                <w:rFonts w:ascii="Arial" w:hAnsi="Arial" w:cs="Arial"/>
              </w:rPr>
              <w:t>Is the organization’s methodology for risk identification and assessment:</w:t>
            </w:r>
          </w:p>
          <w:p w14:paraId="0ABD4335"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Defined with respect to its scope, nature, and timing, to ensure that it is proactive rather than reactive</w:t>
            </w:r>
          </w:p>
          <w:p w14:paraId="19C7F00B"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Include a collection of information related to security threats and risks</w:t>
            </w:r>
          </w:p>
          <w:p w14:paraId="26509AC8"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Provide for the classification of threats and risks and identification of those that are to be avoided, eliminated, or controlled</w:t>
            </w:r>
          </w:p>
          <w:p w14:paraId="7D4EBAC0" w14:textId="77777777" w:rsidR="00262EEB" w:rsidRPr="00565CCC" w:rsidRDefault="00262EEB" w:rsidP="00F13583">
            <w:pPr>
              <w:widowControl w:val="0"/>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1800"/>
              <w:jc w:val="both"/>
              <w:rPr>
                <w:rFonts w:ascii="Arial" w:hAnsi="Arial" w:cs="Arial"/>
              </w:rPr>
            </w:pPr>
          </w:p>
          <w:p w14:paraId="505F5E9F"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Provide for the monitoring of actions to ensure effectiveness and the timeliness of their implementation?</w:t>
            </w:r>
          </w:p>
          <w:p w14:paraId="75BDD1CD" w14:textId="77777777" w:rsidR="00262EEB" w:rsidRPr="00565CCC" w:rsidRDefault="00262EEB" w:rsidP="004D0152">
            <w:pPr>
              <w:widowControl w:val="0"/>
              <w:numPr>
                <w:ilvl w:val="0"/>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1425"/>
              <w:jc w:val="both"/>
              <w:rPr>
                <w:rFonts w:ascii="Arial" w:hAnsi="Arial" w:cs="Arial"/>
              </w:rPr>
            </w:pPr>
            <w:r w:rsidRPr="00565CCC">
              <w:rPr>
                <w:rFonts w:ascii="Arial" w:hAnsi="Arial" w:cs="Arial"/>
              </w:rPr>
              <w:lastRenderedPageBreak/>
              <w:t>Has the organization established, implemented, and maintained a procedure:</w:t>
            </w:r>
          </w:p>
          <w:p w14:paraId="0E268FB9"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To identify and have access to the applicable legal requirements and other requirements to which the organization subscribes related to its security threat and risks</w:t>
            </w:r>
          </w:p>
          <w:p w14:paraId="7864758F"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To determine how these requirements apply to its security threats and risks?</w:t>
            </w:r>
          </w:p>
          <w:p w14:paraId="40FEE87C" w14:textId="77777777" w:rsidR="00262EEB" w:rsidRPr="00565CCC" w:rsidRDefault="00262EEB" w:rsidP="004D0152">
            <w:pPr>
              <w:widowControl w:val="0"/>
              <w:numPr>
                <w:ilvl w:val="0"/>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1425"/>
              <w:jc w:val="both"/>
              <w:rPr>
                <w:rFonts w:ascii="Arial" w:hAnsi="Arial" w:cs="Arial"/>
              </w:rPr>
            </w:pPr>
            <w:r w:rsidRPr="00565CCC">
              <w:rPr>
                <w:rFonts w:ascii="Arial" w:hAnsi="Arial" w:cs="Arial"/>
              </w:rPr>
              <w:t>Does the organization have documented security management objectives, and do they take into account:</w:t>
            </w:r>
          </w:p>
          <w:p w14:paraId="0E29A881"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Legal, statutory, and other security regulatory requirements</w:t>
            </w:r>
          </w:p>
          <w:p w14:paraId="6F320CF7"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Security-related threats and risks</w:t>
            </w:r>
          </w:p>
          <w:p w14:paraId="6E285118"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Technological and other options</w:t>
            </w:r>
          </w:p>
          <w:p w14:paraId="1BBBFF2E"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Financial, operational, and business requirements</w:t>
            </w:r>
          </w:p>
          <w:p w14:paraId="16394C20"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Views of appropriate stakeholders?</w:t>
            </w:r>
          </w:p>
          <w:p w14:paraId="2F2A14E2" w14:textId="77777777" w:rsidR="00262EEB" w:rsidRPr="00565CCC" w:rsidRDefault="00262EEB" w:rsidP="00F13583">
            <w:pPr>
              <w:tabs>
                <w:tab w:val="left" w:pos="-720"/>
                <w:tab w:val="left" w:pos="0"/>
                <w:tab w:val="left" w:pos="720"/>
                <w:tab w:val="left" w:pos="1008"/>
                <w:tab w:val="left" w:pos="2160"/>
                <w:tab w:val="left" w:pos="2736"/>
                <w:tab w:val="left" w:pos="2880"/>
              </w:tabs>
              <w:suppressAutoHyphens/>
              <w:spacing w:line="240" w:lineRule="atLeast"/>
              <w:ind w:left="1800"/>
              <w:jc w:val="both"/>
              <w:rPr>
                <w:rFonts w:ascii="Arial" w:hAnsi="Arial" w:cs="Arial"/>
              </w:rPr>
            </w:pPr>
          </w:p>
          <w:p w14:paraId="7C6FF0D9" w14:textId="77777777" w:rsidR="00262EEB" w:rsidRPr="00565CCC" w:rsidRDefault="00262EEB" w:rsidP="004D0152">
            <w:pPr>
              <w:widowControl w:val="0"/>
              <w:numPr>
                <w:ilvl w:val="0"/>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1425"/>
              <w:jc w:val="both"/>
              <w:rPr>
                <w:rFonts w:ascii="Arial" w:hAnsi="Arial" w:cs="Arial"/>
              </w:rPr>
            </w:pPr>
            <w:r w:rsidRPr="00565CCC">
              <w:rPr>
                <w:rFonts w:ascii="Arial" w:hAnsi="Arial" w:cs="Arial"/>
              </w:rPr>
              <w:t>Are the security objectives:</w:t>
            </w:r>
          </w:p>
          <w:p w14:paraId="6D77B15C"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Consistent with the organization’s commitment to continual improvement</w:t>
            </w:r>
          </w:p>
          <w:p w14:paraId="23DC126E"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Quantified (where practicable)</w:t>
            </w:r>
          </w:p>
          <w:p w14:paraId="4CBBD11D"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Communicated to all relevant employees and third parties, including contractors, with the intent that these persons are made aware of their personal obligations</w:t>
            </w:r>
          </w:p>
          <w:p w14:paraId="5C52267E" w14:textId="77777777" w:rsidR="00262EEB" w:rsidRPr="00565CCC" w:rsidRDefault="00262EE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Reviewed periodically to ensure that they remain relevant and consistent with the security management policy. Where necessary the security management objectives shall be amended accordingly.</w:t>
            </w:r>
          </w:p>
          <w:p w14:paraId="569B8B43" w14:textId="77777777" w:rsidR="00262EEB" w:rsidRPr="00565CCC" w:rsidRDefault="00262EEB" w:rsidP="00F13583">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283A5ADD" w14:textId="77777777" w:rsidR="00262EEB" w:rsidRPr="00565CCC" w:rsidRDefault="00262EEB" w:rsidP="004D0152">
            <w:pPr>
              <w:widowControl w:val="0"/>
              <w:numPr>
                <w:ilvl w:val="0"/>
                <w:numId w:val="4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1425"/>
              <w:jc w:val="both"/>
              <w:rPr>
                <w:rFonts w:ascii="Arial" w:hAnsi="Arial" w:cs="Arial"/>
              </w:rPr>
            </w:pPr>
            <w:r w:rsidRPr="00565CCC">
              <w:rPr>
                <w:rFonts w:ascii="Arial" w:hAnsi="Arial" w:cs="Arial"/>
              </w:rPr>
              <w:t>Are security management targets established, implemented, and maintained, and are they:</w:t>
            </w:r>
          </w:p>
          <w:p w14:paraId="61BC9BBC" w14:textId="77777777" w:rsidR="00262EEB" w:rsidRPr="00565CCC" w:rsidRDefault="00262EE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To an appropriate level of detail</w:t>
            </w:r>
          </w:p>
          <w:p w14:paraId="1BAF7821" w14:textId="77777777" w:rsidR="00262EEB" w:rsidRPr="00565CCC" w:rsidRDefault="00262EE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Specific, measurable, achievable, relevant and time-based (where practicable)</w:t>
            </w:r>
          </w:p>
          <w:p w14:paraId="35A054FE" w14:textId="77777777" w:rsidR="00262EEB" w:rsidRPr="00565CCC" w:rsidRDefault="00262EE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Communicated to all relevant employees and third parties including contractors with the intent that these persons are made aware of their individual obligations</w:t>
            </w:r>
          </w:p>
          <w:p w14:paraId="62E9674B" w14:textId="77777777" w:rsidR="00262EEB" w:rsidRDefault="00262EE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520"/>
              <w:jc w:val="both"/>
              <w:rPr>
                <w:rFonts w:ascii="Arial" w:hAnsi="Arial" w:cs="Arial"/>
              </w:rPr>
            </w:pPr>
            <w:r w:rsidRPr="00565CCC">
              <w:rPr>
                <w:rFonts w:ascii="Arial" w:hAnsi="Arial" w:cs="Arial"/>
              </w:rPr>
              <w:t xml:space="preserve">Reviewed periodically to ensure that they remain relevant and consistent </w:t>
            </w:r>
            <w:r w:rsidR="007B27D2" w:rsidRPr="00565CCC">
              <w:rPr>
                <w:rFonts w:ascii="Arial" w:hAnsi="Arial" w:cs="Arial"/>
              </w:rPr>
              <w:t>with</w:t>
            </w:r>
            <w:r w:rsidRPr="00565CCC">
              <w:rPr>
                <w:rFonts w:ascii="Arial" w:hAnsi="Arial" w:cs="Arial"/>
              </w:rPr>
              <w:t xml:space="preserve"> the security management objectives, and amended accordingly?</w:t>
            </w:r>
          </w:p>
          <w:p w14:paraId="2F2C8BFA" w14:textId="77777777" w:rsidR="00F13583" w:rsidRPr="00565CCC" w:rsidRDefault="00F13583" w:rsidP="00F13583">
            <w:pPr>
              <w:widowControl w:val="0"/>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2160"/>
              <w:jc w:val="both"/>
              <w:rPr>
                <w:rFonts w:ascii="Arial" w:hAnsi="Arial" w:cs="Arial"/>
              </w:rPr>
            </w:pPr>
          </w:p>
          <w:p w14:paraId="5B02C697" w14:textId="77777777" w:rsidR="00262EEB" w:rsidRPr="00565CCC" w:rsidRDefault="00262EEB" w:rsidP="004D0152">
            <w:pPr>
              <w:widowControl w:val="0"/>
              <w:numPr>
                <w:ilvl w:val="0"/>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Are there security management programs established for achieving the organization’s objectives and targets, and are they optimized and prioritized, and do they describe:</w:t>
            </w:r>
          </w:p>
          <w:p w14:paraId="148987B8" w14:textId="77777777" w:rsidR="00262EEB" w:rsidRPr="00565CCC" w:rsidRDefault="00262EE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Designated authority and responsibility for achieving objectives and targets</w:t>
            </w:r>
          </w:p>
          <w:p w14:paraId="7B2850CB" w14:textId="77777777" w:rsidR="00262EEB" w:rsidRPr="00565CCC" w:rsidRDefault="00262EE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means and time scale by which the objectives and targets will be achieved, and are they reviewed/amended periodically to ensure that they remain effective?</w:t>
            </w:r>
          </w:p>
          <w:p w14:paraId="54B0695E" w14:textId="77777777" w:rsidR="00262EEB" w:rsidRPr="00565CCC" w:rsidRDefault="00262EEB" w:rsidP="000434BC">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b/>
                <w:bCs/>
              </w:rPr>
            </w:pPr>
          </w:p>
          <w:p w14:paraId="0EC70B1A" w14:textId="77777777" w:rsidR="00262EEB" w:rsidRPr="00C33F88" w:rsidRDefault="00262EEB" w:rsidP="000434BC">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b/>
                <w:bCs/>
              </w:rPr>
            </w:pPr>
            <w:r w:rsidRPr="00C33F88">
              <w:rPr>
                <w:rFonts w:ascii="Arial" w:hAnsi="Arial" w:cs="Arial"/>
                <w:b/>
                <w:bCs/>
              </w:rPr>
              <w:lastRenderedPageBreak/>
              <w:t>IMPLEMENTATION &amp; OPERATION</w:t>
            </w:r>
          </w:p>
          <w:p w14:paraId="050190A8" w14:textId="77777777" w:rsidR="00262EEB" w:rsidRPr="00565CCC" w:rsidRDefault="00262EEB" w:rsidP="000434BC">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b/>
                <w:bCs/>
                <w:u w:val="single"/>
              </w:rPr>
            </w:pPr>
          </w:p>
          <w:p w14:paraId="281736F4"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b/>
                <w:bCs/>
              </w:rPr>
            </w:pPr>
            <w:r w:rsidRPr="00565CCC">
              <w:rPr>
                <w:rFonts w:ascii="Arial" w:hAnsi="Arial" w:cs="Arial"/>
                <w:b/>
                <w:bCs/>
              </w:rPr>
              <w:t>Structure, authority, and responsibility for security management</w:t>
            </w:r>
          </w:p>
          <w:p w14:paraId="1DA3F1C7"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rPr>
            </w:pPr>
          </w:p>
          <w:p w14:paraId="357F2F8B" w14:textId="77777777" w:rsidR="00262EEB" w:rsidRPr="00565CCC" w:rsidRDefault="00262EEB" w:rsidP="004D0152">
            <w:pPr>
              <w:widowControl w:val="0"/>
              <w:numPr>
                <w:ilvl w:val="0"/>
                <w:numId w:val="44"/>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established and maintained an organizational structure of roles, responsibilities, and authorities, consistent with the achievement of its security management policy, objectives, targets, and programs, and are these defined, documented, and communicated to responsible individuals?</w:t>
            </w:r>
          </w:p>
          <w:p w14:paraId="6B4FAF93" w14:textId="77777777" w:rsidR="00262EEB" w:rsidRPr="00565CCC" w:rsidRDefault="00262EEB" w:rsidP="000434BC">
            <w:p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rPr>
            </w:pPr>
          </w:p>
          <w:p w14:paraId="6B0F9090" w14:textId="77777777" w:rsidR="00262EEB" w:rsidRPr="00565CCC" w:rsidRDefault="00262EEB" w:rsidP="004D0152">
            <w:pPr>
              <w:widowControl w:val="0"/>
              <w:numPr>
                <w:ilvl w:val="0"/>
                <w:numId w:val="44"/>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Does top management provide evidence of its commitment to development of the security management system and improving its effectiveness by:</w:t>
            </w:r>
          </w:p>
          <w:p w14:paraId="4F29CF62" w14:textId="77777777" w:rsidR="00262EEB" w:rsidRPr="00565CCC" w:rsidRDefault="00262EEB" w:rsidP="004D0152">
            <w:pPr>
              <w:widowControl w:val="0"/>
              <w:numPr>
                <w:ilvl w:val="0"/>
                <w:numId w:val="4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Appointing a member of top management who, irrespective of other responsibilities is responsible for the design, maintenance, documentation and improvement of the security management system</w:t>
            </w:r>
          </w:p>
          <w:p w14:paraId="1205D22C" w14:textId="77777777" w:rsidR="00262EEB" w:rsidRPr="00565CCC" w:rsidRDefault="00262EEB" w:rsidP="004D0152">
            <w:pPr>
              <w:widowControl w:val="0"/>
              <w:numPr>
                <w:ilvl w:val="0"/>
                <w:numId w:val="4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Appointing members of management with the necessary authority to ensure that the objectives and targets are implemented</w:t>
            </w:r>
          </w:p>
          <w:p w14:paraId="045CA739" w14:textId="77777777" w:rsidR="00262EEB" w:rsidRPr="00565CCC" w:rsidRDefault="00262EEB" w:rsidP="004D0152">
            <w:pPr>
              <w:widowControl w:val="0"/>
              <w:numPr>
                <w:ilvl w:val="0"/>
                <w:numId w:val="4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Identifying and monitoring the requirements and expectations of the organization’s stakeholders and taking appropriate action to manage these expectations</w:t>
            </w:r>
          </w:p>
          <w:p w14:paraId="7187E2E3" w14:textId="77777777" w:rsidR="00262EEB" w:rsidRPr="00565CCC" w:rsidRDefault="00262EEB" w:rsidP="004D0152">
            <w:pPr>
              <w:widowControl w:val="0"/>
              <w:numPr>
                <w:ilvl w:val="0"/>
                <w:numId w:val="4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Ensuring the availability of adequate resources</w:t>
            </w:r>
          </w:p>
          <w:p w14:paraId="05180C9D" w14:textId="77777777" w:rsidR="00262EEB" w:rsidRPr="00565CCC" w:rsidRDefault="00262EEB" w:rsidP="004D0152">
            <w:pPr>
              <w:widowControl w:val="0"/>
              <w:numPr>
                <w:ilvl w:val="0"/>
                <w:numId w:val="4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Communicating to the organization the importance of meeting its security management requirements in order to comply with its policy</w:t>
            </w:r>
          </w:p>
          <w:p w14:paraId="06A8971D" w14:textId="77777777" w:rsidR="00262EEB" w:rsidRPr="00565CCC" w:rsidRDefault="00262EEB" w:rsidP="004D0152">
            <w:pPr>
              <w:widowControl w:val="0"/>
              <w:numPr>
                <w:ilvl w:val="0"/>
                <w:numId w:val="4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Ensuring any security programs generated from other parts of the organization complement the security management system</w:t>
            </w:r>
          </w:p>
          <w:p w14:paraId="0CB9F03B" w14:textId="77777777" w:rsidR="00262EEB" w:rsidRPr="00565CCC" w:rsidRDefault="00262EEB" w:rsidP="004D0152">
            <w:pPr>
              <w:widowControl w:val="0"/>
              <w:numPr>
                <w:ilvl w:val="0"/>
                <w:numId w:val="4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Communicating to the organization the importance of meeting its security management requirements in order to comply with its policy</w:t>
            </w:r>
          </w:p>
          <w:p w14:paraId="5441BFDB" w14:textId="77777777" w:rsidR="00262EEB" w:rsidRPr="00565CCC" w:rsidRDefault="00262EEB" w:rsidP="004D0152">
            <w:pPr>
              <w:widowControl w:val="0"/>
              <w:numPr>
                <w:ilvl w:val="0"/>
                <w:numId w:val="4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Ensuring security-related threats and risks are evaluated and included in organizational threat and risk assessments as appropriate</w:t>
            </w:r>
          </w:p>
          <w:p w14:paraId="796A05C7" w14:textId="77777777" w:rsidR="00262EEB" w:rsidRPr="00565CCC" w:rsidRDefault="00262EEB" w:rsidP="004D0152">
            <w:pPr>
              <w:widowControl w:val="0"/>
              <w:numPr>
                <w:ilvl w:val="0"/>
                <w:numId w:val="4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Ensuring the viability of the security management objectives, targets, and programs?</w:t>
            </w:r>
          </w:p>
          <w:p w14:paraId="736C9F99"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rPr>
            </w:pPr>
          </w:p>
          <w:p w14:paraId="2933979C"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b/>
                <w:bCs/>
              </w:rPr>
            </w:pPr>
            <w:r w:rsidRPr="00565CCC">
              <w:rPr>
                <w:rFonts w:ascii="Arial" w:hAnsi="Arial" w:cs="Arial"/>
                <w:b/>
                <w:bCs/>
              </w:rPr>
              <w:t>Competence, training, and awareness</w:t>
            </w:r>
          </w:p>
          <w:p w14:paraId="3B4C0C38"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6F7DA44C" w14:textId="77777777" w:rsidR="00262EEB" w:rsidRPr="00565CCC" w:rsidRDefault="00262EEB" w:rsidP="004D0152">
            <w:pPr>
              <w:widowControl w:val="0"/>
              <w:numPr>
                <w:ilvl w:val="0"/>
                <w:numId w:val="46"/>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Does the organization ensure that personnel responsible for the design, operation, and management of security equipment and processes are suitably qualified in terms of education, training and/or experience, and has the organization established and maintained procedures for making persons working for it or on its behalf aware of:</w:t>
            </w:r>
          </w:p>
          <w:p w14:paraId="4214DD4A" w14:textId="77777777" w:rsidR="00262EEB" w:rsidRPr="00565CCC" w:rsidRDefault="00262EEB" w:rsidP="004D0152">
            <w:pPr>
              <w:widowControl w:val="0"/>
              <w:numPr>
                <w:ilvl w:val="0"/>
                <w:numId w:val="60"/>
              </w:numPr>
              <w:tabs>
                <w:tab w:val="left" w:pos="-720"/>
                <w:tab w:val="left" w:pos="0"/>
                <w:tab w:val="left" w:pos="1008"/>
                <w:tab w:val="left" w:pos="2070"/>
                <w:tab w:val="left" w:pos="2160"/>
              </w:tabs>
              <w:suppressAutoHyphens/>
              <w:autoSpaceDE w:val="0"/>
              <w:autoSpaceDN w:val="0"/>
              <w:adjustRightInd w:val="0"/>
              <w:spacing w:line="240" w:lineRule="atLeast"/>
              <w:jc w:val="both"/>
              <w:rPr>
                <w:rFonts w:ascii="Arial" w:hAnsi="Arial" w:cs="Arial"/>
              </w:rPr>
            </w:pPr>
            <w:r w:rsidRPr="00565CCC">
              <w:rPr>
                <w:rFonts w:ascii="Arial" w:hAnsi="Arial" w:cs="Arial"/>
              </w:rPr>
              <w:t>The importance of compliance with the security management policy and procedures, and to the requirements of the security management system</w:t>
            </w:r>
          </w:p>
          <w:p w14:paraId="357A2617" w14:textId="77777777" w:rsidR="00262EEB" w:rsidRPr="00565CCC" w:rsidRDefault="00262EEB" w:rsidP="004D0152">
            <w:pPr>
              <w:widowControl w:val="0"/>
              <w:numPr>
                <w:ilvl w:val="0"/>
                <w:numId w:val="60"/>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Their roles and responsibilities in achieving compliance with the security management policy and procedures and with the requirements of the security management system, including emergency preparedness and response requirements</w:t>
            </w:r>
          </w:p>
          <w:p w14:paraId="2A1421C4" w14:textId="77777777" w:rsidR="00262EEB" w:rsidRPr="00565CCC" w:rsidRDefault="00262EEB" w:rsidP="004D0152">
            <w:pPr>
              <w:widowControl w:val="0"/>
              <w:numPr>
                <w:ilvl w:val="0"/>
                <w:numId w:val="60"/>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potential consequences to the organization’s security by departing from specified operating procedures?</w:t>
            </w:r>
          </w:p>
          <w:p w14:paraId="616014C6"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3E09CF17"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195A730F" w14:textId="77777777" w:rsidR="00262EEB" w:rsidRPr="00565CCC" w:rsidRDefault="00262EEB" w:rsidP="000434BC">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b/>
                <w:bCs/>
              </w:rPr>
            </w:pPr>
            <w:r w:rsidRPr="00565CCC">
              <w:rPr>
                <w:rFonts w:ascii="Arial" w:hAnsi="Arial" w:cs="Arial"/>
                <w:b/>
                <w:bCs/>
              </w:rPr>
              <w:t>Communication</w:t>
            </w:r>
          </w:p>
          <w:p w14:paraId="3DFCC7CA"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b/>
                <w:bCs/>
              </w:rPr>
            </w:pPr>
          </w:p>
          <w:p w14:paraId="258952D9" w14:textId="77777777" w:rsidR="00262EEB" w:rsidRPr="00565CCC" w:rsidRDefault="00262EEB" w:rsidP="004D0152">
            <w:pPr>
              <w:widowControl w:val="0"/>
              <w:numPr>
                <w:ilvl w:val="0"/>
                <w:numId w:val="4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Does the organization have procedures for ensuring that pertinent security management information is communicated to and from relevant employees, contractors, and stakeholders?</w:t>
            </w:r>
          </w:p>
          <w:p w14:paraId="203C06BB" w14:textId="77777777" w:rsidR="00262EEB" w:rsidRPr="00565CCC" w:rsidRDefault="00262EEB" w:rsidP="004D0152">
            <w:pPr>
              <w:widowControl w:val="0"/>
              <w:numPr>
                <w:ilvl w:val="0"/>
                <w:numId w:val="4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Is proper consideration given to the sensitivity of security-related information?</w:t>
            </w:r>
          </w:p>
          <w:p w14:paraId="39DAFABE"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20D21774"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b/>
                <w:bCs/>
              </w:rPr>
            </w:pPr>
            <w:r w:rsidRPr="00565CCC">
              <w:rPr>
                <w:rFonts w:ascii="Arial" w:hAnsi="Arial" w:cs="Arial"/>
                <w:b/>
                <w:bCs/>
              </w:rPr>
              <w:t>Documentation</w:t>
            </w:r>
          </w:p>
          <w:p w14:paraId="36DA7B1B"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76B19CF6" w14:textId="77777777" w:rsidR="00262EEB" w:rsidRPr="00565CCC" w:rsidRDefault="00262EEB" w:rsidP="004D0152">
            <w:pPr>
              <w:widowControl w:val="0"/>
              <w:numPr>
                <w:ilvl w:val="0"/>
                <w:numId w:val="46"/>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established a security management documentation system that includes but is not limited to the following:</w:t>
            </w:r>
          </w:p>
          <w:p w14:paraId="16DF87A0" w14:textId="77777777" w:rsidR="00262EEB" w:rsidRPr="00565CCC" w:rsidRDefault="00262EEB" w:rsidP="004D0152">
            <w:pPr>
              <w:widowControl w:val="0"/>
              <w:numPr>
                <w:ilvl w:val="0"/>
                <w:numId w:val="61"/>
              </w:numPr>
              <w:tabs>
                <w:tab w:val="left" w:pos="-720"/>
                <w:tab w:val="left" w:pos="0"/>
                <w:tab w:val="left" w:pos="1008"/>
                <w:tab w:val="left" w:pos="2100"/>
                <w:tab w:val="left" w:pos="2160"/>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security policy, objectives, and targets</w:t>
            </w:r>
          </w:p>
          <w:p w14:paraId="1862BB27" w14:textId="77777777" w:rsidR="00262EEB" w:rsidRPr="00565CCC" w:rsidRDefault="00262EEB" w:rsidP="004D0152">
            <w:pPr>
              <w:widowControl w:val="0"/>
              <w:numPr>
                <w:ilvl w:val="0"/>
                <w:numId w:val="61"/>
              </w:numPr>
              <w:tabs>
                <w:tab w:val="left" w:pos="-720"/>
                <w:tab w:val="left" w:pos="0"/>
                <w:tab w:val="left" w:pos="1008"/>
                <w:tab w:val="left" w:pos="2100"/>
                <w:tab w:val="left" w:pos="2160"/>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Description of the security management system scope</w:t>
            </w:r>
          </w:p>
          <w:p w14:paraId="1EB27939" w14:textId="77777777" w:rsidR="00262EEB" w:rsidRPr="00565CCC" w:rsidRDefault="00262EEB" w:rsidP="004D0152">
            <w:pPr>
              <w:widowControl w:val="0"/>
              <w:numPr>
                <w:ilvl w:val="0"/>
                <w:numId w:val="61"/>
              </w:numPr>
              <w:tabs>
                <w:tab w:val="left" w:pos="-720"/>
                <w:tab w:val="left" w:pos="0"/>
                <w:tab w:val="left" w:pos="1008"/>
                <w:tab w:val="left" w:pos="2100"/>
                <w:tab w:val="left" w:pos="2160"/>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Description of the main elements of the security management system and their interaction, and reference to related documents</w:t>
            </w:r>
          </w:p>
          <w:p w14:paraId="3FE14012" w14:textId="77777777" w:rsidR="00262EEB" w:rsidRPr="00565CCC" w:rsidRDefault="00262EEB" w:rsidP="004D0152">
            <w:pPr>
              <w:widowControl w:val="0"/>
              <w:numPr>
                <w:ilvl w:val="0"/>
                <w:numId w:val="61"/>
              </w:numPr>
              <w:tabs>
                <w:tab w:val="left" w:pos="-720"/>
                <w:tab w:val="left" w:pos="0"/>
                <w:tab w:val="left" w:pos="1008"/>
                <w:tab w:val="left" w:pos="2100"/>
                <w:tab w:val="left" w:pos="2160"/>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Documents, including records, required by this International Standard</w:t>
            </w:r>
          </w:p>
          <w:p w14:paraId="3F63CD81" w14:textId="77777777" w:rsidR="00262EEB" w:rsidRPr="00565CCC" w:rsidRDefault="00262EEB" w:rsidP="004D0152">
            <w:pPr>
              <w:widowControl w:val="0"/>
              <w:numPr>
                <w:ilvl w:val="0"/>
                <w:numId w:val="61"/>
              </w:numPr>
              <w:tabs>
                <w:tab w:val="left" w:pos="-720"/>
                <w:tab w:val="left" w:pos="0"/>
                <w:tab w:val="left" w:pos="1008"/>
                <w:tab w:val="left" w:pos="2100"/>
                <w:tab w:val="left" w:pos="2160"/>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Documents including records determined by the organization to be necessary to ensure the effective planning, operation and control of processes that relate to its significant security threats and risks</w:t>
            </w:r>
          </w:p>
          <w:p w14:paraId="72CF94F8" w14:textId="77777777" w:rsidR="00262EEB"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2092D665" w14:textId="77777777" w:rsidR="00262EEB" w:rsidRPr="00565CCC" w:rsidRDefault="00262EEB" w:rsidP="000434BC">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b/>
                <w:bCs/>
              </w:rPr>
            </w:pPr>
            <w:r w:rsidRPr="00565CCC">
              <w:rPr>
                <w:rFonts w:ascii="Arial" w:hAnsi="Arial" w:cs="Arial"/>
                <w:b/>
                <w:bCs/>
              </w:rPr>
              <w:t>Document and data control</w:t>
            </w:r>
          </w:p>
          <w:p w14:paraId="3C37B489"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4015CF6D" w14:textId="77777777" w:rsidR="00262EEB" w:rsidRPr="00565CCC" w:rsidRDefault="00262EEB" w:rsidP="004D0152">
            <w:pPr>
              <w:widowControl w:val="0"/>
              <w:numPr>
                <w:ilvl w:val="0"/>
                <w:numId w:val="46"/>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established and maintained procedures for controlling all documents, data, and information required by Clause 4 of this International Standard to ensure that:</w:t>
            </w:r>
          </w:p>
          <w:p w14:paraId="1FC35268" w14:textId="77777777" w:rsidR="00262EEB" w:rsidRPr="00565CCC" w:rsidRDefault="00262EEB" w:rsidP="004D0152">
            <w:pPr>
              <w:widowControl w:val="0"/>
              <w:numPr>
                <w:ilvl w:val="0"/>
                <w:numId w:val="48"/>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These documents, data and information can be located and accessed only by authorized individuals</w:t>
            </w:r>
          </w:p>
          <w:p w14:paraId="233D100A" w14:textId="77777777" w:rsidR="00262EEB" w:rsidRPr="00565CCC" w:rsidRDefault="00262EEB" w:rsidP="004D0152">
            <w:pPr>
              <w:widowControl w:val="0"/>
              <w:numPr>
                <w:ilvl w:val="0"/>
                <w:numId w:val="48"/>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These documents, data, and information are periodically reviewed, revised as necessary, and approved for adequacy by authorized personnel</w:t>
            </w:r>
          </w:p>
          <w:p w14:paraId="789D0235" w14:textId="77777777" w:rsidR="00262EEB" w:rsidRPr="00565CCC" w:rsidRDefault="00262EEB" w:rsidP="004D0152">
            <w:pPr>
              <w:widowControl w:val="0"/>
              <w:numPr>
                <w:ilvl w:val="0"/>
                <w:numId w:val="48"/>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Current versions of relevant documents, data, and information are available at all locations where operations essential to the effective functioning of the security management system are performed</w:t>
            </w:r>
          </w:p>
          <w:p w14:paraId="3A6A9C65" w14:textId="77777777" w:rsidR="00262EEB" w:rsidRPr="00565CCC" w:rsidRDefault="00262EEB" w:rsidP="004D0152">
            <w:pPr>
              <w:widowControl w:val="0"/>
              <w:numPr>
                <w:ilvl w:val="0"/>
                <w:numId w:val="48"/>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Obsolete documents, data, and information are promptly removed from all points of issue and points of use, or otherwise assured against unintended use</w:t>
            </w:r>
          </w:p>
          <w:p w14:paraId="26FEB352" w14:textId="77777777" w:rsidR="00262EEB" w:rsidRPr="00565CCC" w:rsidRDefault="00262EEB" w:rsidP="004D0152">
            <w:pPr>
              <w:widowControl w:val="0"/>
              <w:numPr>
                <w:ilvl w:val="0"/>
                <w:numId w:val="48"/>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Archival documents, data, and information retained for legal or knowledge preservation purposes or both are suitably identified</w:t>
            </w:r>
          </w:p>
          <w:p w14:paraId="14322875" w14:textId="77777777" w:rsidR="00262EEB" w:rsidRPr="00565CCC" w:rsidRDefault="00262EEB" w:rsidP="004D0152">
            <w:pPr>
              <w:widowControl w:val="0"/>
              <w:numPr>
                <w:ilvl w:val="0"/>
                <w:numId w:val="48"/>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These documents, data, and information are secure, and if in electronic form are adequately backed up and can be recovered?</w:t>
            </w:r>
          </w:p>
          <w:p w14:paraId="6346D7E9" w14:textId="77777777" w:rsidR="00262EEB" w:rsidRDefault="00262EEB" w:rsidP="000434BC">
            <w:pPr>
              <w:tabs>
                <w:tab w:val="left" w:pos="-720"/>
                <w:tab w:val="left" w:pos="0"/>
                <w:tab w:val="left" w:pos="720"/>
                <w:tab w:val="left" w:pos="1008"/>
                <w:tab w:val="left" w:pos="2160"/>
                <w:tab w:val="left" w:pos="2736"/>
                <w:tab w:val="left" w:pos="2880"/>
              </w:tabs>
              <w:suppressAutoHyphens/>
              <w:spacing w:line="240" w:lineRule="atLeast"/>
              <w:ind w:left="2448"/>
              <w:jc w:val="both"/>
              <w:rPr>
                <w:rFonts w:ascii="Arial" w:hAnsi="Arial" w:cs="Arial"/>
              </w:rPr>
            </w:pPr>
          </w:p>
          <w:p w14:paraId="2FD5E375" w14:textId="77777777" w:rsidR="00F13583" w:rsidRDefault="00F13583" w:rsidP="000434BC">
            <w:pPr>
              <w:tabs>
                <w:tab w:val="left" w:pos="-720"/>
                <w:tab w:val="left" w:pos="0"/>
                <w:tab w:val="left" w:pos="720"/>
                <w:tab w:val="left" w:pos="1008"/>
                <w:tab w:val="left" w:pos="2160"/>
                <w:tab w:val="left" w:pos="2736"/>
                <w:tab w:val="left" w:pos="2880"/>
              </w:tabs>
              <w:suppressAutoHyphens/>
              <w:spacing w:line="240" w:lineRule="atLeast"/>
              <w:ind w:left="2448"/>
              <w:jc w:val="both"/>
              <w:rPr>
                <w:rFonts w:ascii="Arial" w:hAnsi="Arial" w:cs="Arial"/>
              </w:rPr>
            </w:pPr>
          </w:p>
          <w:p w14:paraId="3B83C2DD" w14:textId="77777777" w:rsidR="00F13583" w:rsidRDefault="00F13583" w:rsidP="000434BC">
            <w:pPr>
              <w:tabs>
                <w:tab w:val="left" w:pos="-720"/>
                <w:tab w:val="left" w:pos="0"/>
                <w:tab w:val="left" w:pos="720"/>
                <w:tab w:val="left" w:pos="1008"/>
                <w:tab w:val="left" w:pos="2160"/>
                <w:tab w:val="left" w:pos="2736"/>
                <w:tab w:val="left" w:pos="2880"/>
              </w:tabs>
              <w:suppressAutoHyphens/>
              <w:spacing w:line="240" w:lineRule="atLeast"/>
              <w:ind w:left="2448"/>
              <w:jc w:val="both"/>
              <w:rPr>
                <w:rFonts w:ascii="Arial" w:hAnsi="Arial" w:cs="Arial"/>
              </w:rPr>
            </w:pPr>
          </w:p>
          <w:p w14:paraId="48D77D70" w14:textId="77777777" w:rsidR="00F13583" w:rsidRDefault="00F13583" w:rsidP="000434BC">
            <w:pPr>
              <w:tabs>
                <w:tab w:val="left" w:pos="-720"/>
                <w:tab w:val="left" w:pos="0"/>
                <w:tab w:val="left" w:pos="720"/>
                <w:tab w:val="left" w:pos="1008"/>
                <w:tab w:val="left" w:pos="2160"/>
                <w:tab w:val="left" w:pos="2736"/>
                <w:tab w:val="left" w:pos="2880"/>
              </w:tabs>
              <w:suppressAutoHyphens/>
              <w:spacing w:line="240" w:lineRule="atLeast"/>
              <w:ind w:left="2448"/>
              <w:jc w:val="both"/>
              <w:rPr>
                <w:rFonts w:ascii="Arial" w:hAnsi="Arial" w:cs="Arial"/>
              </w:rPr>
            </w:pPr>
          </w:p>
          <w:p w14:paraId="0DF413C6" w14:textId="77777777" w:rsidR="00F13583" w:rsidRDefault="00F13583" w:rsidP="000434BC">
            <w:pPr>
              <w:tabs>
                <w:tab w:val="left" w:pos="-720"/>
                <w:tab w:val="left" w:pos="0"/>
                <w:tab w:val="left" w:pos="720"/>
                <w:tab w:val="left" w:pos="1008"/>
                <w:tab w:val="left" w:pos="2160"/>
                <w:tab w:val="left" w:pos="2736"/>
                <w:tab w:val="left" w:pos="2880"/>
              </w:tabs>
              <w:suppressAutoHyphens/>
              <w:spacing w:line="240" w:lineRule="atLeast"/>
              <w:ind w:left="2448"/>
              <w:jc w:val="both"/>
              <w:rPr>
                <w:rFonts w:ascii="Arial" w:hAnsi="Arial" w:cs="Arial"/>
              </w:rPr>
            </w:pPr>
          </w:p>
          <w:p w14:paraId="67A73D7D" w14:textId="77777777" w:rsidR="00F13583" w:rsidRPr="00565CCC" w:rsidRDefault="00F13583" w:rsidP="000434BC">
            <w:pPr>
              <w:tabs>
                <w:tab w:val="left" w:pos="-720"/>
                <w:tab w:val="left" w:pos="0"/>
                <w:tab w:val="left" w:pos="720"/>
                <w:tab w:val="left" w:pos="1008"/>
                <w:tab w:val="left" w:pos="2160"/>
                <w:tab w:val="left" w:pos="2736"/>
                <w:tab w:val="left" w:pos="2880"/>
              </w:tabs>
              <w:suppressAutoHyphens/>
              <w:spacing w:line="240" w:lineRule="atLeast"/>
              <w:ind w:left="2448"/>
              <w:jc w:val="both"/>
              <w:rPr>
                <w:rFonts w:ascii="Arial" w:hAnsi="Arial" w:cs="Arial"/>
              </w:rPr>
            </w:pPr>
          </w:p>
          <w:p w14:paraId="15EEC4D9" w14:textId="77777777" w:rsidR="00262EEB" w:rsidRPr="00565CCC" w:rsidRDefault="00262EEB" w:rsidP="000434BC">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b/>
                <w:bCs/>
              </w:rPr>
            </w:pPr>
            <w:r w:rsidRPr="00565CCC">
              <w:rPr>
                <w:rFonts w:ascii="Arial" w:hAnsi="Arial" w:cs="Arial"/>
                <w:b/>
                <w:bCs/>
              </w:rPr>
              <w:t>Operational control</w:t>
            </w:r>
          </w:p>
          <w:p w14:paraId="0402638C"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6AB19380" w14:textId="77777777" w:rsidR="00262EEB" w:rsidRPr="00565CCC" w:rsidRDefault="00262EEB" w:rsidP="004D0152">
            <w:pPr>
              <w:widowControl w:val="0"/>
              <w:numPr>
                <w:ilvl w:val="0"/>
                <w:numId w:val="46"/>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identified operations that are necessary for achieving:</w:t>
            </w:r>
          </w:p>
          <w:p w14:paraId="397484B2" w14:textId="77777777" w:rsidR="00262EEB" w:rsidRPr="00565CCC" w:rsidRDefault="00262EEB" w:rsidP="004D0152">
            <w:pPr>
              <w:widowControl w:val="0"/>
              <w:numPr>
                <w:ilvl w:val="0"/>
                <w:numId w:val="6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Its security management policy</w:t>
            </w:r>
          </w:p>
          <w:p w14:paraId="4613696B" w14:textId="77777777" w:rsidR="00262EEB" w:rsidRPr="00565CCC" w:rsidRDefault="00262EEB" w:rsidP="004D0152">
            <w:pPr>
              <w:widowControl w:val="0"/>
              <w:numPr>
                <w:ilvl w:val="0"/>
                <w:numId w:val="6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control of activities and mitigation of threats identified as having significant risk</w:t>
            </w:r>
          </w:p>
          <w:p w14:paraId="71C01605" w14:textId="77777777" w:rsidR="00262EEB" w:rsidRPr="00565CCC" w:rsidRDefault="00262EEB" w:rsidP="004D0152">
            <w:pPr>
              <w:widowControl w:val="0"/>
              <w:numPr>
                <w:ilvl w:val="0"/>
                <w:numId w:val="6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Compliance with legal, statutory and other regulatory security requirements</w:t>
            </w:r>
          </w:p>
          <w:p w14:paraId="7119AA16" w14:textId="77777777" w:rsidR="00262EEB" w:rsidRPr="00565CCC" w:rsidRDefault="00262EEB" w:rsidP="004D0152">
            <w:pPr>
              <w:widowControl w:val="0"/>
              <w:numPr>
                <w:ilvl w:val="0"/>
                <w:numId w:val="6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security management objectives</w:t>
            </w:r>
          </w:p>
          <w:p w14:paraId="009EF9F8" w14:textId="77777777" w:rsidR="00262EEB" w:rsidRPr="00565CCC" w:rsidRDefault="00262EEB" w:rsidP="004D0152">
            <w:pPr>
              <w:widowControl w:val="0"/>
              <w:numPr>
                <w:ilvl w:val="0"/>
                <w:numId w:val="6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delivery of its security management programs</w:t>
            </w:r>
          </w:p>
          <w:p w14:paraId="6DE848D4" w14:textId="77777777" w:rsidR="00262EEB" w:rsidRPr="00565CCC" w:rsidRDefault="00262EEB" w:rsidP="004D0152">
            <w:pPr>
              <w:widowControl w:val="0"/>
              <w:numPr>
                <w:ilvl w:val="0"/>
                <w:numId w:val="6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required level of supply chain security</w:t>
            </w:r>
          </w:p>
          <w:p w14:paraId="033ECD87" w14:textId="77777777" w:rsidR="00262EEB" w:rsidRPr="00565CCC" w:rsidRDefault="00262EEB" w:rsidP="004D0152">
            <w:pPr>
              <w:widowControl w:val="0"/>
              <w:numPr>
                <w:ilvl w:val="0"/>
                <w:numId w:val="62"/>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ensured that these operations and activities are carried out under specified conditions by:</w:t>
            </w:r>
          </w:p>
          <w:p w14:paraId="1B5F7143" w14:textId="77777777" w:rsidR="00262EEB" w:rsidRPr="00565CCC" w:rsidRDefault="00262EEB" w:rsidP="004D0152">
            <w:pPr>
              <w:widowControl w:val="0"/>
              <w:numPr>
                <w:ilvl w:val="0"/>
                <w:numId w:val="63"/>
              </w:numPr>
              <w:tabs>
                <w:tab w:val="clear" w:pos="1368"/>
                <w:tab w:val="left" w:pos="-720"/>
                <w:tab w:val="left" w:pos="0"/>
                <w:tab w:val="left" w:pos="720"/>
                <w:tab w:val="left" w:pos="1008"/>
                <w:tab w:val="num" w:pos="2000"/>
                <w:tab w:val="left" w:pos="2160"/>
                <w:tab w:val="left" w:pos="2736"/>
                <w:tab w:val="left" w:pos="2880"/>
              </w:tabs>
              <w:suppressAutoHyphens/>
              <w:autoSpaceDE w:val="0"/>
              <w:autoSpaceDN w:val="0"/>
              <w:adjustRightInd w:val="0"/>
              <w:spacing w:line="240" w:lineRule="atLeast"/>
              <w:ind w:left="1700"/>
              <w:jc w:val="both"/>
              <w:rPr>
                <w:rFonts w:ascii="Arial" w:hAnsi="Arial" w:cs="Arial"/>
              </w:rPr>
            </w:pPr>
            <w:r w:rsidRPr="00565CCC">
              <w:rPr>
                <w:rFonts w:ascii="Arial" w:hAnsi="Arial" w:cs="Arial"/>
              </w:rPr>
              <w:t>Establishing, implementing, and maintaining documented procedures to control situations where their absence could lead to failure to achieve the operations and activities listed above</w:t>
            </w:r>
          </w:p>
          <w:p w14:paraId="3788DA2E" w14:textId="77777777" w:rsidR="00262EEB" w:rsidRPr="00565CCC" w:rsidRDefault="00262EEB" w:rsidP="004D0152">
            <w:pPr>
              <w:widowControl w:val="0"/>
              <w:numPr>
                <w:ilvl w:val="0"/>
                <w:numId w:val="63"/>
              </w:numPr>
              <w:tabs>
                <w:tab w:val="clear" w:pos="1368"/>
                <w:tab w:val="left" w:pos="-720"/>
                <w:tab w:val="left" w:pos="0"/>
                <w:tab w:val="left" w:pos="720"/>
                <w:tab w:val="left" w:pos="1008"/>
                <w:tab w:val="num" w:pos="2000"/>
                <w:tab w:val="left" w:pos="2160"/>
                <w:tab w:val="left" w:pos="2736"/>
                <w:tab w:val="left" w:pos="2880"/>
              </w:tabs>
              <w:suppressAutoHyphens/>
              <w:autoSpaceDE w:val="0"/>
              <w:autoSpaceDN w:val="0"/>
              <w:adjustRightInd w:val="0"/>
              <w:spacing w:line="240" w:lineRule="atLeast"/>
              <w:ind w:left="1700"/>
              <w:jc w:val="both"/>
              <w:rPr>
                <w:rFonts w:ascii="Arial" w:hAnsi="Arial" w:cs="Arial"/>
              </w:rPr>
            </w:pPr>
            <w:r w:rsidRPr="00565CCC">
              <w:rPr>
                <w:rFonts w:ascii="Arial" w:hAnsi="Arial" w:cs="Arial"/>
              </w:rPr>
              <w:t>Evaluating any threats posed from upstream supply chain activities and applying controls to mitigate these impacts to the organization and other downstream supply chain operators</w:t>
            </w:r>
          </w:p>
          <w:p w14:paraId="1826E217" w14:textId="77777777" w:rsidR="00262EEB" w:rsidRDefault="00262EEB" w:rsidP="004D0152">
            <w:pPr>
              <w:widowControl w:val="0"/>
              <w:numPr>
                <w:ilvl w:val="0"/>
                <w:numId w:val="63"/>
              </w:numPr>
              <w:tabs>
                <w:tab w:val="clear" w:pos="1368"/>
                <w:tab w:val="left" w:pos="-720"/>
                <w:tab w:val="left" w:pos="0"/>
                <w:tab w:val="left" w:pos="720"/>
                <w:tab w:val="left" w:pos="1008"/>
                <w:tab w:val="num" w:pos="2000"/>
                <w:tab w:val="left" w:pos="2160"/>
                <w:tab w:val="left" w:pos="2736"/>
                <w:tab w:val="left" w:pos="2880"/>
              </w:tabs>
              <w:suppressAutoHyphens/>
              <w:autoSpaceDE w:val="0"/>
              <w:autoSpaceDN w:val="0"/>
              <w:adjustRightInd w:val="0"/>
              <w:spacing w:line="240" w:lineRule="atLeast"/>
              <w:ind w:left="1700"/>
              <w:jc w:val="both"/>
              <w:rPr>
                <w:rFonts w:ascii="Arial" w:hAnsi="Arial" w:cs="Arial"/>
              </w:rPr>
            </w:pPr>
            <w:r w:rsidRPr="00565CCC">
              <w:rPr>
                <w:rFonts w:ascii="Arial" w:hAnsi="Arial" w:cs="Arial"/>
              </w:rPr>
              <w:t>Establishing and maintaining the requirements for goods or services which impact on security and communicating these to suppliers and contractors?</w:t>
            </w:r>
          </w:p>
          <w:p w14:paraId="26BC5BDB" w14:textId="77777777" w:rsidR="00262EEB" w:rsidRDefault="00262EEB" w:rsidP="000434BC">
            <w:pPr>
              <w:widowControl w:val="0"/>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p>
          <w:p w14:paraId="231CAFAF" w14:textId="77777777" w:rsidR="00262EEB" w:rsidRPr="00565CCC" w:rsidRDefault="00262EEB" w:rsidP="004D0152">
            <w:pPr>
              <w:widowControl w:val="0"/>
              <w:numPr>
                <w:ilvl w:val="0"/>
                <w:numId w:val="49"/>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Where existing designs, installations, operations, etc., are revised, do the revisions include:</w:t>
            </w:r>
          </w:p>
          <w:p w14:paraId="1E8C9F39" w14:textId="77777777" w:rsidR="00262EEB" w:rsidRPr="00565CCC" w:rsidRDefault="00262EE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Revised organizational structure, roles or responsibilities</w:t>
            </w:r>
          </w:p>
          <w:p w14:paraId="13C50E99" w14:textId="77777777" w:rsidR="00262EEB" w:rsidRPr="00565CCC" w:rsidRDefault="00262EE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Revised security management policy, objectives, targets, or programs</w:t>
            </w:r>
          </w:p>
          <w:p w14:paraId="09CDC29A" w14:textId="77777777" w:rsidR="00262EEB" w:rsidRPr="00565CCC" w:rsidRDefault="00262EE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Revised processes or procedures</w:t>
            </w:r>
          </w:p>
          <w:p w14:paraId="35AF3835" w14:textId="77777777" w:rsidR="00262EEB" w:rsidRPr="00565CCC" w:rsidRDefault="00262EE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introduction of new infrastructure, security equipment or technology, which may include hardware and/or software</w:t>
            </w:r>
          </w:p>
          <w:p w14:paraId="1E0C0DD1" w14:textId="77777777" w:rsidR="00262EEB" w:rsidRPr="00565CCC" w:rsidRDefault="00262EE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introduction of new contractors, suppliers or personnel, as appropriate?</w:t>
            </w:r>
          </w:p>
          <w:p w14:paraId="4F7AC61E"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340F59C5" w14:textId="77777777" w:rsidR="00262EEB" w:rsidRPr="00565CCC" w:rsidRDefault="00262EEB" w:rsidP="000434BC">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b/>
                <w:bCs/>
              </w:rPr>
            </w:pPr>
            <w:r w:rsidRPr="00565CCC">
              <w:rPr>
                <w:rFonts w:ascii="Arial" w:hAnsi="Arial" w:cs="Arial"/>
                <w:b/>
                <w:bCs/>
              </w:rPr>
              <w:t>Emergency preparedness, response and security recovery</w:t>
            </w:r>
          </w:p>
          <w:p w14:paraId="4BF3B17C"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5EECB07F" w14:textId="77777777" w:rsidR="00262EEB" w:rsidRPr="00565CCC" w:rsidRDefault="00262EEB" w:rsidP="004D0152">
            <w:pPr>
              <w:widowControl w:val="0"/>
              <w:numPr>
                <w:ilvl w:val="0"/>
                <w:numId w:val="49"/>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established, implemented, and maintained appropriate plans and procedures to identify the potential for and responses to, security incidents and emergency situations, and for preventing and mitigating the likely consequences associated with them?</w:t>
            </w:r>
          </w:p>
          <w:p w14:paraId="393BD8CC"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p w14:paraId="47F8C9B9" w14:textId="77777777" w:rsidR="00262EEB" w:rsidRPr="00565CCC" w:rsidRDefault="00262EEB" w:rsidP="004D0152">
            <w:pPr>
              <w:widowControl w:val="0"/>
              <w:numPr>
                <w:ilvl w:val="0"/>
                <w:numId w:val="49"/>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Do the plans and procedures include information on the provision of maintenance of any identified, facilities or services that can be required during or after incidents or emergency situations?</w:t>
            </w:r>
          </w:p>
          <w:p w14:paraId="2E5FA037" w14:textId="77777777" w:rsidR="00262EEB" w:rsidRPr="00565CCC" w:rsidRDefault="00262EEB" w:rsidP="000434BC">
            <w:pPr>
              <w:tabs>
                <w:tab w:val="left" w:pos="-720"/>
                <w:tab w:val="left" w:pos="0"/>
                <w:tab w:val="left" w:pos="1008"/>
                <w:tab w:val="left" w:pos="2160"/>
                <w:tab w:val="left" w:pos="2736"/>
                <w:tab w:val="left" w:pos="2880"/>
              </w:tabs>
              <w:suppressAutoHyphens/>
              <w:spacing w:line="240" w:lineRule="atLeast"/>
              <w:jc w:val="both"/>
              <w:rPr>
                <w:rFonts w:ascii="Arial" w:hAnsi="Arial" w:cs="Arial"/>
              </w:rPr>
            </w:pPr>
          </w:p>
          <w:p w14:paraId="259227F0" w14:textId="77777777" w:rsidR="00262EEB" w:rsidRPr="00565CCC" w:rsidRDefault="00262EEB" w:rsidP="004D0152">
            <w:pPr>
              <w:widowControl w:val="0"/>
              <w:numPr>
                <w:ilvl w:val="0"/>
                <w:numId w:val="49"/>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 xml:space="preserve">Does the organization periodically review the effectiveness of its emergency preparedness, response and security recovery plans and procedures, in particular after the occurrence of incidents or emergency situations caused by </w:t>
            </w:r>
            <w:r w:rsidRPr="00565CCC">
              <w:rPr>
                <w:rFonts w:ascii="Arial" w:hAnsi="Arial" w:cs="Arial"/>
              </w:rPr>
              <w:lastRenderedPageBreak/>
              <w:t>security breaches and threats, and are these procedures periodically tested (as applicable)?</w:t>
            </w:r>
          </w:p>
          <w:p w14:paraId="7312E060" w14:textId="77777777" w:rsidR="00262EEB" w:rsidRDefault="00262EEB" w:rsidP="000434BC">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b/>
                <w:bCs/>
                <w:u w:val="single"/>
              </w:rPr>
            </w:pPr>
          </w:p>
          <w:p w14:paraId="3636B9F0" w14:textId="77777777" w:rsidR="00262EEB" w:rsidRDefault="00262EEB" w:rsidP="000434BC">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b/>
                <w:bCs/>
                <w:u w:val="single"/>
              </w:rPr>
            </w:pPr>
          </w:p>
          <w:p w14:paraId="6C87F7CA"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ind w:left="360"/>
              <w:jc w:val="both"/>
              <w:rPr>
                <w:rFonts w:ascii="Arial" w:hAnsi="Arial" w:cs="Arial"/>
              </w:rPr>
            </w:pPr>
            <w:r w:rsidRPr="00565CCC">
              <w:rPr>
                <w:rFonts w:ascii="Arial" w:hAnsi="Arial" w:cs="Arial"/>
              </w:rPr>
              <w:t>CHECKING AND CORRECTIVE ACTION</w:t>
            </w:r>
          </w:p>
          <w:p w14:paraId="3739E4CA"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rPr>
            </w:pPr>
          </w:p>
          <w:p w14:paraId="430ADC25" w14:textId="77777777" w:rsidR="00262EEB" w:rsidRPr="00565CCC" w:rsidRDefault="00262EEB" w:rsidP="000434BC">
            <w:pPr>
              <w:widowControl w:val="0"/>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ind w:left="360"/>
              <w:jc w:val="both"/>
              <w:rPr>
                <w:rFonts w:ascii="Arial" w:hAnsi="Arial" w:cs="Arial"/>
                <w:b/>
                <w:bCs/>
              </w:rPr>
            </w:pPr>
            <w:r w:rsidRPr="00565CCC">
              <w:rPr>
                <w:rFonts w:ascii="Arial" w:hAnsi="Arial" w:cs="Arial"/>
                <w:b/>
                <w:bCs/>
              </w:rPr>
              <w:t>Security performance measurement and monitoring</w:t>
            </w:r>
          </w:p>
          <w:p w14:paraId="12AC4B37"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76CE334D" w14:textId="77777777" w:rsidR="00262EEB" w:rsidRPr="00565CCC" w:rsidRDefault="00262EEB" w:rsidP="004D0152">
            <w:pPr>
              <w:widowControl w:val="0"/>
              <w:numPr>
                <w:ilvl w:val="0"/>
                <w:numId w:val="51"/>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established and maintained procedures to monitor and measure the performance of its security management system, and does it consider associated threats, risks, including potential deterioration of mechanisms and their consequences, and do these procedures provide for:</w:t>
            </w:r>
          </w:p>
          <w:p w14:paraId="5F930542" w14:textId="77777777" w:rsidR="00262EEB" w:rsidRPr="00565CCC" w:rsidRDefault="00262EEB" w:rsidP="004D0152">
            <w:pPr>
              <w:widowControl w:val="0"/>
              <w:numPr>
                <w:ilvl w:val="0"/>
                <w:numId w:val="6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ind w:left="1080"/>
              <w:jc w:val="both"/>
              <w:rPr>
                <w:rFonts w:ascii="Arial" w:hAnsi="Arial" w:cs="Arial"/>
              </w:rPr>
            </w:pPr>
            <w:r w:rsidRPr="00565CCC">
              <w:rPr>
                <w:rFonts w:ascii="Arial" w:hAnsi="Arial" w:cs="Arial"/>
              </w:rPr>
              <w:t>Both qualitative and quantitative measurements, appropriate to the needs of the organization</w:t>
            </w:r>
          </w:p>
          <w:p w14:paraId="263DB196" w14:textId="77777777" w:rsidR="00262EEB" w:rsidRPr="00565CCC" w:rsidRDefault="00262EEB" w:rsidP="004D0152">
            <w:pPr>
              <w:widowControl w:val="0"/>
              <w:numPr>
                <w:ilvl w:val="0"/>
                <w:numId w:val="6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ind w:left="1080"/>
              <w:jc w:val="both"/>
              <w:rPr>
                <w:rFonts w:ascii="Arial" w:hAnsi="Arial" w:cs="Arial"/>
              </w:rPr>
            </w:pPr>
            <w:r w:rsidRPr="00565CCC">
              <w:rPr>
                <w:rFonts w:ascii="Arial" w:hAnsi="Arial" w:cs="Arial"/>
              </w:rPr>
              <w:t>Monitoring the extent to which the organization’s security management policy, objectives, and targets are met</w:t>
            </w:r>
          </w:p>
          <w:p w14:paraId="27D27D98" w14:textId="77777777" w:rsidR="00262EEB" w:rsidRPr="00565CCC" w:rsidRDefault="00262EEB" w:rsidP="004D0152">
            <w:pPr>
              <w:widowControl w:val="0"/>
              <w:numPr>
                <w:ilvl w:val="0"/>
                <w:numId w:val="6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ind w:left="1080"/>
              <w:jc w:val="both"/>
              <w:rPr>
                <w:rFonts w:ascii="Arial" w:hAnsi="Arial" w:cs="Arial"/>
              </w:rPr>
            </w:pPr>
            <w:r w:rsidRPr="00565CCC">
              <w:rPr>
                <w:rFonts w:ascii="Arial" w:hAnsi="Arial" w:cs="Arial"/>
              </w:rPr>
              <w:t>Proactive measures of performance that monitor compliance with the security management programs, operational control criteria and applicable legislation, statutory and other security regulatory requirements</w:t>
            </w:r>
          </w:p>
          <w:p w14:paraId="5128E93D" w14:textId="77777777" w:rsidR="00262EEB" w:rsidRPr="00565CCC" w:rsidRDefault="00262EEB" w:rsidP="004D0152">
            <w:pPr>
              <w:widowControl w:val="0"/>
              <w:numPr>
                <w:ilvl w:val="0"/>
                <w:numId w:val="6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ind w:left="1080"/>
              <w:jc w:val="both"/>
              <w:rPr>
                <w:rFonts w:ascii="Arial" w:hAnsi="Arial" w:cs="Arial"/>
              </w:rPr>
            </w:pPr>
            <w:r w:rsidRPr="00565CCC">
              <w:rPr>
                <w:rFonts w:ascii="Arial" w:hAnsi="Arial" w:cs="Arial"/>
              </w:rPr>
              <w:t>Reactive measures of performance to monitor security-related deteriorations, failures, incidents, non-conformances and other historical evidence of deficient security management system performance</w:t>
            </w:r>
          </w:p>
          <w:p w14:paraId="2988ABC4" w14:textId="77777777" w:rsidR="00262EEB" w:rsidRPr="00565CCC" w:rsidRDefault="00262EEB" w:rsidP="004D0152">
            <w:pPr>
              <w:widowControl w:val="0"/>
              <w:numPr>
                <w:ilvl w:val="0"/>
                <w:numId w:val="6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ind w:left="1080"/>
              <w:jc w:val="both"/>
              <w:rPr>
                <w:rFonts w:ascii="Arial" w:hAnsi="Arial" w:cs="Arial"/>
              </w:rPr>
            </w:pPr>
            <w:r w:rsidRPr="00565CCC">
              <w:rPr>
                <w:rFonts w:ascii="Arial" w:hAnsi="Arial" w:cs="Arial"/>
              </w:rPr>
              <w:t>Recording data and results of monitoring and measurement sufficient to facilitate subsequent corrective and preventive action analysis, and if monitoring equipment is needed are there maintenance and calibration procedures, and are records of calibration kept?</w:t>
            </w:r>
          </w:p>
          <w:p w14:paraId="7B32598A" w14:textId="77777777" w:rsidR="00262EEB"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55A1ED15" w14:textId="77777777" w:rsidR="00262EEB" w:rsidRPr="00565CCC" w:rsidRDefault="00262EEB" w:rsidP="000434BC">
            <w:pPr>
              <w:widowControl w:val="0"/>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ind w:left="360"/>
              <w:jc w:val="both"/>
              <w:rPr>
                <w:rFonts w:ascii="Arial" w:hAnsi="Arial" w:cs="Arial"/>
                <w:b/>
                <w:bCs/>
              </w:rPr>
            </w:pPr>
            <w:r w:rsidRPr="00565CCC">
              <w:rPr>
                <w:rFonts w:ascii="Arial" w:hAnsi="Arial" w:cs="Arial"/>
                <w:b/>
                <w:bCs/>
              </w:rPr>
              <w:t>System evaluation</w:t>
            </w:r>
          </w:p>
          <w:p w14:paraId="40111279"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69FE8F9C" w14:textId="77777777" w:rsidR="00262EEB" w:rsidRPr="00565CCC" w:rsidRDefault="00262EEB" w:rsidP="004D0152">
            <w:pPr>
              <w:widowControl w:val="0"/>
              <w:numPr>
                <w:ilvl w:val="0"/>
                <w:numId w:val="51"/>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Does the organization evaluate security management plans, procedures, and capabilities through periodic reviews, testing, post-incident reports, lessons learned, performance evaluations, and exercises, and are significant changes in these factors reflected immediately in the procedures?</w:t>
            </w:r>
          </w:p>
          <w:p w14:paraId="65D843D6" w14:textId="77777777" w:rsidR="00262EEB" w:rsidRPr="00565CCC" w:rsidRDefault="00262EEB" w:rsidP="004D0152">
            <w:pPr>
              <w:widowControl w:val="0"/>
              <w:numPr>
                <w:ilvl w:val="0"/>
                <w:numId w:val="51"/>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Does the organization periodically evaluate compliance with relevant legislation and regulations, industry best practices, and conformance with its own policy and objectives?</w:t>
            </w:r>
          </w:p>
          <w:p w14:paraId="34AF65B9" w14:textId="77777777" w:rsidR="00262EEB" w:rsidRPr="00565CCC" w:rsidRDefault="00262EEB" w:rsidP="004D0152">
            <w:pPr>
              <w:widowControl w:val="0"/>
              <w:numPr>
                <w:ilvl w:val="0"/>
                <w:numId w:val="51"/>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Are records kept of the results of these periodic evaluations?</w:t>
            </w:r>
          </w:p>
          <w:p w14:paraId="47DE4326" w14:textId="77777777" w:rsidR="00262EEB"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34C2D396" w14:textId="77777777" w:rsidR="00262EEB"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313BDF9C" w14:textId="77777777" w:rsidR="00262EEB"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60FE2D66" w14:textId="77777777" w:rsidR="00F13583" w:rsidRDefault="00F13583"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12209812" w14:textId="77777777" w:rsidR="00F13583" w:rsidRDefault="00F13583"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0776A13E" w14:textId="77777777" w:rsidR="00F13583" w:rsidRDefault="00F13583"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6D146B90" w14:textId="77777777" w:rsidR="00F13583" w:rsidRDefault="00F13583"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436F5B50" w14:textId="77777777" w:rsidR="00F13583" w:rsidRDefault="00F13583"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220EEA66" w14:textId="77777777" w:rsidR="00F13583" w:rsidRDefault="00F13583"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314318D5" w14:textId="77777777" w:rsidR="00F13583" w:rsidRDefault="00F13583"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761C6BAF"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500"/>
              <w:jc w:val="both"/>
              <w:rPr>
                <w:rFonts w:ascii="Arial" w:hAnsi="Arial" w:cs="Arial"/>
                <w:b/>
                <w:bCs/>
              </w:rPr>
            </w:pPr>
            <w:r>
              <w:rPr>
                <w:rFonts w:ascii="Arial" w:hAnsi="Arial" w:cs="Arial"/>
                <w:b/>
                <w:bCs/>
              </w:rPr>
              <w:lastRenderedPageBreak/>
              <w:t>S</w:t>
            </w:r>
            <w:r w:rsidRPr="00565CCC">
              <w:rPr>
                <w:rFonts w:ascii="Arial" w:hAnsi="Arial" w:cs="Arial"/>
                <w:b/>
                <w:bCs/>
              </w:rPr>
              <w:t>ecurity-related failures, incidents, non-conformance and corrective and preventive actions</w:t>
            </w:r>
          </w:p>
          <w:p w14:paraId="3B5BFD47"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rPr>
            </w:pPr>
          </w:p>
          <w:p w14:paraId="53106B6D" w14:textId="77777777" w:rsidR="00262EEB" w:rsidRPr="00565CCC" w:rsidRDefault="00262EEB" w:rsidP="004D0152">
            <w:pPr>
              <w:widowControl w:val="0"/>
              <w:numPr>
                <w:ilvl w:val="0"/>
                <w:numId w:val="52"/>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established, implemented, and maintained procedures for defining responsibility and authority for:</w:t>
            </w:r>
          </w:p>
          <w:p w14:paraId="37F61E3F" w14:textId="77777777" w:rsidR="00262EEB" w:rsidRPr="00565CCC" w:rsidRDefault="00262EE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Evaluating and initiating preventive actions to identify potential failures of security in order that they may be prevented from occurring</w:t>
            </w:r>
          </w:p>
          <w:p w14:paraId="77F33512" w14:textId="77777777" w:rsidR="00262EEB" w:rsidRPr="00565CCC" w:rsidRDefault="00262EE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The investigation of security-related</w:t>
            </w:r>
          </w:p>
          <w:p w14:paraId="4847D9BE" w14:textId="77777777" w:rsidR="00262EEB" w:rsidRPr="00565CCC" w:rsidRDefault="00262EEB" w:rsidP="004D0152">
            <w:pPr>
              <w:widowControl w:val="0"/>
              <w:numPr>
                <w:ilvl w:val="3"/>
                <w:numId w:val="53"/>
              </w:numPr>
              <w:tabs>
                <w:tab w:val="left" w:pos="-2520"/>
                <w:tab w:val="left" w:pos="-1800"/>
                <w:tab w:val="left" w:pos="-1080"/>
                <w:tab w:val="left" w:pos="-360"/>
                <w:tab w:val="left" w:pos="1080"/>
                <w:tab w:val="left" w:pos="1800"/>
                <w:tab w:val="left" w:pos="252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Failures, including near misses and false alarms</w:t>
            </w:r>
          </w:p>
          <w:p w14:paraId="07791E93" w14:textId="77777777" w:rsidR="00262EEB" w:rsidRPr="00565CCC" w:rsidRDefault="00262EEB" w:rsidP="004D0152">
            <w:pPr>
              <w:widowControl w:val="0"/>
              <w:numPr>
                <w:ilvl w:val="3"/>
                <w:numId w:val="53"/>
              </w:numPr>
              <w:tabs>
                <w:tab w:val="left" w:pos="-2520"/>
                <w:tab w:val="left" w:pos="-1800"/>
                <w:tab w:val="left" w:pos="-1080"/>
                <w:tab w:val="left" w:pos="-360"/>
                <w:tab w:val="left" w:pos="1080"/>
                <w:tab w:val="left" w:pos="1800"/>
                <w:tab w:val="left" w:pos="252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Incidents and emergency situations</w:t>
            </w:r>
          </w:p>
          <w:p w14:paraId="4C96AAFE" w14:textId="77777777" w:rsidR="00262EEB" w:rsidRPr="00565CCC" w:rsidRDefault="00262EEB" w:rsidP="004D0152">
            <w:pPr>
              <w:widowControl w:val="0"/>
              <w:numPr>
                <w:ilvl w:val="3"/>
                <w:numId w:val="53"/>
              </w:numPr>
              <w:tabs>
                <w:tab w:val="left" w:pos="-2520"/>
                <w:tab w:val="left" w:pos="-1800"/>
                <w:tab w:val="left" w:pos="-1080"/>
                <w:tab w:val="left" w:pos="-360"/>
                <w:tab w:val="left" w:pos="1080"/>
                <w:tab w:val="left" w:pos="1800"/>
                <w:tab w:val="left" w:pos="252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Non-conformances</w:t>
            </w:r>
          </w:p>
          <w:p w14:paraId="4B2AB7F3" w14:textId="77777777" w:rsidR="00262EEB" w:rsidRPr="00565CCC" w:rsidRDefault="00262EE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Taking action to mitigate any consequences arising from such failures, incidents, and non-conformances</w:t>
            </w:r>
          </w:p>
          <w:p w14:paraId="40DFD1C6" w14:textId="77777777" w:rsidR="00262EEB" w:rsidRPr="00565CCC" w:rsidRDefault="00262EE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The initiation and completion of corrective actions</w:t>
            </w:r>
          </w:p>
          <w:p w14:paraId="657F735E" w14:textId="77777777" w:rsidR="00262EEB" w:rsidRPr="00565CCC" w:rsidRDefault="00262EE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The confirmation of the effectiveness of corrective actions taken?</w:t>
            </w:r>
          </w:p>
          <w:p w14:paraId="6579C034" w14:textId="77777777" w:rsidR="00262EEB" w:rsidRPr="00565CCC" w:rsidRDefault="00262EEB" w:rsidP="004D0152">
            <w:pPr>
              <w:widowControl w:val="0"/>
              <w:numPr>
                <w:ilvl w:val="0"/>
                <w:numId w:val="53"/>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Are all proposed corrective and preventive actions reviewed through the security threat and risk assessment process prior to implementation?</w:t>
            </w:r>
          </w:p>
          <w:p w14:paraId="0ACF69AE" w14:textId="77777777" w:rsidR="00262EEB" w:rsidRPr="00565CCC" w:rsidRDefault="00262EEB" w:rsidP="004D0152">
            <w:pPr>
              <w:widowControl w:val="0"/>
              <w:numPr>
                <w:ilvl w:val="0"/>
                <w:numId w:val="53"/>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Are corrective and preventive actions taken appropriate for the magnitude of the problems and commensurate with the security management-related risks and threats likely to be encountered?</w:t>
            </w:r>
          </w:p>
          <w:p w14:paraId="5215E312"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2CB4FF7C" w14:textId="77777777" w:rsidR="00262EEB" w:rsidRPr="00565CCC" w:rsidRDefault="00262EEB" w:rsidP="000434BC">
            <w:pPr>
              <w:widowControl w:val="0"/>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ind w:left="360"/>
              <w:jc w:val="both"/>
              <w:rPr>
                <w:rFonts w:ascii="Arial" w:hAnsi="Arial" w:cs="Arial"/>
                <w:b/>
                <w:bCs/>
              </w:rPr>
            </w:pPr>
            <w:r w:rsidRPr="00565CCC">
              <w:rPr>
                <w:rFonts w:ascii="Arial" w:hAnsi="Arial" w:cs="Arial"/>
                <w:b/>
                <w:bCs/>
              </w:rPr>
              <w:t>Control of records</w:t>
            </w:r>
          </w:p>
          <w:p w14:paraId="36B9F8A3"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17844EB9" w14:textId="77777777" w:rsidR="00262EEB" w:rsidRPr="00565CCC" w:rsidRDefault="00262EEB" w:rsidP="004D0152">
            <w:pPr>
              <w:widowControl w:val="0"/>
              <w:numPr>
                <w:ilvl w:val="0"/>
                <w:numId w:val="5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established and maintained records as necessary to demonstrate conformity to the requirements of its security management system and of this International Standard, and the results achieved?</w:t>
            </w:r>
          </w:p>
          <w:p w14:paraId="49CCC9F3" w14:textId="77777777" w:rsidR="00262EEB" w:rsidRPr="00565CCC" w:rsidRDefault="00262EEB" w:rsidP="004D0152">
            <w:pPr>
              <w:widowControl w:val="0"/>
              <w:numPr>
                <w:ilvl w:val="0"/>
                <w:numId w:val="5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established, implemented, and maintained procedures for the identification, storage, protection, retrieval, retention, and disposal of records?</w:t>
            </w:r>
          </w:p>
          <w:p w14:paraId="506C58B3" w14:textId="77777777" w:rsidR="00262EEB" w:rsidRPr="00565CCC" w:rsidRDefault="00262EEB" w:rsidP="004D0152">
            <w:pPr>
              <w:widowControl w:val="0"/>
              <w:numPr>
                <w:ilvl w:val="0"/>
                <w:numId w:val="5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Are the records legible, identifiable, and traceable?</w:t>
            </w:r>
          </w:p>
          <w:p w14:paraId="6793BAAB" w14:textId="77777777" w:rsidR="00262EEB" w:rsidRPr="00565CCC" w:rsidRDefault="00262EEB" w:rsidP="004D0152">
            <w:pPr>
              <w:widowControl w:val="0"/>
              <w:numPr>
                <w:ilvl w:val="0"/>
                <w:numId w:val="5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Are electronic and digital documentation rendered tamper-proof, securely backed-up, and accessible only by authorized personnel?</w:t>
            </w:r>
          </w:p>
          <w:p w14:paraId="296D24B0" w14:textId="77777777" w:rsidR="00262EEB"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5B25435C"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400"/>
              <w:jc w:val="both"/>
              <w:rPr>
                <w:rFonts w:ascii="Arial" w:hAnsi="Arial" w:cs="Arial"/>
                <w:b/>
                <w:bCs/>
              </w:rPr>
            </w:pPr>
            <w:r w:rsidRPr="00565CCC">
              <w:rPr>
                <w:rFonts w:ascii="Arial" w:hAnsi="Arial" w:cs="Arial"/>
                <w:b/>
                <w:bCs/>
              </w:rPr>
              <w:t>Audit</w:t>
            </w:r>
          </w:p>
          <w:p w14:paraId="3F960EF1"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7AC80A51" w14:textId="77777777" w:rsidR="00262EEB" w:rsidRPr="00565CCC" w:rsidRDefault="00262EEB" w:rsidP="004D0152">
            <w:pPr>
              <w:widowControl w:val="0"/>
              <w:numPr>
                <w:ilvl w:val="0"/>
                <w:numId w:val="5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Has the organization established, implemented, and maintained a security management audit program and does it ensure that audits of the security management system are carried out at planned intervals, in order to:</w:t>
            </w:r>
          </w:p>
          <w:p w14:paraId="6740AC4D" w14:textId="77777777" w:rsidR="00262EEB" w:rsidRPr="00565CCC" w:rsidRDefault="00262EEB" w:rsidP="004D0152">
            <w:pPr>
              <w:widowControl w:val="0"/>
              <w:numPr>
                <w:ilvl w:val="1"/>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Determine whether or not the security management system:</w:t>
            </w:r>
          </w:p>
          <w:p w14:paraId="371EEEF3" w14:textId="77777777" w:rsidR="00262EEB" w:rsidRPr="00565CCC" w:rsidRDefault="00262EEB" w:rsidP="004D0152">
            <w:pPr>
              <w:widowControl w:val="0"/>
              <w:numPr>
                <w:ilvl w:val="2"/>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Conforms to planned arrangements for security management including the requirements of the whole of Clause 4 of this specification</w:t>
            </w:r>
          </w:p>
          <w:p w14:paraId="38C1A61C" w14:textId="77777777" w:rsidR="00262EEB" w:rsidRPr="00565CCC" w:rsidRDefault="00262EEB" w:rsidP="004D0152">
            <w:pPr>
              <w:widowControl w:val="0"/>
              <w:numPr>
                <w:ilvl w:val="2"/>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Has been properly implemented and maintained</w:t>
            </w:r>
          </w:p>
          <w:p w14:paraId="780E6519" w14:textId="77777777" w:rsidR="00262EEB" w:rsidRPr="00565CCC" w:rsidRDefault="00262EEB" w:rsidP="004D0152">
            <w:pPr>
              <w:widowControl w:val="0"/>
              <w:numPr>
                <w:ilvl w:val="2"/>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Is effective in meeting the organization’s security management policies and objectives</w:t>
            </w:r>
          </w:p>
          <w:p w14:paraId="5B49639F" w14:textId="77777777" w:rsidR="00262EEB" w:rsidRPr="00565CCC" w:rsidRDefault="00262EEB" w:rsidP="004D0152">
            <w:pPr>
              <w:widowControl w:val="0"/>
              <w:numPr>
                <w:ilvl w:val="1"/>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lastRenderedPageBreak/>
              <w:t>Review the results of previous audits and the actions taken to rectify non-conformances</w:t>
            </w:r>
          </w:p>
          <w:p w14:paraId="297FA833" w14:textId="77777777" w:rsidR="00262EEB" w:rsidRPr="00565CCC" w:rsidRDefault="00262EEB" w:rsidP="004D0152">
            <w:pPr>
              <w:widowControl w:val="0"/>
              <w:numPr>
                <w:ilvl w:val="1"/>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Provide information on the results of audits to management</w:t>
            </w:r>
          </w:p>
          <w:p w14:paraId="21647369" w14:textId="77777777" w:rsidR="00262EEB" w:rsidRPr="00565CCC" w:rsidRDefault="00262EEB" w:rsidP="004D0152">
            <w:pPr>
              <w:widowControl w:val="0"/>
              <w:numPr>
                <w:ilvl w:val="1"/>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Verify that the security equipment and personnel are appropriately deployed?</w:t>
            </w:r>
          </w:p>
          <w:p w14:paraId="25AC568B"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jc w:val="both"/>
              <w:rPr>
                <w:rFonts w:ascii="Arial" w:hAnsi="Arial" w:cs="Arial"/>
              </w:rPr>
            </w:pPr>
          </w:p>
          <w:p w14:paraId="5F80CC57" w14:textId="77777777" w:rsidR="00262EEB" w:rsidRPr="00565CCC" w:rsidRDefault="00262EEB" w:rsidP="004D0152">
            <w:pPr>
              <w:widowControl w:val="0"/>
              <w:numPr>
                <w:ilvl w:val="0"/>
                <w:numId w:val="5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jc w:val="both"/>
              <w:rPr>
                <w:rFonts w:ascii="Arial" w:hAnsi="Arial" w:cs="Arial"/>
              </w:rPr>
            </w:pPr>
            <w:r w:rsidRPr="00565CCC">
              <w:rPr>
                <w:rFonts w:ascii="Arial" w:hAnsi="Arial" w:cs="Arial"/>
              </w:rPr>
              <w:t xml:space="preserve">Is the audit schedule based on the results of threat and risk assessments of the organization’s activities, and the results of previous audits, and do the audit procedures cover the scope frequency, methodologies, and competencies, as well as the responsibilities and requirements for conducting audits and reporting results, and are audits, where possible, conducted by personnel independent of those having direct responsibility for the activity being examined? </w:t>
            </w:r>
          </w:p>
          <w:p w14:paraId="6B2C0822" w14:textId="77777777" w:rsidR="00262EEB" w:rsidRPr="00565CCC" w:rsidRDefault="00262EEB" w:rsidP="000434BC">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rPr>
            </w:pPr>
          </w:p>
          <w:p w14:paraId="1340FB16" w14:textId="77777777" w:rsidR="00262EEB" w:rsidRDefault="00262EEB" w:rsidP="000434BC">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both"/>
              <w:rPr>
                <w:rFonts w:ascii="Arial" w:hAnsi="Arial" w:cs="Arial"/>
                <w:b/>
                <w:bCs/>
              </w:rPr>
            </w:pPr>
          </w:p>
          <w:p w14:paraId="3EED42D9" w14:textId="77777777" w:rsidR="00262EEB" w:rsidRPr="00C33F88"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b/>
                <w:bCs/>
              </w:rPr>
            </w:pPr>
            <w:r w:rsidRPr="00C33F88">
              <w:rPr>
                <w:rFonts w:ascii="Arial" w:hAnsi="Arial" w:cs="Arial"/>
                <w:b/>
                <w:bCs/>
              </w:rPr>
              <w:t>MANAGEMENT REVIEW AND CONTINUAL IMPROVEMENT</w:t>
            </w:r>
          </w:p>
          <w:p w14:paraId="2F2A6017"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b/>
                <w:bCs/>
              </w:rPr>
            </w:pPr>
          </w:p>
          <w:p w14:paraId="07B5235B" w14:textId="77777777" w:rsidR="00262EEB" w:rsidRPr="00565CCC" w:rsidRDefault="00262EEB" w:rsidP="004D0152">
            <w:pPr>
              <w:widowControl w:val="0"/>
              <w:numPr>
                <w:ilvl w:val="0"/>
                <w:numId w:val="55"/>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Does top management review the organization’s security management system at planned intervals, to ensure its continuing suitability, adequacy, and effectiveness, and do reviews include assessing opportunities for improvement and the need for changes to the security management system, including security policy and security objectives and threats and risks.  Records of the management reviews shall be retained.</w:t>
            </w:r>
          </w:p>
          <w:p w14:paraId="4B1A1B19" w14:textId="77777777" w:rsidR="00262EEB" w:rsidRPr="00565CCC" w:rsidRDefault="00262EEB" w:rsidP="000434BC">
            <w:pPr>
              <w:tabs>
                <w:tab w:val="left" w:pos="-720"/>
                <w:tab w:val="left" w:pos="0"/>
                <w:tab w:val="left" w:pos="1008"/>
                <w:tab w:val="left" w:pos="2160"/>
                <w:tab w:val="left" w:pos="2736"/>
                <w:tab w:val="left" w:pos="2880"/>
              </w:tabs>
              <w:suppressAutoHyphens/>
              <w:spacing w:line="240" w:lineRule="atLeast"/>
              <w:jc w:val="both"/>
              <w:rPr>
                <w:rFonts w:ascii="Arial" w:hAnsi="Arial" w:cs="Arial"/>
              </w:rPr>
            </w:pPr>
          </w:p>
          <w:p w14:paraId="438E5B09" w14:textId="77777777" w:rsidR="00262EEB" w:rsidRPr="00565CCC" w:rsidRDefault="00262EEB" w:rsidP="004D0152">
            <w:pPr>
              <w:widowControl w:val="0"/>
              <w:numPr>
                <w:ilvl w:val="0"/>
                <w:numId w:val="55"/>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Do inputs to management reviews include:</w:t>
            </w:r>
          </w:p>
          <w:p w14:paraId="474730A6" w14:textId="77777777" w:rsidR="00262EEB" w:rsidRPr="00565CCC" w:rsidRDefault="00262EE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Results of audits and evaluations of compliance with legal requirements and with other requirements to which the organization subscribes</w:t>
            </w:r>
          </w:p>
          <w:p w14:paraId="11223BFB" w14:textId="77777777" w:rsidR="00262EEB" w:rsidRPr="00565CCC" w:rsidRDefault="00262EE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Communication from external interested parties, including complaints</w:t>
            </w:r>
          </w:p>
          <w:p w14:paraId="6963C055" w14:textId="77777777" w:rsidR="00262EEB" w:rsidRPr="00565CCC" w:rsidRDefault="00262EE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security performance of the organization</w:t>
            </w:r>
          </w:p>
          <w:p w14:paraId="32D666E7" w14:textId="77777777" w:rsidR="00262EEB" w:rsidRPr="00565CCC" w:rsidRDefault="00262EE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The extent to which objectives and targets have been met</w:t>
            </w:r>
          </w:p>
          <w:p w14:paraId="66368694" w14:textId="77777777" w:rsidR="00262EEB" w:rsidRPr="00565CCC" w:rsidRDefault="00262EE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Status of corrective and preventive actions</w:t>
            </w:r>
          </w:p>
          <w:p w14:paraId="54D5D3BA" w14:textId="77777777" w:rsidR="00262EEB" w:rsidRPr="00565CCC" w:rsidRDefault="00262EE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Follow-up actions from previous management reviews</w:t>
            </w:r>
          </w:p>
          <w:p w14:paraId="2A2858FE" w14:textId="77777777" w:rsidR="00262EEB" w:rsidRPr="00565CCC" w:rsidRDefault="00262EE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Changing circumstances, including developments in legal and other requirements related to its security aspects</w:t>
            </w:r>
          </w:p>
          <w:p w14:paraId="68EADA9E" w14:textId="77777777" w:rsidR="00262EEB" w:rsidRPr="00565CCC" w:rsidRDefault="00262EE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Recommendations for improvement?</w:t>
            </w:r>
          </w:p>
          <w:p w14:paraId="14D1D124" w14:textId="77777777" w:rsidR="00262EEB" w:rsidRPr="00565CCC" w:rsidRDefault="00262EEB" w:rsidP="000434BC">
            <w:pPr>
              <w:tabs>
                <w:tab w:val="left" w:pos="-720"/>
                <w:tab w:val="left" w:pos="0"/>
                <w:tab w:val="left" w:pos="1008"/>
                <w:tab w:val="left" w:pos="2160"/>
                <w:tab w:val="left" w:pos="2736"/>
                <w:tab w:val="left" w:pos="2880"/>
              </w:tabs>
              <w:suppressAutoHyphens/>
              <w:spacing w:line="240" w:lineRule="atLeast"/>
              <w:jc w:val="both"/>
              <w:rPr>
                <w:rFonts w:ascii="Arial" w:hAnsi="Arial" w:cs="Arial"/>
              </w:rPr>
            </w:pPr>
          </w:p>
          <w:p w14:paraId="50512194" w14:textId="77777777" w:rsidR="00262EEB" w:rsidRDefault="00262EEB" w:rsidP="004D0152">
            <w:pPr>
              <w:widowControl w:val="0"/>
              <w:numPr>
                <w:ilvl w:val="0"/>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rsidRPr="00565CCC">
              <w:rPr>
                <w:rFonts w:ascii="Arial" w:hAnsi="Arial" w:cs="Arial"/>
              </w:rPr>
              <w:t>Do outputs from management reviews include any decisions and actions related to possible changes to security policy, objectives, targets, and other elements of the security management system, consistent with the commitment to continual improvement?</w:t>
            </w:r>
          </w:p>
          <w:p w14:paraId="5381F9E4" w14:textId="77777777" w:rsidR="00262EEB" w:rsidRDefault="00262EEB" w:rsidP="000434BC">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p>
          <w:p w14:paraId="3C5C7279" w14:textId="77777777" w:rsidR="00262EEB" w:rsidRDefault="00262EEB" w:rsidP="000434BC">
            <w:pPr>
              <w:rPr>
                <w:rFonts w:ascii="Arial" w:hAnsi="Arial" w:cs="Arial"/>
                <w:b/>
                <w:sz w:val="32"/>
                <w:szCs w:val="32"/>
              </w:rPr>
            </w:pPr>
            <w:r w:rsidRPr="00FD6FAE">
              <w:rPr>
                <w:rFonts w:ascii="Arial" w:hAnsi="Arial" w:cs="Arial"/>
                <w:b/>
                <w:sz w:val="32"/>
                <w:szCs w:val="32"/>
              </w:rPr>
              <w:t>Notes:</w:t>
            </w:r>
          </w:p>
          <w:p w14:paraId="41A07335" w14:textId="77777777" w:rsidR="00262EEB" w:rsidRDefault="00262EEB" w:rsidP="000434BC">
            <w:pPr>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09DA2" w14:textId="77777777" w:rsidR="00262EEB" w:rsidRPr="00565CCC" w:rsidRDefault="00262EEB" w:rsidP="000434BC">
            <w:pPr>
              <w:widowControl w:val="0"/>
              <w:tabs>
                <w:tab w:val="left" w:pos="-720"/>
                <w:tab w:val="left" w:pos="0"/>
                <w:tab w:val="left" w:pos="1008"/>
                <w:tab w:val="left" w:pos="2160"/>
                <w:tab w:val="left" w:pos="2736"/>
                <w:tab w:val="left" w:pos="2880"/>
              </w:tabs>
              <w:suppressAutoHyphens/>
              <w:autoSpaceDE w:val="0"/>
              <w:autoSpaceDN w:val="0"/>
              <w:adjustRightInd w:val="0"/>
              <w:spacing w:line="240" w:lineRule="atLeast"/>
              <w:jc w:val="both"/>
              <w:rPr>
                <w:rFonts w:ascii="Arial" w:hAnsi="Arial" w:cs="Arial"/>
              </w:rPr>
            </w:pPr>
            <w:r>
              <w:t>____________________________________________________________________________________________________________________________________________________________________________________________________________________________________</w:t>
            </w:r>
          </w:p>
        </w:tc>
      </w:tr>
      <w:tr w:rsidR="00262EEB" w:rsidRPr="00F603CD" w14:paraId="1F33154C" w14:textId="77777777" w:rsidTr="000434BC">
        <w:tc>
          <w:tcPr>
            <w:tcW w:w="9540" w:type="dxa"/>
          </w:tcPr>
          <w:p w14:paraId="3356ACE1" w14:textId="77777777" w:rsidR="00262EEB" w:rsidRPr="00565CCC" w:rsidRDefault="00262EEB" w:rsidP="000434BC">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rPr>
            </w:pPr>
          </w:p>
        </w:tc>
      </w:tr>
    </w:tbl>
    <w:p w14:paraId="05C4CB1F" w14:textId="77777777" w:rsidR="00D94BF4" w:rsidRPr="008320E4" w:rsidRDefault="008320E4" w:rsidP="008320E4">
      <w:pPr>
        <w:pStyle w:val="Heading2"/>
        <w:pBdr>
          <w:top w:val="single" w:sz="4" w:space="1" w:color="auto"/>
          <w:left w:val="single" w:sz="4" w:space="4" w:color="auto"/>
          <w:bottom w:val="single" w:sz="4" w:space="1" w:color="auto"/>
          <w:right w:val="single" w:sz="4" w:space="4" w:color="auto"/>
        </w:pBdr>
        <w:shd w:val="clear" w:color="auto" w:fill="FFFF00"/>
      </w:pPr>
      <w:bookmarkStart w:id="6" w:name="_Toc313279710"/>
      <w:r w:rsidRPr="008320E4">
        <w:lastRenderedPageBreak/>
        <w:t>APPENDIX THREE: CORPORATE RESPONSIBILITY MANAGEMENT</w:t>
      </w:r>
      <w:bookmarkEnd w:id="6"/>
      <w:r w:rsidRPr="008320E4">
        <w:t xml:space="preserve"> </w:t>
      </w:r>
    </w:p>
    <w:p w14:paraId="69B114D0" w14:textId="77777777" w:rsidR="00C61444" w:rsidRDefault="00C61444" w:rsidP="00DB1277">
      <w:pPr>
        <w:rPr>
          <w:rFonts w:ascii="Arial" w:hAnsi="Arial" w:cs="Arial"/>
          <w:b/>
          <w:bCs/>
        </w:rPr>
      </w:pPr>
    </w:p>
    <w:p w14:paraId="49786460" w14:textId="77777777" w:rsidR="00BA74B5" w:rsidRPr="00DB1277" w:rsidRDefault="00BA74B5" w:rsidP="00DB1277">
      <w:pPr>
        <w:rPr>
          <w:rFonts w:ascii="Arial" w:hAnsi="Arial" w:cs="Arial"/>
          <w:b/>
          <w:bCs/>
        </w:rPr>
      </w:pPr>
      <w:r w:rsidRPr="00DB1277">
        <w:rPr>
          <w:rFonts w:ascii="Arial" w:hAnsi="Arial" w:cs="Arial"/>
          <w:b/>
          <w:bCs/>
        </w:rPr>
        <w:t>1. CORPORATE RESPONSIBILITY SYSTEM REQUIREMENTS</w:t>
      </w:r>
    </w:p>
    <w:p w14:paraId="2AAF9789" w14:textId="77777777" w:rsidR="00BA74B5" w:rsidRPr="00C8654D" w:rsidRDefault="00BA74B5" w:rsidP="00BA74B5">
      <w:pPr>
        <w:rPr>
          <w:rFonts w:ascii="Arial" w:hAnsi="Arial" w:cs="Arial"/>
          <w:b/>
        </w:rPr>
      </w:pPr>
    </w:p>
    <w:p w14:paraId="2D552263" w14:textId="77777777" w:rsidR="00BA74B5" w:rsidRPr="00C8654D" w:rsidRDefault="00BA74B5" w:rsidP="00BA74B5">
      <w:pPr>
        <w:rPr>
          <w:rFonts w:ascii="Arial" w:hAnsi="Arial" w:cs="Arial"/>
          <w:b/>
          <w:i/>
          <w:u w:val="single"/>
        </w:rPr>
      </w:pPr>
      <w:r w:rsidRPr="00C8654D">
        <w:rPr>
          <w:rFonts w:ascii="Arial" w:hAnsi="Arial" w:cs="Arial"/>
          <w:b/>
        </w:rPr>
        <w:t>1.1</w:t>
      </w:r>
      <w:r w:rsidRPr="00C8654D">
        <w:rPr>
          <w:rFonts w:ascii="Arial" w:hAnsi="Arial" w:cs="Arial"/>
        </w:rPr>
        <w:t xml:space="preserve"> </w:t>
      </w:r>
      <w:r w:rsidRPr="00C8654D">
        <w:rPr>
          <w:rFonts w:ascii="Arial" w:hAnsi="Arial" w:cs="Arial"/>
        </w:rPr>
        <w:tab/>
      </w:r>
      <w:r w:rsidRPr="00C8654D">
        <w:rPr>
          <w:rFonts w:ascii="Arial" w:hAnsi="Arial" w:cs="Arial"/>
          <w:b/>
        </w:rPr>
        <w:t xml:space="preserve">General </w:t>
      </w:r>
    </w:p>
    <w:p w14:paraId="3614EB9C" w14:textId="77777777" w:rsidR="00BA74B5" w:rsidRDefault="00BA74B5" w:rsidP="004D0152">
      <w:pPr>
        <w:pStyle w:val="BodyTextIndent2"/>
        <w:numPr>
          <w:ilvl w:val="0"/>
          <w:numId w:val="83"/>
        </w:numPr>
        <w:spacing w:after="0" w:line="240" w:lineRule="auto"/>
        <w:rPr>
          <w:rFonts w:ascii="Arial" w:hAnsi="Arial" w:cs="Arial"/>
        </w:rPr>
      </w:pPr>
      <w:r w:rsidRPr="00C8654D">
        <w:rPr>
          <w:rFonts w:ascii="Arial" w:hAnsi="Arial" w:cs="Arial"/>
        </w:rPr>
        <w:t xml:space="preserve">Has the organization developed, documented, and implemented a Corporate Responsibility Management System (CRMS) that will: </w:t>
      </w:r>
    </w:p>
    <w:p w14:paraId="5B9F89A0" w14:textId="77777777" w:rsidR="00365E8B" w:rsidRPr="00C8654D" w:rsidRDefault="00365E8B" w:rsidP="00365E8B">
      <w:pPr>
        <w:pStyle w:val="BodyTextIndent2"/>
        <w:spacing w:after="0" w:line="240" w:lineRule="auto"/>
        <w:ind w:left="0"/>
        <w:rPr>
          <w:rFonts w:ascii="Arial" w:hAnsi="Arial" w:cs="Arial"/>
        </w:rPr>
      </w:pPr>
    </w:p>
    <w:p w14:paraId="126FA3AF" w14:textId="77777777" w:rsidR="00BA74B5" w:rsidRPr="00365E8B" w:rsidRDefault="00BA74B5" w:rsidP="004D0152">
      <w:pPr>
        <w:numPr>
          <w:ilvl w:val="0"/>
          <w:numId w:val="91"/>
        </w:numPr>
        <w:rPr>
          <w:rFonts w:ascii="Arial" w:hAnsi="Arial" w:cs="Arial"/>
        </w:rPr>
      </w:pPr>
      <w:r w:rsidRPr="00365E8B">
        <w:rPr>
          <w:rFonts w:ascii="Arial" w:hAnsi="Arial" w:cs="Arial"/>
        </w:rPr>
        <w:t xml:space="preserve">Identify all processes and interactions </w:t>
      </w:r>
    </w:p>
    <w:p w14:paraId="5FE71AE8" w14:textId="77777777" w:rsidR="00BA74B5" w:rsidRPr="00365E8B" w:rsidRDefault="00BA74B5" w:rsidP="004D0152">
      <w:pPr>
        <w:numPr>
          <w:ilvl w:val="0"/>
          <w:numId w:val="91"/>
        </w:numPr>
        <w:rPr>
          <w:rFonts w:ascii="Arial" w:hAnsi="Arial" w:cs="Arial"/>
        </w:rPr>
      </w:pPr>
      <w:r w:rsidRPr="00365E8B">
        <w:rPr>
          <w:rFonts w:ascii="Arial" w:hAnsi="Arial" w:cs="Arial"/>
        </w:rPr>
        <w:t>Determine the interaction between these various processes and interactions,</w:t>
      </w:r>
    </w:p>
    <w:p w14:paraId="4000282C" w14:textId="77777777" w:rsidR="00BA74B5" w:rsidRPr="00365E8B" w:rsidRDefault="00BA74B5" w:rsidP="004D0152">
      <w:pPr>
        <w:numPr>
          <w:ilvl w:val="0"/>
          <w:numId w:val="91"/>
        </w:numPr>
        <w:rPr>
          <w:rFonts w:ascii="Arial" w:hAnsi="Arial" w:cs="Arial"/>
        </w:rPr>
      </w:pPr>
      <w:r w:rsidRPr="00365E8B">
        <w:rPr>
          <w:rFonts w:ascii="Arial" w:hAnsi="Arial" w:cs="Arial"/>
        </w:rPr>
        <w:t>Determine the (ethics-based) effectiveness criteria for the implementation and monitoring of these processes,</w:t>
      </w:r>
    </w:p>
    <w:p w14:paraId="6111FD6B" w14:textId="77777777" w:rsidR="00BA74B5" w:rsidRPr="00365E8B" w:rsidRDefault="00BA74B5" w:rsidP="004D0152">
      <w:pPr>
        <w:numPr>
          <w:ilvl w:val="0"/>
          <w:numId w:val="91"/>
        </w:numPr>
        <w:rPr>
          <w:rFonts w:ascii="Arial" w:hAnsi="Arial" w:cs="Arial"/>
        </w:rPr>
      </w:pPr>
      <w:r w:rsidRPr="00365E8B">
        <w:rPr>
          <w:rFonts w:ascii="Arial" w:hAnsi="Arial" w:cs="Arial"/>
        </w:rPr>
        <w:t xml:space="preserve">Show the availability of resources and information relevant to the processes, </w:t>
      </w:r>
    </w:p>
    <w:p w14:paraId="0A33DF1F" w14:textId="77777777" w:rsidR="00BA74B5" w:rsidRPr="00365E8B" w:rsidRDefault="00BA74B5" w:rsidP="004D0152">
      <w:pPr>
        <w:numPr>
          <w:ilvl w:val="0"/>
          <w:numId w:val="91"/>
        </w:numPr>
        <w:rPr>
          <w:rFonts w:ascii="Arial" w:hAnsi="Arial" w:cs="Arial"/>
        </w:rPr>
      </w:pPr>
      <w:r w:rsidRPr="00365E8B">
        <w:rPr>
          <w:rFonts w:ascii="Arial" w:hAnsi="Arial" w:cs="Arial"/>
        </w:rPr>
        <w:t>Monitor, measure, and analyze the processes</w:t>
      </w:r>
    </w:p>
    <w:p w14:paraId="0303554C" w14:textId="77777777" w:rsidR="00BA74B5" w:rsidRPr="00365E8B" w:rsidRDefault="00BA74B5" w:rsidP="004D0152">
      <w:pPr>
        <w:numPr>
          <w:ilvl w:val="0"/>
          <w:numId w:val="91"/>
        </w:numPr>
        <w:rPr>
          <w:rFonts w:ascii="Arial" w:hAnsi="Arial" w:cs="Arial"/>
        </w:rPr>
      </w:pPr>
      <w:r w:rsidRPr="00365E8B">
        <w:rPr>
          <w:rFonts w:ascii="Arial" w:hAnsi="Arial" w:cs="Arial"/>
        </w:rPr>
        <w:t>Take necessary actions to:</w:t>
      </w:r>
    </w:p>
    <w:p w14:paraId="31EBFE75" w14:textId="77777777" w:rsidR="00BA74B5" w:rsidRPr="00365E8B" w:rsidRDefault="00BA74B5" w:rsidP="004D0152">
      <w:pPr>
        <w:numPr>
          <w:ilvl w:val="0"/>
          <w:numId w:val="91"/>
        </w:numPr>
        <w:rPr>
          <w:rFonts w:ascii="Arial" w:hAnsi="Arial" w:cs="Arial"/>
          <w:bCs/>
        </w:rPr>
      </w:pPr>
      <w:r w:rsidRPr="00365E8B">
        <w:rPr>
          <w:rFonts w:ascii="Arial" w:hAnsi="Arial" w:cs="Arial"/>
          <w:bCs/>
        </w:rPr>
        <w:t>Achieve the planned objectives,</w:t>
      </w:r>
    </w:p>
    <w:p w14:paraId="458D8AAC" w14:textId="77777777" w:rsidR="00BA74B5" w:rsidRPr="00365E8B" w:rsidRDefault="00BA74B5" w:rsidP="004D0152">
      <w:pPr>
        <w:numPr>
          <w:ilvl w:val="0"/>
          <w:numId w:val="91"/>
        </w:numPr>
        <w:rPr>
          <w:rFonts w:ascii="Arial" w:hAnsi="Arial" w:cs="Arial"/>
          <w:bCs/>
        </w:rPr>
      </w:pPr>
      <w:r w:rsidRPr="00365E8B">
        <w:rPr>
          <w:rFonts w:ascii="Arial" w:hAnsi="Arial" w:cs="Arial"/>
          <w:bCs/>
        </w:rPr>
        <w:t>Implement corrective and preventive action, and</w:t>
      </w:r>
    </w:p>
    <w:p w14:paraId="620DD3DB" w14:textId="77777777" w:rsidR="00BA74B5" w:rsidRPr="00365E8B" w:rsidRDefault="00BA74B5" w:rsidP="004D0152">
      <w:pPr>
        <w:numPr>
          <w:ilvl w:val="0"/>
          <w:numId w:val="91"/>
        </w:numPr>
        <w:rPr>
          <w:rFonts w:ascii="Arial" w:hAnsi="Arial" w:cs="Arial"/>
          <w:bCs/>
        </w:rPr>
      </w:pPr>
      <w:r w:rsidRPr="00365E8B">
        <w:rPr>
          <w:rFonts w:ascii="Arial" w:hAnsi="Arial" w:cs="Arial"/>
          <w:bCs/>
        </w:rPr>
        <w:t xml:space="preserve">Continuously improve the processes?  </w:t>
      </w:r>
    </w:p>
    <w:p w14:paraId="47855D90" w14:textId="77777777" w:rsidR="00BA74B5" w:rsidRPr="00C8654D" w:rsidRDefault="00BA74B5" w:rsidP="00BA74B5">
      <w:pPr>
        <w:tabs>
          <w:tab w:val="num" w:pos="1260"/>
        </w:tabs>
        <w:rPr>
          <w:rFonts w:ascii="Arial" w:hAnsi="Arial" w:cs="Arial"/>
        </w:rPr>
      </w:pPr>
    </w:p>
    <w:p w14:paraId="62633175" w14:textId="77777777" w:rsidR="00BA74B5" w:rsidRPr="00C8654D" w:rsidRDefault="00BA74B5" w:rsidP="004D0152">
      <w:pPr>
        <w:numPr>
          <w:ilvl w:val="1"/>
          <w:numId w:val="69"/>
        </w:numPr>
        <w:rPr>
          <w:rFonts w:ascii="Arial" w:hAnsi="Arial" w:cs="Arial"/>
          <w:b/>
        </w:rPr>
      </w:pPr>
      <w:r w:rsidRPr="00C8654D">
        <w:rPr>
          <w:rFonts w:ascii="Arial" w:hAnsi="Arial" w:cs="Arial"/>
          <w:b/>
        </w:rPr>
        <w:t>Policy and Procedural Requirements</w:t>
      </w:r>
    </w:p>
    <w:p w14:paraId="126D2EAC" w14:textId="77777777" w:rsidR="00BA74B5" w:rsidRPr="00C8654D" w:rsidRDefault="00BA74B5" w:rsidP="004D0152">
      <w:pPr>
        <w:numPr>
          <w:ilvl w:val="2"/>
          <w:numId w:val="82"/>
        </w:numPr>
        <w:tabs>
          <w:tab w:val="left" w:pos="720"/>
        </w:tabs>
        <w:rPr>
          <w:rFonts w:ascii="Arial" w:hAnsi="Arial" w:cs="Arial"/>
          <w:b/>
        </w:rPr>
      </w:pPr>
      <w:r w:rsidRPr="00C8654D">
        <w:rPr>
          <w:rFonts w:ascii="Arial" w:hAnsi="Arial" w:cs="Arial"/>
          <w:b/>
        </w:rPr>
        <w:t>General</w:t>
      </w:r>
    </w:p>
    <w:p w14:paraId="01A435CF" w14:textId="77777777" w:rsidR="00BA74B5" w:rsidRPr="00C8654D" w:rsidRDefault="00BA74B5" w:rsidP="00BA74B5">
      <w:pPr>
        <w:tabs>
          <w:tab w:val="left" w:pos="720"/>
        </w:tabs>
        <w:ind w:left="706"/>
        <w:rPr>
          <w:rFonts w:ascii="Arial" w:hAnsi="Arial" w:cs="Arial"/>
          <w:b/>
        </w:rPr>
      </w:pPr>
    </w:p>
    <w:p w14:paraId="13B0F7F4" w14:textId="77777777" w:rsidR="00BA74B5" w:rsidRPr="00C8654D" w:rsidRDefault="00BA74B5" w:rsidP="004D0152">
      <w:pPr>
        <w:numPr>
          <w:ilvl w:val="0"/>
          <w:numId w:val="71"/>
        </w:numPr>
        <w:rPr>
          <w:rFonts w:ascii="Arial" w:hAnsi="Arial" w:cs="Arial"/>
        </w:rPr>
      </w:pPr>
      <w:r w:rsidRPr="00C8654D">
        <w:rPr>
          <w:rFonts w:ascii="Arial" w:hAnsi="Arial" w:cs="Arial"/>
        </w:rPr>
        <w:t>Does the CRMS include a manual, containing documented explanations of policies and objectives, and procedures required by this International Standard?</w:t>
      </w:r>
    </w:p>
    <w:p w14:paraId="07251680" w14:textId="77777777" w:rsidR="00BA74B5" w:rsidRPr="00C8654D" w:rsidRDefault="00BA74B5" w:rsidP="00BA74B5">
      <w:pPr>
        <w:ind w:left="708"/>
        <w:rPr>
          <w:rFonts w:ascii="Arial" w:hAnsi="Arial" w:cs="Arial"/>
        </w:rPr>
      </w:pPr>
    </w:p>
    <w:p w14:paraId="34DCD6B9" w14:textId="77777777" w:rsidR="00BA74B5" w:rsidRPr="00C8654D" w:rsidRDefault="00BA74B5" w:rsidP="00365E8B">
      <w:pPr>
        <w:tabs>
          <w:tab w:val="left" w:pos="720"/>
          <w:tab w:val="num" w:pos="1080"/>
        </w:tabs>
        <w:ind w:left="1080" w:hanging="1080"/>
        <w:rPr>
          <w:rFonts w:ascii="Arial" w:hAnsi="Arial" w:cs="Arial"/>
          <w:b/>
        </w:rPr>
      </w:pPr>
      <w:r w:rsidRPr="00C8654D">
        <w:rPr>
          <w:rFonts w:ascii="Arial" w:hAnsi="Arial" w:cs="Arial"/>
          <w:b/>
        </w:rPr>
        <w:tab/>
      </w:r>
      <w:r w:rsidR="00365E8B">
        <w:rPr>
          <w:rFonts w:ascii="Arial" w:hAnsi="Arial" w:cs="Arial"/>
          <w:b/>
        </w:rPr>
        <w:t>4</w:t>
      </w:r>
      <w:r w:rsidRPr="00C8654D">
        <w:rPr>
          <w:rFonts w:ascii="Arial" w:hAnsi="Arial" w:cs="Arial"/>
          <w:b/>
        </w:rPr>
        <w:t>.2.2</w:t>
      </w:r>
      <w:r w:rsidRPr="00C8654D">
        <w:rPr>
          <w:rFonts w:ascii="Arial" w:hAnsi="Arial" w:cs="Arial"/>
          <w:b/>
        </w:rPr>
        <w:tab/>
        <w:t>Corporate Responsibility Management System Manual</w:t>
      </w:r>
    </w:p>
    <w:p w14:paraId="17264B77" w14:textId="77777777" w:rsidR="00BA74B5" w:rsidRPr="00C8654D" w:rsidRDefault="00BA74B5" w:rsidP="00BA74B5">
      <w:pPr>
        <w:tabs>
          <w:tab w:val="num" w:pos="1080"/>
        </w:tabs>
        <w:ind w:left="1080" w:hanging="1080"/>
        <w:rPr>
          <w:rFonts w:ascii="Arial" w:hAnsi="Arial" w:cs="Arial"/>
        </w:rPr>
      </w:pPr>
    </w:p>
    <w:p w14:paraId="3329E4AB" w14:textId="77777777" w:rsidR="00BA74B5" w:rsidRPr="00C8654D" w:rsidRDefault="00BA74B5" w:rsidP="004D0152">
      <w:pPr>
        <w:numPr>
          <w:ilvl w:val="0"/>
          <w:numId w:val="71"/>
        </w:numPr>
        <w:rPr>
          <w:rFonts w:ascii="Arial" w:hAnsi="Arial" w:cs="Arial"/>
        </w:rPr>
      </w:pPr>
      <w:r w:rsidRPr="00C8654D">
        <w:rPr>
          <w:rFonts w:ascii="Arial" w:hAnsi="Arial" w:cs="Arial"/>
        </w:rPr>
        <w:t>Does the organization maintain an Corporate Responsibility Management System manual that includes:</w:t>
      </w:r>
    </w:p>
    <w:p w14:paraId="69363A70" w14:textId="77777777" w:rsidR="00BA74B5" w:rsidRPr="00C8654D" w:rsidRDefault="00BA74B5" w:rsidP="004D0152">
      <w:pPr>
        <w:numPr>
          <w:ilvl w:val="1"/>
          <w:numId w:val="71"/>
        </w:numPr>
        <w:rPr>
          <w:rFonts w:ascii="Arial" w:hAnsi="Arial" w:cs="Arial"/>
        </w:rPr>
      </w:pPr>
      <w:r w:rsidRPr="00C8654D">
        <w:rPr>
          <w:rFonts w:ascii="Arial" w:hAnsi="Arial" w:cs="Arial"/>
        </w:rPr>
        <w:t>The scope of the Corporate Responsibility Management System,</w:t>
      </w:r>
    </w:p>
    <w:p w14:paraId="606CD9BA" w14:textId="77777777" w:rsidR="00BA74B5" w:rsidRPr="00C8654D" w:rsidRDefault="00BA74B5" w:rsidP="004D0152">
      <w:pPr>
        <w:numPr>
          <w:ilvl w:val="1"/>
          <w:numId w:val="71"/>
        </w:numPr>
        <w:rPr>
          <w:rFonts w:ascii="Arial" w:hAnsi="Arial" w:cs="Arial"/>
        </w:rPr>
      </w:pPr>
      <w:r w:rsidRPr="00C8654D">
        <w:rPr>
          <w:rFonts w:ascii="Arial" w:hAnsi="Arial" w:cs="Arial"/>
        </w:rPr>
        <w:t>The documented procedures established for the system or reference to them, and</w:t>
      </w:r>
    </w:p>
    <w:p w14:paraId="4AE9A077" w14:textId="77777777" w:rsidR="00BA74B5" w:rsidRPr="00C8654D" w:rsidRDefault="00BA74B5" w:rsidP="004D0152">
      <w:pPr>
        <w:numPr>
          <w:ilvl w:val="1"/>
          <w:numId w:val="71"/>
        </w:numPr>
        <w:rPr>
          <w:rFonts w:ascii="Arial" w:hAnsi="Arial" w:cs="Arial"/>
        </w:rPr>
      </w:pPr>
      <w:r w:rsidRPr="00C8654D">
        <w:rPr>
          <w:rFonts w:ascii="Arial" w:hAnsi="Arial" w:cs="Arial"/>
        </w:rPr>
        <w:t>A description of the interaction between the processes of the Corporate Responsibility Management System.</w:t>
      </w:r>
    </w:p>
    <w:p w14:paraId="7FBDE4A5" w14:textId="77777777" w:rsidR="00BA74B5" w:rsidRPr="00C8654D" w:rsidRDefault="00BA74B5" w:rsidP="00BA74B5">
      <w:pPr>
        <w:ind w:left="1080"/>
        <w:rPr>
          <w:rFonts w:ascii="Arial" w:hAnsi="Arial" w:cs="Arial"/>
        </w:rPr>
      </w:pPr>
    </w:p>
    <w:p w14:paraId="32F991F7" w14:textId="77777777" w:rsidR="00BA74B5" w:rsidRPr="00C8654D" w:rsidRDefault="00365E8B" w:rsidP="00BA74B5">
      <w:pPr>
        <w:ind w:left="-360"/>
        <w:rPr>
          <w:rFonts w:ascii="Arial" w:hAnsi="Arial" w:cs="Arial"/>
          <w:b/>
          <w:caps/>
        </w:rPr>
      </w:pPr>
      <w:r>
        <w:rPr>
          <w:rFonts w:ascii="Arial" w:hAnsi="Arial" w:cs="Arial"/>
          <w:b/>
          <w:caps/>
        </w:rPr>
        <w:t>5</w:t>
      </w:r>
      <w:r w:rsidR="00BA74B5" w:rsidRPr="00C8654D">
        <w:rPr>
          <w:rFonts w:ascii="Arial" w:hAnsi="Arial" w:cs="Arial"/>
          <w:b/>
          <w:caps/>
        </w:rPr>
        <w:t xml:space="preserve">. </w:t>
      </w:r>
      <w:r w:rsidR="00BA74B5" w:rsidRPr="00C8654D">
        <w:rPr>
          <w:rFonts w:ascii="Arial" w:hAnsi="Arial" w:cs="Arial"/>
          <w:b/>
          <w:caps/>
        </w:rPr>
        <w:tab/>
        <w:t>Management INVOLVEMENT</w:t>
      </w:r>
    </w:p>
    <w:p w14:paraId="2B618CAB" w14:textId="77777777" w:rsidR="00BA74B5" w:rsidRPr="00C8654D" w:rsidRDefault="00BA74B5" w:rsidP="00BA74B5">
      <w:pPr>
        <w:rPr>
          <w:rFonts w:ascii="Arial" w:hAnsi="Arial" w:cs="Arial"/>
        </w:rPr>
      </w:pPr>
    </w:p>
    <w:p w14:paraId="585E5117" w14:textId="77777777" w:rsidR="00BA74B5" w:rsidRPr="00C8654D" w:rsidRDefault="00BA74B5" w:rsidP="004D0152">
      <w:pPr>
        <w:numPr>
          <w:ilvl w:val="1"/>
          <w:numId w:val="70"/>
        </w:numPr>
        <w:rPr>
          <w:rFonts w:ascii="Arial" w:hAnsi="Arial" w:cs="Arial"/>
          <w:b/>
        </w:rPr>
      </w:pPr>
      <w:r w:rsidRPr="00C8654D">
        <w:rPr>
          <w:rFonts w:ascii="Arial" w:hAnsi="Arial" w:cs="Arial"/>
          <w:b/>
        </w:rPr>
        <w:t>Involvement of Management</w:t>
      </w:r>
    </w:p>
    <w:p w14:paraId="3559B872" w14:textId="77777777" w:rsidR="00BA74B5" w:rsidRPr="00C8654D" w:rsidRDefault="00BA74B5" w:rsidP="00BA74B5">
      <w:pPr>
        <w:rPr>
          <w:rFonts w:ascii="Arial" w:hAnsi="Arial" w:cs="Arial"/>
          <w:b/>
        </w:rPr>
      </w:pPr>
    </w:p>
    <w:p w14:paraId="4E05C621" w14:textId="77777777" w:rsidR="00BA74B5" w:rsidRPr="00C8654D" w:rsidRDefault="00BA74B5" w:rsidP="004D0152">
      <w:pPr>
        <w:numPr>
          <w:ilvl w:val="0"/>
          <w:numId w:val="71"/>
        </w:numPr>
        <w:rPr>
          <w:rFonts w:ascii="Arial" w:hAnsi="Arial" w:cs="Arial"/>
        </w:rPr>
      </w:pPr>
      <w:r w:rsidRPr="00C8654D">
        <w:rPr>
          <w:rFonts w:ascii="Arial" w:hAnsi="Arial" w:cs="Arial"/>
        </w:rPr>
        <w:t xml:space="preserve">Does management demonstrate its social and ethical involvement with  society, the governing board, other stakeholders, and own personnel by: </w:t>
      </w:r>
    </w:p>
    <w:p w14:paraId="4E8EBC39" w14:textId="77777777" w:rsidR="00BA74B5" w:rsidRPr="00C8654D" w:rsidRDefault="00BA74B5" w:rsidP="004D0152">
      <w:pPr>
        <w:numPr>
          <w:ilvl w:val="1"/>
          <w:numId w:val="71"/>
        </w:numPr>
        <w:rPr>
          <w:rFonts w:ascii="Arial" w:hAnsi="Arial" w:cs="Arial"/>
        </w:rPr>
      </w:pPr>
      <w:r w:rsidRPr="00C8654D">
        <w:rPr>
          <w:rFonts w:ascii="Arial" w:hAnsi="Arial" w:cs="Arial"/>
        </w:rPr>
        <w:t xml:space="preserve">Developing, implementing, and continuously improving the Corporate Responsibility Management System, </w:t>
      </w:r>
    </w:p>
    <w:p w14:paraId="54D7C78C" w14:textId="77777777" w:rsidR="00BA74B5" w:rsidRPr="00C8654D" w:rsidRDefault="00BA74B5" w:rsidP="004D0152">
      <w:pPr>
        <w:numPr>
          <w:ilvl w:val="1"/>
          <w:numId w:val="71"/>
        </w:numPr>
        <w:rPr>
          <w:rFonts w:ascii="Arial" w:hAnsi="Arial" w:cs="Arial"/>
        </w:rPr>
      </w:pPr>
      <w:r w:rsidRPr="00C8654D">
        <w:rPr>
          <w:rFonts w:ascii="Arial" w:hAnsi="Arial" w:cs="Arial"/>
        </w:rPr>
        <w:lastRenderedPageBreak/>
        <w:t>Communicating to all levels in the organization the importance of satisfying the requirements, standards, and values used by the organization to carry out its business,</w:t>
      </w:r>
    </w:p>
    <w:p w14:paraId="750F34D3" w14:textId="77777777" w:rsidR="00BA74B5" w:rsidRPr="00C8654D" w:rsidRDefault="00BA74B5" w:rsidP="004D0152">
      <w:pPr>
        <w:numPr>
          <w:ilvl w:val="1"/>
          <w:numId w:val="71"/>
        </w:numPr>
        <w:rPr>
          <w:rFonts w:ascii="Arial" w:hAnsi="Arial" w:cs="Arial"/>
        </w:rPr>
      </w:pPr>
      <w:r w:rsidRPr="00C8654D">
        <w:rPr>
          <w:rFonts w:ascii="Arial" w:hAnsi="Arial" w:cs="Arial"/>
        </w:rPr>
        <w:t xml:space="preserve">Communicating to all levels in the organization the importance of satisfying statutory and regulatory requirements in the practice of company ethics, </w:t>
      </w:r>
    </w:p>
    <w:p w14:paraId="636A833A" w14:textId="77777777" w:rsidR="00BA74B5" w:rsidRPr="00C8654D" w:rsidRDefault="00BA74B5" w:rsidP="004D0152">
      <w:pPr>
        <w:numPr>
          <w:ilvl w:val="1"/>
          <w:numId w:val="71"/>
        </w:numPr>
        <w:rPr>
          <w:rFonts w:ascii="Arial" w:hAnsi="Arial" w:cs="Arial"/>
        </w:rPr>
      </w:pPr>
      <w:r w:rsidRPr="00C8654D">
        <w:rPr>
          <w:rFonts w:ascii="Arial" w:hAnsi="Arial" w:cs="Arial"/>
        </w:rPr>
        <w:t>Developing and implementing the company’s ethics policies and objectives,</w:t>
      </w:r>
    </w:p>
    <w:p w14:paraId="08393C96" w14:textId="77777777" w:rsidR="00BA74B5" w:rsidRPr="00C8654D" w:rsidRDefault="00BA74B5" w:rsidP="004D0152">
      <w:pPr>
        <w:numPr>
          <w:ilvl w:val="1"/>
          <w:numId w:val="71"/>
        </w:numPr>
        <w:rPr>
          <w:rFonts w:ascii="Arial" w:hAnsi="Arial" w:cs="Arial"/>
        </w:rPr>
      </w:pPr>
      <w:r w:rsidRPr="00C8654D">
        <w:rPr>
          <w:rFonts w:ascii="Arial" w:hAnsi="Arial" w:cs="Arial"/>
        </w:rPr>
        <w:t>Carrying out a program or internal audits, and</w:t>
      </w:r>
    </w:p>
    <w:p w14:paraId="16D60B47" w14:textId="77777777" w:rsidR="00BA74B5" w:rsidRPr="00C8654D" w:rsidRDefault="00BA74B5" w:rsidP="004D0152">
      <w:pPr>
        <w:numPr>
          <w:ilvl w:val="1"/>
          <w:numId w:val="71"/>
        </w:numPr>
        <w:rPr>
          <w:rFonts w:ascii="Arial" w:hAnsi="Arial" w:cs="Arial"/>
        </w:rPr>
      </w:pPr>
      <w:r w:rsidRPr="00C8654D">
        <w:rPr>
          <w:rFonts w:ascii="Arial" w:hAnsi="Arial" w:cs="Arial"/>
        </w:rPr>
        <w:t>Making resources available?</w:t>
      </w:r>
    </w:p>
    <w:p w14:paraId="2C7B72E5" w14:textId="77777777" w:rsidR="00BA74B5" w:rsidRPr="00C8654D" w:rsidRDefault="00BA74B5" w:rsidP="00BA74B5">
      <w:pPr>
        <w:rPr>
          <w:rFonts w:ascii="Arial" w:hAnsi="Arial" w:cs="Arial"/>
        </w:rPr>
      </w:pPr>
    </w:p>
    <w:p w14:paraId="16F37557" w14:textId="77777777" w:rsidR="00BA74B5" w:rsidRPr="00C8654D" w:rsidRDefault="00365E8B" w:rsidP="00BA74B5">
      <w:pPr>
        <w:pStyle w:val="BodyText"/>
        <w:rPr>
          <w:rFonts w:ascii="Arial" w:hAnsi="Arial" w:cs="Arial"/>
        </w:rPr>
      </w:pPr>
      <w:r>
        <w:rPr>
          <w:rFonts w:ascii="Arial" w:hAnsi="Arial" w:cs="Arial"/>
          <w:b/>
        </w:rPr>
        <w:t>5</w:t>
      </w:r>
      <w:r w:rsidR="00BA74B5" w:rsidRPr="00C8654D">
        <w:rPr>
          <w:rFonts w:ascii="Arial" w:hAnsi="Arial" w:cs="Arial"/>
          <w:b/>
        </w:rPr>
        <w:t>.2       Corporate Responsibility Management</w:t>
      </w:r>
      <w:r w:rsidR="00BA74B5" w:rsidRPr="00C8654D">
        <w:rPr>
          <w:rFonts w:ascii="Arial" w:hAnsi="Arial" w:cs="Arial"/>
        </w:rPr>
        <w:t xml:space="preserve"> </w:t>
      </w:r>
      <w:r w:rsidR="00BA74B5" w:rsidRPr="00C8654D">
        <w:rPr>
          <w:rFonts w:ascii="Arial" w:hAnsi="Arial" w:cs="Arial"/>
          <w:b/>
        </w:rPr>
        <w:t>Policy</w:t>
      </w:r>
    </w:p>
    <w:p w14:paraId="14E93C49" w14:textId="77777777" w:rsidR="00BA74B5" w:rsidRPr="00C8654D" w:rsidRDefault="00BA74B5" w:rsidP="00BA74B5">
      <w:pPr>
        <w:pStyle w:val="BodyText"/>
        <w:ind w:left="705"/>
        <w:rPr>
          <w:rFonts w:ascii="Arial" w:hAnsi="Arial" w:cs="Arial"/>
        </w:rPr>
      </w:pPr>
    </w:p>
    <w:p w14:paraId="52BA8067" w14:textId="77777777" w:rsidR="00BA74B5" w:rsidRPr="00C8654D" w:rsidRDefault="00BA74B5" w:rsidP="004D0152">
      <w:pPr>
        <w:pStyle w:val="BodyText"/>
        <w:numPr>
          <w:ilvl w:val="0"/>
          <w:numId w:val="71"/>
        </w:numPr>
        <w:spacing w:after="0"/>
        <w:rPr>
          <w:rFonts w:ascii="Arial" w:hAnsi="Arial" w:cs="Arial"/>
        </w:rPr>
      </w:pPr>
      <w:r w:rsidRPr="00C8654D">
        <w:rPr>
          <w:rFonts w:ascii="Arial" w:hAnsi="Arial" w:cs="Arial"/>
        </w:rPr>
        <w:t>Has management determined a policy and ensured that the policy:</w:t>
      </w:r>
    </w:p>
    <w:p w14:paraId="57DCDEFC" w14:textId="77777777" w:rsidR="00BA74B5" w:rsidRPr="00C8654D" w:rsidRDefault="00BA74B5" w:rsidP="004D0152">
      <w:pPr>
        <w:pStyle w:val="BodyText"/>
        <w:numPr>
          <w:ilvl w:val="1"/>
          <w:numId w:val="71"/>
        </w:numPr>
        <w:spacing w:after="0"/>
        <w:rPr>
          <w:rFonts w:ascii="Arial" w:hAnsi="Arial" w:cs="Arial"/>
        </w:rPr>
      </w:pPr>
      <w:r w:rsidRPr="00C8654D">
        <w:rPr>
          <w:rFonts w:ascii="Arial" w:hAnsi="Arial" w:cs="Arial"/>
        </w:rPr>
        <w:t>Is suitable and contiguous with the needs of the organization,</w:t>
      </w:r>
    </w:p>
    <w:p w14:paraId="4F635525" w14:textId="77777777" w:rsidR="00BA74B5" w:rsidRPr="00C8654D" w:rsidRDefault="00BA74B5" w:rsidP="004D0152">
      <w:pPr>
        <w:pStyle w:val="BodyText"/>
        <w:numPr>
          <w:ilvl w:val="1"/>
          <w:numId w:val="71"/>
        </w:numPr>
        <w:spacing w:after="0"/>
        <w:rPr>
          <w:rFonts w:ascii="Arial" w:hAnsi="Arial" w:cs="Arial"/>
        </w:rPr>
      </w:pPr>
      <w:r w:rsidRPr="00C8654D">
        <w:rPr>
          <w:rFonts w:ascii="Arial" w:hAnsi="Arial" w:cs="Arial"/>
        </w:rPr>
        <w:t>Is consistent with statutory and regulatory requirements,</w:t>
      </w:r>
    </w:p>
    <w:p w14:paraId="30C63FFD" w14:textId="77777777" w:rsidR="00BA74B5" w:rsidRPr="00C8654D" w:rsidRDefault="00BA74B5" w:rsidP="004D0152">
      <w:pPr>
        <w:pStyle w:val="BodyText"/>
        <w:numPr>
          <w:ilvl w:val="1"/>
          <w:numId w:val="71"/>
        </w:numPr>
        <w:spacing w:after="0"/>
        <w:rPr>
          <w:rFonts w:ascii="Arial" w:hAnsi="Arial" w:cs="Arial"/>
        </w:rPr>
      </w:pPr>
      <w:r w:rsidRPr="00C8654D">
        <w:rPr>
          <w:rFonts w:ascii="Arial" w:hAnsi="Arial" w:cs="Arial"/>
        </w:rPr>
        <w:t>Provides for continuous improvement of the CRMS</w:t>
      </w:r>
    </w:p>
    <w:p w14:paraId="409194B1" w14:textId="77777777" w:rsidR="00BA74B5" w:rsidRPr="00C8654D" w:rsidRDefault="00BA74B5" w:rsidP="004D0152">
      <w:pPr>
        <w:pStyle w:val="BodyText"/>
        <w:numPr>
          <w:ilvl w:val="1"/>
          <w:numId w:val="71"/>
        </w:numPr>
        <w:spacing w:after="0"/>
        <w:rPr>
          <w:rFonts w:ascii="Arial" w:hAnsi="Arial" w:cs="Arial"/>
        </w:rPr>
      </w:pPr>
      <w:r w:rsidRPr="00C8654D">
        <w:rPr>
          <w:rFonts w:ascii="Arial" w:hAnsi="Arial" w:cs="Arial"/>
        </w:rPr>
        <w:t xml:space="preserve">Provides the framework for development of measurable objectives, </w:t>
      </w:r>
    </w:p>
    <w:p w14:paraId="2C022497" w14:textId="77777777" w:rsidR="00BA74B5" w:rsidRPr="00C8654D" w:rsidRDefault="00BA74B5" w:rsidP="004D0152">
      <w:pPr>
        <w:pStyle w:val="BodyText"/>
        <w:numPr>
          <w:ilvl w:val="1"/>
          <w:numId w:val="71"/>
        </w:numPr>
        <w:spacing w:after="0"/>
        <w:rPr>
          <w:rFonts w:ascii="Arial" w:hAnsi="Arial" w:cs="Arial"/>
        </w:rPr>
      </w:pPr>
      <w:r w:rsidRPr="00C8654D">
        <w:rPr>
          <w:rFonts w:ascii="Arial" w:hAnsi="Arial" w:cs="Arial"/>
        </w:rPr>
        <w:t xml:space="preserve">Is communicated to, and understood by, the whole organization, </w:t>
      </w:r>
    </w:p>
    <w:p w14:paraId="694289F9" w14:textId="77777777" w:rsidR="00BA74B5" w:rsidRPr="00C8654D" w:rsidRDefault="00BA74B5" w:rsidP="004D0152">
      <w:pPr>
        <w:pStyle w:val="BodyText"/>
        <w:numPr>
          <w:ilvl w:val="1"/>
          <w:numId w:val="71"/>
        </w:numPr>
        <w:spacing w:after="0"/>
        <w:rPr>
          <w:rFonts w:ascii="Arial" w:hAnsi="Arial" w:cs="Arial"/>
        </w:rPr>
      </w:pPr>
      <w:r w:rsidRPr="00C8654D">
        <w:rPr>
          <w:rFonts w:ascii="Arial" w:hAnsi="Arial" w:cs="Arial"/>
        </w:rPr>
        <w:t xml:space="preserve">Is periodically assessed for its suitability? </w:t>
      </w:r>
    </w:p>
    <w:p w14:paraId="38B3FC7C" w14:textId="77777777" w:rsidR="00BA74B5" w:rsidRPr="00C8654D" w:rsidRDefault="00BA74B5" w:rsidP="00BA74B5">
      <w:pPr>
        <w:pStyle w:val="BodyText"/>
        <w:rPr>
          <w:rFonts w:ascii="Arial" w:hAnsi="Arial" w:cs="Arial"/>
        </w:rPr>
      </w:pPr>
    </w:p>
    <w:p w14:paraId="6BE9F184" w14:textId="77777777" w:rsidR="00BA74B5" w:rsidRPr="00C8654D" w:rsidRDefault="00365E8B" w:rsidP="00BA74B5">
      <w:pPr>
        <w:pStyle w:val="BodyText"/>
        <w:rPr>
          <w:rFonts w:ascii="Arial" w:hAnsi="Arial" w:cs="Arial"/>
          <w:b/>
        </w:rPr>
      </w:pPr>
      <w:r>
        <w:rPr>
          <w:rFonts w:ascii="Arial" w:hAnsi="Arial" w:cs="Arial"/>
          <w:b/>
        </w:rPr>
        <w:t>5</w:t>
      </w:r>
      <w:r w:rsidR="00BA74B5" w:rsidRPr="00C8654D">
        <w:rPr>
          <w:rFonts w:ascii="Arial" w:hAnsi="Arial" w:cs="Arial"/>
          <w:b/>
        </w:rPr>
        <w:t>.3</w:t>
      </w:r>
      <w:r w:rsidR="00BA74B5" w:rsidRPr="00C8654D">
        <w:rPr>
          <w:rFonts w:ascii="Arial" w:hAnsi="Arial" w:cs="Arial"/>
          <w:b/>
        </w:rPr>
        <w:tab/>
        <w:t>Administration and Management</w:t>
      </w:r>
    </w:p>
    <w:p w14:paraId="08E3584E" w14:textId="77777777" w:rsidR="00BA74B5" w:rsidRPr="00C8654D" w:rsidRDefault="00BA74B5" w:rsidP="00BA74B5">
      <w:pPr>
        <w:pStyle w:val="BodyText"/>
        <w:ind w:left="705"/>
        <w:rPr>
          <w:rFonts w:ascii="Arial" w:hAnsi="Arial" w:cs="Arial"/>
        </w:rPr>
      </w:pPr>
    </w:p>
    <w:p w14:paraId="14BF6BD9" w14:textId="77777777" w:rsidR="00BA74B5" w:rsidRPr="00C8654D" w:rsidRDefault="00BA74B5" w:rsidP="004D0152">
      <w:pPr>
        <w:pStyle w:val="BodyText"/>
        <w:numPr>
          <w:ilvl w:val="0"/>
          <w:numId w:val="72"/>
        </w:numPr>
        <w:spacing w:after="0"/>
        <w:rPr>
          <w:rFonts w:ascii="Arial" w:hAnsi="Arial" w:cs="Arial"/>
        </w:rPr>
      </w:pPr>
      <w:r w:rsidRPr="00C8654D">
        <w:rPr>
          <w:rFonts w:ascii="Arial" w:hAnsi="Arial" w:cs="Arial"/>
        </w:rPr>
        <w:t>Has management ensured that all responsibilities and authorities are documented and communicated through the organization, be establishing:</w:t>
      </w:r>
    </w:p>
    <w:p w14:paraId="0E993090" w14:textId="77777777" w:rsidR="00BA74B5" w:rsidRPr="00C8654D" w:rsidRDefault="00BA74B5" w:rsidP="004D0152">
      <w:pPr>
        <w:pStyle w:val="BodyText"/>
        <w:numPr>
          <w:ilvl w:val="1"/>
          <w:numId w:val="72"/>
        </w:numPr>
        <w:tabs>
          <w:tab w:val="left" w:pos="1170"/>
        </w:tabs>
        <w:spacing w:after="0"/>
        <w:rPr>
          <w:rFonts w:ascii="Arial" w:hAnsi="Arial" w:cs="Arial"/>
        </w:rPr>
      </w:pPr>
      <w:r w:rsidRPr="00C8654D">
        <w:rPr>
          <w:rFonts w:ascii="Arial" w:hAnsi="Arial" w:cs="Arial"/>
        </w:rPr>
        <w:t>The tasks, responsibilities, and authorities of all employees with respect to carrying out the formulated ethics policy.</w:t>
      </w:r>
    </w:p>
    <w:p w14:paraId="25E8B7CA" w14:textId="77777777" w:rsidR="00BA74B5" w:rsidRPr="00C8654D" w:rsidRDefault="00BA74B5" w:rsidP="004D0152">
      <w:pPr>
        <w:pStyle w:val="BodyText"/>
        <w:numPr>
          <w:ilvl w:val="1"/>
          <w:numId w:val="72"/>
        </w:numPr>
        <w:tabs>
          <w:tab w:val="left" w:pos="1170"/>
        </w:tabs>
        <w:spacing w:after="0"/>
        <w:rPr>
          <w:rFonts w:ascii="Arial" w:hAnsi="Arial" w:cs="Arial"/>
        </w:rPr>
      </w:pPr>
      <w:r w:rsidRPr="00C8654D">
        <w:rPr>
          <w:rFonts w:ascii="Arial" w:hAnsi="Arial" w:cs="Arial"/>
        </w:rPr>
        <w:t>The tasks, responsibilities, and authorities of assigned supporting contractors, as applicable?</w:t>
      </w:r>
    </w:p>
    <w:p w14:paraId="6BDF920D" w14:textId="77777777" w:rsidR="00BA74B5" w:rsidRPr="00C8654D" w:rsidRDefault="00BA74B5" w:rsidP="00BA74B5">
      <w:pPr>
        <w:pStyle w:val="BodyText"/>
        <w:rPr>
          <w:rFonts w:ascii="Arial" w:hAnsi="Arial" w:cs="Arial"/>
        </w:rPr>
      </w:pPr>
    </w:p>
    <w:p w14:paraId="7AF2FC79" w14:textId="77777777" w:rsidR="00BA74B5" w:rsidRPr="00C8654D" w:rsidRDefault="00365E8B" w:rsidP="00BA74B5">
      <w:pPr>
        <w:pStyle w:val="BodyText"/>
        <w:ind w:left="705"/>
        <w:rPr>
          <w:rFonts w:ascii="Arial" w:hAnsi="Arial" w:cs="Arial"/>
          <w:b/>
        </w:rPr>
      </w:pPr>
      <w:r>
        <w:rPr>
          <w:rFonts w:ascii="Arial" w:hAnsi="Arial" w:cs="Arial"/>
          <w:b/>
        </w:rPr>
        <w:t>5</w:t>
      </w:r>
      <w:r w:rsidR="00BA74B5" w:rsidRPr="00C8654D">
        <w:rPr>
          <w:rFonts w:ascii="Arial" w:hAnsi="Arial" w:cs="Arial"/>
          <w:b/>
        </w:rPr>
        <w:t>.3.1</w:t>
      </w:r>
      <w:r w:rsidR="00BA74B5" w:rsidRPr="00C8654D">
        <w:rPr>
          <w:rFonts w:ascii="Arial" w:hAnsi="Arial" w:cs="Arial"/>
          <w:b/>
        </w:rPr>
        <w:tab/>
        <w:t>Oversight Officer</w:t>
      </w:r>
    </w:p>
    <w:p w14:paraId="56CCA29F" w14:textId="77777777" w:rsidR="00BA74B5" w:rsidRPr="00C8654D" w:rsidRDefault="00BA74B5" w:rsidP="00BA74B5">
      <w:pPr>
        <w:pStyle w:val="BodyText"/>
        <w:ind w:left="705"/>
        <w:rPr>
          <w:rFonts w:ascii="Arial" w:hAnsi="Arial" w:cs="Arial"/>
        </w:rPr>
      </w:pPr>
    </w:p>
    <w:p w14:paraId="03878090" w14:textId="77777777" w:rsidR="00BA74B5" w:rsidRPr="00C8654D" w:rsidRDefault="00BA74B5" w:rsidP="004D0152">
      <w:pPr>
        <w:pStyle w:val="BodyText"/>
        <w:numPr>
          <w:ilvl w:val="0"/>
          <w:numId w:val="72"/>
        </w:numPr>
        <w:spacing w:after="0"/>
        <w:rPr>
          <w:rFonts w:ascii="Arial" w:hAnsi="Arial" w:cs="Arial"/>
        </w:rPr>
      </w:pPr>
      <w:r w:rsidRPr="00C8654D">
        <w:rPr>
          <w:rFonts w:ascii="Arial" w:hAnsi="Arial" w:cs="Arial"/>
        </w:rPr>
        <w:t>Has management appointed an oversight officer, who will be responsible for the development, implementation, and maintenance of the Corporate Responsibility Management System?</w:t>
      </w:r>
    </w:p>
    <w:p w14:paraId="005BBCC7" w14:textId="77777777" w:rsidR="00BA74B5" w:rsidRPr="00C8654D" w:rsidRDefault="00BA74B5" w:rsidP="00BA74B5">
      <w:pPr>
        <w:pStyle w:val="BodyText"/>
        <w:ind w:left="705"/>
        <w:rPr>
          <w:rFonts w:ascii="Arial" w:hAnsi="Arial" w:cs="Arial"/>
        </w:rPr>
      </w:pPr>
    </w:p>
    <w:p w14:paraId="5A65D510" w14:textId="77777777" w:rsidR="00BA74B5" w:rsidRPr="00C8654D" w:rsidRDefault="00BA74B5" w:rsidP="004D0152">
      <w:pPr>
        <w:pStyle w:val="BodyText"/>
        <w:numPr>
          <w:ilvl w:val="0"/>
          <w:numId w:val="72"/>
        </w:numPr>
        <w:spacing w:after="0"/>
        <w:rPr>
          <w:rFonts w:ascii="Arial" w:hAnsi="Arial" w:cs="Arial"/>
        </w:rPr>
      </w:pPr>
      <w:r w:rsidRPr="00C8654D">
        <w:rPr>
          <w:rFonts w:ascii="Arial" w:hAnsi="Arial" w:cs="Arial"/>
        </w:rPr>
        <w:t>Does the Management Representative work directly for the President and periodically report on the performance of the Corporate Responsibility Management System and identify potential improvements?</w:t>
      </w:r>
    </w:p>
    <w:p w14:paraId="0FABBE8D" w14:textId="77777777" w:rsidR="00BA74B5" w:rsidRPr="00C8654D" w:rsidRDefault="00BA74B5" w:rsidP="00BA74B5">
      <w:pPr>
        <w:pStyle w:val="BodyText"/>
        <w:rPr>
          <w:rFonts w:ascii="Arial" w:hAnsi="Arial" w:cs="Arial"/>
        </w:rPr>
      </w:pPr>
    </w:p>
    <w:p w14:paraId="4AB9F320" w14:textId="77777777" w:rsidR="00BA74B5" w:rsidRPr="00C8654D" w:rsidRDefault="00BA74B5" w:rsidP="004D0152">
      <w:pPr>
        <w:pStyle w:val="BodyText"/>
        <w:numPr>
          <w:ilvl w:val="2"/>
          <w:numId w:val="86"/>
        </w:numPr>
        <w:spacing w:after="0"/>
        <w:rPr>
          <w:rFonts w:ascii="Arial" w:hAnsi="Arial" w:cs="Arial"/>
          <w:b/>
        </w:rPr>
      </w:pPr>
      <w:r w:rsidRPr="00C8654D">
        <w:rPr>
          <w:rFonts w:ascii="Arial" w:hAnsi="Arial" w:cs="Arial"/>
          <w:b/>
        </w:rPr>
        <w:t>Internal Communication</w:t>
      </w:r>
    </w:p>
    <w:p w14:paraId="5AB0EC8A" w14:textId="77777777" w:rsidR="00BA74B5" w:rsidRPr="00C8654D" w:rsidRDefault="00BA74B5" w:rsidP="00BA74B5">
      <w:pPr>
        <w:pStyle w:val="BodyText"/>
        <w:ind w:left="708"/>
        <w:rPr>
          <w:rFonts w:ascii="Arial" w:hAnsi="Arial" w:cs="Arial"/>
        </w:rPr>
      </w:pPr>
    </w:p>
    <w:p w14:paraId="506F42C6" w14:textId="77777777" w:rsidR="00BA74B5" w:rsidRPr="00C8654D" w:rsidRDefault="00BA74B5" w:rsidP="004D0152">
      <w:pPr>
        <w:pStyle w:val="BodyText"/>
        <w:numPr>
          <w:ilvl w:val="0"/>
          <w:numId w:val="73"/>
        </w:numPr>
        <w:spacing w:after="0"/>
        <w:rPr>
          <w:rFonts w:ascii="Arial" w:hAnsi="Arial" w:cs="Arial"/>
        </w:rPr>
      </w:pPr>
      <w:r w:rsidRPr="00C8654D">
        <w:rPr>
          <w:rFonts w:ascii="Arial" w:hAnsi="Arial" w:cs="Arial"/>
        </w:rPr>
        <w:t xml:space="preserve">Has management provided a structure to inform personnel about the Corporate Responsibility Management System, in which ethics management is regularly reviewed within the organization and communication takes place at all levels and </w:t>
      </w:r>
      <w:r w:rsidRPr="00C8654D">
        <w:rPr>
          <w:rFonts w:ascii="Arial" w:hAnsi="Arial" w:cs="Arial"/>
        </w:rPr>
        <w:lastRenderedPageBreak/>
        <w:t>functions regarding the effectiveness of the Corporate Responsibility Management System?</w:t>
      </w:r>
    </w:p>
    <w:p w14:paraId="57617B32" w14:textId="77777777" w:rsidR="00BA74B5" w:rsidRPr="00C8654D" w:rsidRDefault="00BA74B5" w:rsidP="00BA74B5">
      <w:pPr>
        <w:pStyle w:val="BodyText"/>
        <w:rPr>
          <w:rFonts w:ascii="Arial" w:hAnsi="Arial" w:cs="Arial"/>
        </w:rPr>
      </w:pPr>
    </w:p>
    <w:p w14:paraId="51C02220" w14:textId="77777777" w:rsidR="00BA74B5" w:rsidRPr="00C8654D" w:rsidRDefault="00365E8B" w:rsidP="00BA74B5">
      <w:pPr>
        <w:pStyle w:val="BodyText"/>
        <w:rPr>
          <w:rFonts w:ascii="Arial" w:hAnsi="Arial" w:cs="Arial"/>
          <w:i/>
        </w:rPr>
      </w:pPr>
      <w:r>
        <w:rPr>
          <w:rFonts w:ascii="Arial" w:hAnsi="Arial" w:cs="Arial"/>
          <w:b/>
        </w:rPr>
        <w:t>5</w:t>
      </w:r>
      <w:r w:rsidR="00BA74B5" w:rsidRPr="00C8654D">
        <w:rPr>
          <w:rFonts w:ascii="Arial" w:hAnsi="Arial" w:cs="Arial"/>
          <w:b/>
        </w:rPr>
        <w:t xml:space="preserve">.4 </w:t>
      </w:r>
      <w:r w:rsidR="00BA74B5" w:rsidRPr="00C8654D">
        <w:rPr>
          <w:rFonts w:ascii="Arial" w:hAnsi="Arial" w:cs="Arial"/>
          <w:b/>
        </w:rPr>
        <w:tab/>
        <w:t>Management Oversight</w:t>
      </w:r>
      <w:r w:rsidR="00BA74B5" w:rsidRPr="00C8654D">
        <w:rPr>
          <w:rFonts w:ascii="Arial" w:hAnsi="Arial" w:cs="Arial"/>
          <w:i/>
        </w:rPr>
        <w:t xml:space="preserve">     </w:t>
      </w:r>
    </w:p>
    <w:p w14:paraId="52EA1438" w14:textId="77777777" w:rsidR="00BA74B5" w:rsidRPr="00C8654D" w:rsidRDefault="00BA74B5" w:rsidP="00BA74B5">
      <w:pPr>
        <w:pStyle w:val="BodyText"/>
        <w:rPr>
          <w:rFonts w:ascii="Arial" w:hAnsi="Arial" w:cs="Arial"/>
          <w:i/>
        </w:rPr>
      </w:pPr>
    </w:p>
    <w:p w14:paraId="79168613" w14:textId="77777777" w:rsidR="00BA74B5" w:rsidRPr="00C8654D" w:rsidRDefault="00BA74B5" w:rsidP="004D0152">
      <w:pPr>
        <w:pStyle w:val="BodyText"/>
        <w:numPr>
          <w:ilvl w:val="0"/>
          <w:numId w:val="73"/>
        </w:numPr>
        <w:spacing w:after="0"/>
        <w:rPr>
          <w:rFonts w:ascii="Arial" w:hAnsi="Arial" w:cs="Arial"/>
        </w:rPr>
      </w:pPr>
      <w:r w:rsidRPr="00C8654D">
        <w:rPr>
          <w:rFonts w:ascii="Arial" w:hAnsi="Arial" w:cs="Arial"/>
        </w:rPr>
        <w:t>Does management periodically review the effectiveness of the Corporate Responsibility Management System?</w:t>
      </w:r>
    </w:p>
    <w:p w14:paraId="70229005" w14:textId="77777777" w:rsidR="00BA74B5" w:rsidRPr="00C8654D" w:rsidRDefault="00BA74B5" w:rsidP="00BA74B5">
      <w:pPr>
        <w:pStyle w:val="BodyText"/>
        <w:ind w:left="708"/>
        <w:rPr>
          <w:rFonts w:ascii="Arial" w:hAnsi="Arial" w:cs="Arial"/>
        </w:rPr>
      </w:pPr>
    </w:p>
    <w:p w14:paraId="78FBF93D" w14:textId="77777777" w:rsidR="00BA74B5" w:rsidRPr="00C8654D" w:rsidRDefault="00BA74B5" w:rsidP="004D0152">
      <w:pPr>
        <w:pStyle w:val="BodyText"/>
        <w:numPr>
          <w:ilvl w:val="0"/>
          <w:numId w:val="73"/>
        </w:numPr>
        <w:spacing w:after="0"/>
        <w:rPr>
          <w:rFonts w:ascii="Arial" w:hAnsi="Arial" w:cs="Arial"/>
        </w:rPr>
      </w:pPr>
      <w:r w:rsidRPr="00C8654D">
        <w:rPr>
          <w:rFonts w:ascii="Arial" w:hAnsi="Arial" w:cs="Arial"/>
        </w:rPr>
        <w:t xml:space="preserve">During each review, does management determine: </w:t>
      </w:r>
    </w:p>
    <w:p w14:paraId="759588E0" w14:textId="77777777" w:rsidR="00BA74B5" w:rsidRPr="00C8654D" w:rsidRDefault="00BA74B5" w:rsidP="004D0152">
      <w:pPr>
        <w:pStyle w:val="BodyText"/>
        <w:numPr>
          <w:ilvl w:val="1"/>
          <w:numId w:val="73"/>
        </w:numPr>
        <w:spacing w:after="0"/>
        <w:rPr>
          <w:rFonts w:ascii="Arial" w:hAnsi="Arial" w:cs="Arial"/>
        </w:rPr>
      </w:pPr>
      <w:r w:rsidRPr="00C8654D">
        <w:rPr>
          <w:rFonts w:ascii="Arial" w:hAnsi="Arial" w:cs="Arial"/>
        </w:rPr>
        <w:t>If the Corporate Responsibility Management System has to be modified,</w:t>
      </w:r>
    </w:p>
    <w:p w14:paraId="04B0F2FD" w14:textId="77777777" w:rsidR="00BA74B5" w:rsidRPr="00C8654D" w:rsidRDefault="00BA74B5" w:rsidP="004D0152">
      <w:pPr>
        <w:pStyle w:val="BodyText"/>
        <w:numPr>
          <w:ilvl w:val="1"/>
          <w:numId w:val="73"/>
        </w:numPr>
        <w:spacing w:after="0"/>
        <w:rPr>
          <w:rFonts w:ascii="Arial" w:hAnsi="Arial" w:cs="Arial"/>
        </w:rPr>
      </w:pPr>
      <w:r w:rsidRPr="00C8654D">
        <w:rPr>
          <w:rFonts w:ascii="Arial" w:hAnsi="Arial" w:cs="Arial"/>
        </w:rPr>
        <w:t>If policies have  to be modified, or objectives amended,</w:t>
      </w:r>
    </w:p>
    <w:p w14:paraId="13667FE5" w14:textId="77777777" w:rsidR="00BA74B5" w:rsidRPr="00C8654D" w:rsidRDefault="00BA74B5" w:rsidP="004D0152">
      <w:pPr>
        <w:pStyle w:val="BodyText"/>
        <w:numPr>
          <w:ilvl w:val="1"/>
          <w:numId w:val="73"/>
        </w:numPr>
        <w:spacing w:after="0"/>
        <w:rPr>
          <w:rFonts w:ascii="Arial" w:hAnsi="Arial" w:cs="Arial"/>
        </w:rPr>
      </w:pPr>
      <w:r w:rsidRPr="00C8654D">
        <w:rPr>
          <w:rFonts w:ascii="Arial" w:hAnsi="Arial" w:cs="Arial"/>
        </w:rPr>
        <w:t>The need for (or status of) corrective and corrective actions?</w:t>
      </w:r>
    </w:p>
    <w:p w14:paraId="5E453F91" w14:textId="77777777" w:rsidR="00BA74B5" w:rsidRPr="00C8654D" w:rsidRDefault="00BA74B5" w:rsidP="00BA74B5">
      <w:pPr>
        <w:pStyle w:val="BodyText"/>
        <w:rPr>
          <w:rFonts w:ascii="Arial" w:hAnsi="Arial" w:cs="Arial"/>
        </w:rPr>
      </w:pPr>
    </w:p>
    <w:p w14:paraId="21A4938A" w14:textId="77777777" w:rsidR="00BA74B5" w:rsidRPr="00C8654D" w:rsidRDefault="00BA74B5" w:rsidP="004D0152">
      <w:pPr>
        <w:pStyle w:val="BodyText"/>
        <w:numPr>
          <w:ilvl w:val="0"/>
          <w:numId w:val="86"/>
        </w:numPr>
        <w:tabs>
          <w:tab w:val="left" w:pos="1440"/>
        </w:tabs>
        <w:spacing w:after="0"/>
        <w:rPr>
          <w:rFonts w:ascii="Arial" w:hAnsi="Arial" w:cs="Arial"/>
          <w:b/>
        </w:rPr>
      </w:pPr>
      <w:r w:rsidRPr="00C8654D">
        <w:rPr>
          <w:rFonts w:ascii="Arial" w:hAnsi="Arial" w:cs="Arial"/>
          <w:b/>
          <w:caps/>
        </w:rPr>
        <w:t>HUMAN resourceS</w:t>
      </w:r>
    </w:p>
    <w:p w14:paraId="41BCE442" w14:textId="77777777" w:rsidR="00BA74B5" w:rsidRPr="00C8654D" w:rsidRDefault="00BA74B5" w:rsidP="00BA74B5">
      <w:pPr>
        <w:pStyle w:val="BodyText"/>
        <w:tabs>
          <w:tab w:val="left" w:pos="1440"/>
        </w:tabs>
        <w:rPr>
          <w:rFonts w:ascii="Arial" w:hAnsi="Arial" w:cs="Arial"/>
          <w:b/>
        </w:rPr>
      </w:pPr>
    </w:p>
    <w:p w14:paraId="068D8AA0" w14:textId="77777777" w:rsidR="00BA74B5" w:rsidRPr="00C8654D" w:rsidRDefault="00365E8B" w:rsidP="00BA74B5">
      <w:pPr>
        <w:pStyle w:val="BodyText"/>
        <w:tabs>
          <w:tab w:val="left" w:pos="720"/>
          <w:tab w:val="left" w:pos="1530"/>
        </w:tabs>
        <w:rPr>
          <w:rFonts w:ascii="Arial" w:hAnsi="Arial" w:cs="Arial"/>
          <w:b/>
        </w:rPr>
      </w:pPr>
      <w:r>
        <w:rPr>
          <w:rFonts w:ascii="Arial" w:hAnsi="Arial" w:cs="Arial"/>
          <w:b/>
        </w:rPr>
        <w:t>6</w:t>
      </w:r>
      <w:r w:rsidR="00BA74B5" w:rsidRPr="00C8654D">
        <w:rPr>
          <w:rFonts w:ascii="Arial" w:hAnsi="Arial" w:cs="Arial"/>
          <w:b/>
        </w:rPr>
        <w:t>.1</w:t>
      </w:r>
      <w:r w:rsidR="00BA74B5" w:rsidRPr="00C8654D">
        <w:rPr>
          <w:rFonts w:ascii="Arial" w:hAnsi="Arial" w:cs="Arial"/>
          <w:b/>
        </w:rPr>
        <w:tab/>
        <w:t>General</w:t>
      </w:r>
    </w:p>
    <w:p w14:paraId="7F0BDD02" w14:textId="77777777" w:rsidR="00BA74B5" w:rsidRPr="00C8654D" w:rsidRDefault="00BA74B5" w:rsidP="004D0152">
      <w:pPr>
        <w:pStyle w:val="BodyText"/>
        <w:numPr>
          <w:ilvl w:val="0"/>
          <w:numId w:val="74"/>
        </w:numPr>
        <w:tabs>
          <w:tab w:val="clear" w:pos="705"/>
          <w:tab w:val="left" w:pos="720"/>
          <w:tab w:val="left" w:pos="1530"/>
        </w:tabs>
        <w:spacing w:after="0"/>
        <w:rPr>
          <w:rFonts w:ascii="Arial" w:hAnsi="Arial" w:cs="Arial"/>
        </w:rPr>
      </w:pPr>
      <w:r w:rsidRPr="00C8654D">
        <w:rPr>
          <w:rFonts w:ascii="Arial" w:hAnsi="Arial" w:cs="Arial"/>
        </w:rPr>
        <w:t>Are personnel trained on the Corporate Responsibility Management System and how it applies to their positions and functions?</w:t>
      </w:r>
    </w:p>
    <w:p w14:paraId="052AA179" w14:textId="77777777" w:rsidR="00BA74B5" w:rsidRPr="00C8654D" w:rsidRDefault="00BA74B5" w:rsidP="00BA74B5">
      <w:pPr>
        <w:pStyle w:val="BodyText"/>
        <w:tabs>
          <w:tab w:val="left" w:pos="720"/>
          <w:tab w:val="left" w:pos="1530"/>
        </w:tabs>
        <w:rPr>
          <w:rFonts w:ascii="Arial" w:hAnsi="Arial" w:cs="Arial"/>
        </w:rPr>
      </w:pPr>
      <w:r w:rsidRPr="00C8654D">
        <w:rPr>
          <w:rFonts w:ascii="Arial" w:hAnsi="Arial" w:cs="Arial"/>
          <w:b/>
        </w:rPr>
        <w:tab/>
      </w:r>
    </w:p>
    <w:p w14:paraId="4F81494A" w14:textId="77777777" w:rsidR="00BA74B5" w:rsidRPr="00C8654D" w:rsidRDefault="00365E8B" w:rsidP="00BA74B5">
      <w:pPr>
        <w:pStyle w:val="BodyText"/>
        <w:tabs>
          <w:tab w:val="left" w:pos="720"/>
        </w:tabs>
        <w:ind w:left="705"/>
        <w:rPr>
          <w:rFonts w:ascii="Arial" w:hAnsi="Arial" w:cs="Arial"/>
          <w:b/>
        </w:rPr>
      </w:pPr>
      <w:r>
        <w:rPr>
          <w:rFonts w:ascii="Arial" w:hAnsi="Arial" w:cs="Arial"/>
          <w:b/>
        </w:rPr>
        <w:t>6</w:t>
      </w:r>
      <w:r w:rsidR="00BA74B5" w:rsidRPr="00C8654D">
        <w:rPr>
          <w:rFonts w:ascii="Arial" w:hAnsi="Arial" w:cs="Arial"/>
          <w:b/>
        </w:rPr>
        <w:t>.1.2</w:t>
      </w:r>
      <w:r w:rsidR="00BA74B5" w:rsidRPr="00C8654D">
        <w:rPr>
          <w:rFonts w:ascii="Arial" w:hAnsi="Arial" w:cs="Arial"/>
          <w:b/>
        </w:rPr>
        <w:tab/>
        <w:t>Ethics Awareness Training</w:t>
      </w:r>
    </w:p>
    <w:p w14:paraId="2DE58DC6" w14:textId="77777777" w:rsidR="00BA74B5" w:rsidRPr="00C8654D" w:rsidRDefault="00BA74B5" w:rsidP="00BA74B5">
      <w:pPr>
        <w:pStyle w:val="BodyText"/>
        <w:tabs>
          <w:tab w:val="left" w:pos="810"/>
        </w:tabs>
        <w:ind w:left="810"/>
        <w:rPr>
          <w:rFonts w:ascii="Arial" w:hAnsi="Arial" w:cs="Arial"/>
        </w:rPr>
      </w:pPr>
    </w:p>
    <w:p w14:paraId="5A7CC25D" w14:textId="77777777" w:rsidR="00BA74B5" w:rsidRPr="00C8654D" w:rsidRDefault="00BA74B5" w:rsidP="004D0152">
      <w:pPr>
        <w:pStyle w:val="BodyText"/>
        <w:numPr>
          <w:ilvl w:val="0"/>
          <w:numId w:val="74"/>
        </w:numPr>
        <w:tabs>
          <w:tab w:val="left" w:pos="630"/>
        </w:tabs>
        <w:spacing w:after="0"/>
        <w:rPr>
          <w:rFonts w:ascii="Arial" w:hAnsi="Arial" w:cs="Arial"/>
        </w:rPr>
      </w:pPr>
      <w:r w:rsidRPr="00C8654D">
        <w:rPr>
          <w:rFonts w:ascii="Arial" w:hAnsi="Arial" w:cs="Arial"/>
        </w:rPr>
        <w:t xml:space="preserve">Has management: </w:t>
      </w:r>
    </w:p>
    <w:p w14:paraId="7F395707"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Developed and scheduled ethics awareness training for all personnel,</w:t>
      </w:r>
    </w:p>
    <w:p w14:paraId="55CCA14D"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 xml:space="preserve">Evaluated and measured the effectiveness of the training, and </w:t>
      </w:r>
    </w:p>
    <w:p w14:paraId="2654E742"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Record all relevant training conducted?</w:t>
      </w:r>
    </w:p>
    <w:p w14:paraId="2238921D" w14:textId="77777777" w:rsidR="00BA74B5" w:rsidRPr="00C8654D" w:rsidRDefault="00BA74B5" w:rsidP="00BA74B5">
      <w:pPr>
        <w:pStyle w:val="BodyText"/>
        <w:rPr>
          <w:rFonts w:ascii="Arial" w:hAnsi="Arial" w:cs="Arial"/>
        </w:rPr>
      </w:pPr>
    </w:p>
    <w:p w14:paraId="6F4A32C8" w14:textId="77777777" w:rsidR="00BA74B5" w:rsidRPr="00C8654D" w:rsidRDefault="00BA74B5" w:rsidP="004D0152">
      <w:pPr>
        <w:pStyle w:val="BodyText"/>
        <w:numPr>
          <w:ilvl w:val="2"/>
          <w:numId w:val="87"/>
        </w:numPr>
        <w:spacing w:after="0"/>
        <w:rPr>
          <w:rFonts w:ascii="Arial" w:hAnsi="Arial" w:cs="Arial"/>
          <w:b/>
        </w:rPr>
      </w:pPr>
      <w:r w:rsidRPr="00C8654D">
        <w:rPr>
          <w:rFonts w:ascii="Arial" w:hAnsi="Arial" w:cs="Arial"/>
          <w:b/>
        </w:rPr>
        <w:t>Complaints Procedure</w:t>
      </w:r>
    </w:p>
    <w:p w14:paraId="0C8B111B" w14:textId="77777777" w:rsidR="00BA74B5" w:rsidRPr="00C8654D" w:rsidRDefault="00BA74B5" w:rsidP="00BA74B5">
      <w:pPr>
        <w:pStyle w:val="BodyText"/>
        <w:ind w:left="708"/>
        <w:rPr>
          <w:rFonts w:ascii="Arial" w:hAnsi="Arial" w:cs="Arial"/>
        </w:rPr>
      </w:pPr>
    </w:p>
    <w:p w14:paraId="4E1BE265" w14:textId="77777777" w:rsidR="00BA74B5" w:rsidRPr="00C8654D" w:rsidRDefault="00BA74B5" w:rsidP="004D0152">
      <w:pPr>
        <w:pStyle w:val="BodyText"/>
        <w:numPr>
          <w:ilvl w:val="0"/>
          <w:numId w:val="84"/>
        </w:numPr>
        <w:spacing w:after="0"/>
        <w:rPr>
          <w:rFonts w:ascii="Arial" w:hAnsi="Arial" w:cs="Arial"/>
        </w:rPr>
      </w:pPr>
      <w:r w:rsidRPr="00C8654D">
        <w:rPr>
          <w:rFonts w:ascii="Arial" w:hAnsi="Arial" w:cs="Arial"/>
        </w:rPr>
        <w:t>Has management provided employees with a process for communicating instances of unacceptable behavior, to include:</w:t>
      </w:r>
    </w:p>
    <w:p w14:paraId="1EC90F44" w14:textId="77777777" w:rsidR="00BA74B5" w:rsidRPr="00C8654D" w:rsidRDefault="00BA74B5" w:rsidP="004D0152">
      <w:pPr>
        <w:pStyle w:val="BodyText"/>
        <w:numPr>
          <w:ilvl w:val="0"/>
          <w:numId w:val="85"/>
        </w:numPr>
        <w:spacing w:after="0"/>
        <w:rPr>
          <w:rFonts w:ascii="Arial" w:hAnsi="Arial" w:cs="Arial"/>
        </w:rPr>
      </w:pPr>
      <w:r w:rsidRPr="00C8654D">
        <w:rPr>
          <w:rFonts w:ascii="Arial" w:hAnsi="Arial" w:cs="Arial"/>
        </w:rPr>
        <w:t>The complaint submission procedure</w:t>
      </w:r>
    </w:p>
    <w:p w14:paraId="225B5DA0" w14:textId="77777777" w:rsidR="00BA74B5" w:rsidRPr="00C8654D" w:rsidRDefault="00BA74B5" w:rsidP="004D0152">
      <w:pPr>
        <w:pStyle w:val="BodyText"/>
        <w:numPr>
          <w:ilvl w:val="0"/>
          <w:numId w:val="85"/>
        </w:numPr>
        <w:spacing w:after="0"/>
        <w:rPr>
          <w:rFonts w:ascii="Arial" w:hAnsi="Arial" w:cs="Arial"/>
        </w:rPr>
      </w:pPr>
      <w:r w:rsidRPr="00C8654D">
        <w:rPr>
          <w:rFonts w:ascii="Arial" w:hAnsi="Arial" w:cs="Arial"/>
        </w:rPr>
        <w:t xml:space="preserve">Responsibilities for complaints procedure administration, </w:t>
      </w:r>
    </w:p>
    <w:p w14:paraId="26238643" w14:textId="77777777" w:rsidR="00BA74B5" w:rsidRPr="00C8654D" w:rsidRDefault="00BA74B5" w:rsidP="004D0152">
      <w:pPr>
        <w:pStyle w:val="BodyText"/>
        <w:numPr>
          <w:ilvl w:val="0"/>
          <w:numId w:val="85"/>
        </w:numPr>
        <w:spacing w:after="0"/>
        <w:rPr>
          <w:rFonts w:ascii="Arial" w:hAnsi="Arial" w:cs="Arial"/>
        </w:rPr>
      </w:pPr>
      <w:r w:rsidRPr="00C8654D">
        <w:rPr>
          <w:rFonts w:ascii="Arial" w:hAnsi="Arial" w:cs="Arial"/>
        </w:rPr>
        <w:t>Confidentiality of complaints</w:t>
      </w:r>
    </w:p>
    <w:p w14:paraId="3BE28897" w14:textId="77777777" w:rsidR="00BA74B5" w:rsidRPr="00C8654D" w:rsidRDefault="00BA74B5" w:rsidP="004D0152">
      <w:pPr>
        <w:pStyle w:val="BodyText"/>
        <w:numPr>
          <w:ilvl w:val="0"/>
          <w:numId w:val="85"/>
        </w:numPr>
        <w:spacing w:after="0"/>
        <w:rPr>
          <w:rFonts w:ascii="Arial" w:hAnsi="Arial" w:cs="Arial"/>
        </w:rPr>
      </w:pPr>
      <w:r w:rsidRPr="00C8654D">
        <w:rPr>
          <w:rFonts w:ascii="Arial" w:hAnsi="Arial" w:cs="Arial"/>
        </w:rPr>
        <w:t xml:space="preserve">Appeal rights of personnel accused? </w:t>
      </w:r>
    </w:p>
    <w:p w14:paraId="7C9ED0EF" w14:textId="77777777" w:rsidR="00BA74B5" w:rsidRPr="00C8654D" w:rsidRDefault="00BA74B5" w:rsidP="00BA74B5">
      <w:pPr>
        <w:pStyle w:val="BodyText"/>
        <w:rPr>
          <w:rFonts w:ascii="Arial" w:hAnsi="Arial" w:cs="Arial"/>
        </w:rPr>
      </w:pPr>
    </w:p>
    <w:p w14:paraId="73C256FC" w14:textId="77777777" w:rsidR="00BA74B5" w:rsidRPr="00C8654D" w:rsidRDefault="00365E8B" w:rsidP="00BA74B5">
      <w:pPr>
        <w:pStyle w:val="BodyText"/>
        <w:ind w:left="706"/>
        <w:rPr>
          <w:rFonts w:ascii="Arial" w:hAnsi="Arial" w:cs="Arial"/>
          <w:b/>
        </w:rPr>
      </w:pPr>
      <w:r>
        <w:rPr>
          <w:rFonts w:ascii="Arial" w:hAnsi="Arial" w:cs="Arial"/>
          <w:b/>
        </w:rPr>
        <w:t>6</w:t>
      </w:r>
      <w:r w:rsidR="00BA74B5" w:rsidRPr="00C8654D">
        <w:rPr>
          <w:rFonts w:ascii="Arial" w:hAnsi="Arial" w:cs="Arial"/>
          <w:b/>
        </w:rPr>
        <w:t>.1.4</w:t>
      </w:r>
      <w:r w:rsidR="00BA74B5" w:rsidRPr="00C8654D">
        <w:rPr>
          <w:rFonts w:ascii="Arial" w:hAnsi="Arial" w:cs="Arial"/>
          <w:b/>
        </w:rPr>
        <w:tab/>
        <w:t>Personnel Representation</w:t>
      </w:r>
    </w:p>
    <w:p w14:paraId="018FECA0" w14:textId="77777777" w:rsidR="00BA74B5" w:rsidRPr="00C8654D" w:rsidRDefault="00BA74B5" w:rsidP="004D0152">
      <w:pPr>
        <w:pStyle w:val="BodyText"/>
        <w:numPr>
          <w:ilvl w:val="0"/>
          <w:numId w:val="74"/>
        </w:numPr>
        <w:spacing w:after="0"/>
        <w:rPr>
          <w:rFonts w:ascii="Arial" w:hAnsi="Arial" w:cs="Arial"/>
        </w:rPr>
      </w:pPr>
      <w:r w:rsidRPr="00C8654D">
        <w:rPr>
          <w:rFonts w:ascii="Arial" w:hAnsi="Arial" w:cs="Arial"/>
        </w:rPr>
        <w:t xml:space="preserve">Has management created a consultative body within the organization: </w:t>
      </w:r>
    </w:p>
    <w:p w14:paraId="097558F8"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 xml:space="preserve">To monitor the ethical functioning of the organization and the interests of all the employees, </w:t>
      </w:r>
    </w:p>
    <w:p w14:paraId="75E2E753"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 xml:space="preserve">To define objectives, tasks, responsibilities, authorities, and procedures in the operation of the Corporate Responsibility Management System,  </w:t>
      </w:r>
    </w:p>
    <w:p w14:paraId="1CD16091"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lastRenderedPageBreak/>
        <w:t xml:space="preserve">To review instances of reported violations of the Corporate Responsibility Management System, and </w:t>
      </w:r>
    </w:p>
    <w:p w14:paraId="27724ADB"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To administer the organization’s system of sanctions (see 6.3)?</w:t>
      </w:r>
    </w:p>
    <w:p w14:paraId="66AE8587" w14:textId="77777777" w:rsidR="00BA74B5" w:rsidRDefault="00BA74B5" w:rsidP="00BA74B5">
      <w:pPr>
        <w:pStyle w:val="BodyText"/>
        <w:ind w:left="708"/>
        <w:rPr>
          <w:rFonts w:ascii="Arial" w:hAnsi="Arial" w:cs="Arial"/>
        </w:rPr>
      </w:pPr>
    </w:p>
    <w:p w14:paraId="5045814E" w14:textId="77777777" w:rsidR="00776245" w:rsidRPr="00C8654D" w:rsidRDefault="00776245" w:rsidP="00BA74B5">
      <w:pPr>
        <w:pStyle w:val="BodyText"/>
        <w:ind w:left="708"/>
        <w:rPr>
          <w:rFonts w:ascii="Arial" w:hAnsi="Arial" w:cs="Arial"/>
        </w:rPr>
      </w:pPr>
    </w:p>
    <w:p w14:paraId="157E7171" w14:textId="77777777" w:rsidR="00BA74B5" w:rsidRPr="00C8654D" w:rsidRDefault="00365E8B" w:rsidP="00BA74B5">
      <w:pPr>
        <w:pStyle w:val="BodyText"/>
        <w:rPr>
          <w:rFonts w:ascii="Arial" w:hAnsi="Arial" w:cs="Arial"/>
        </w:rPr>
      </w:pPr>
      <w:r>
        <w:rPr>
          <w:rFonts w:ascii="Arial" w:hAnsi="Arial" w:cs="Arial"/>
          <w:b/>
        </w:rPr>
        <w:t>6</w:t>
      </w:r>
      <w:r w:rsidR="00BA74B5" w:rsidRPr="00C8654D">
        <w:rPr>
          <w:rFonts w:ascii="Arial" w:hAnsi="Arial" w:cs="Arial"/>
          <w:b/>
        </w:rPr>
        <w:t>.2</w:t>
      </w:r>
      <w:r w:rsidR="00BA74B5" w:rsidRPr="00C8654D">
        <w:rPr>
          <w:rFonts w:ascii="Arial" w:hAnsi="Arial" w:cs="Arial"/>
        </w:rPr>
        <w:t xml:space="preserve">  </w:t>
      </w:r>
      <w:r w:rsidR="00BA74B5" w:rsidRPr="00C8654D">
        <w:rPr>
          <w:rFonts w:ascii="Arial" w:hAnsi="Arial" w:cs="Arial"/>
          <w:b/>
        </w:rPr>
        <w:tab/>
        <w:t xml:space="preserve">Sanctions </w:t>
      </w:r>
    </w:p>
    <w:p w14:paraId="2ED2C94E" w14:textId="77777777" w:rsidR="00BA74B5" w:rsidRPr="00C8654D" w:rsidRDefault="00BA74B5" w:rsidP="004D0152">
      <w:pPr>
        <w:pStyle w:val="BodyText"/>
        <w:numPr>
          <w:ilvl w:val="0"/>
          <w:numId w:val="74"/>
        </w:numPr>
        <w:spacing w:after="0"/>
        <w:rPr>
          <w:rFonts w:ascii="Arial" w:hAnsi="Arial" w:cs="Arial"/>
        </w:rPr>
      </w:pPr>
      <w:r w:rsidRPr="00C8654D">
        <w:rPr>
          <w:rFonts w:ascii="Arial" w:hAnsi="Arial" w:cs="Arial"/>
        </w:rPr>
        <w:t>Has management developed a system of sanctions to include:</w:t>
      </w:r>
    </w:p>
    <w:p w14:paraId="6781733A"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Definition and description undesirable ethical behavior in the organization,</w:t>
      </w:r>
    </w:p>
    <w:p w14:paraId="6C2E5341"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The manner in which unacceptable ethical conduct is reported,</w:t>
      </w:r>
    </w:p>
    <w:p w14:paraId="483CE6FD"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 xml:space="preserve">The manner in which corrective action will be taken, and </w:t>
      </w:r>
    </w:p>
    <w:p w14:paraId="637653D8" w14:textId="77777777" w:rsidR="00BA74B5" w:rsidRPr="00C8654D" w:rsidRDefault="00BA74B5" w:rsidP="004D0152">
      <w:pPr>
        <w:pStyle w:val="BodyText"/>
        <w:numPr>
          <w:ilvl w:val="1"/>
          <w:numId w:val="74"/>
        </w:numPr>
        <w:spacing w:after="0"/>
        <w:rPr>
          <w:rFonts w:ascii="Arial" w:hAnsi="Arial" w:cs="Arial"/>
        </w:rPr>
      </w:pPr>
      <w:r w:rsidRPr="00C8654D">
        <w:rPr>
          <w:rFonts w:ascii="Arial" w:hAnsi="Arial" w:cs="Arial"/>
        </w:rPr>
        <w:t>The manner in which personal information is documented and recorded?</w:t>
      </w:r>
    </w:p>
    <w:p w14:paraId="4D7B80CD" w14:textId="77777777" w:rsidR="00BA74B5" w:rsidRPr="00C8654D" w:rsidRDefault="00BA74B5" w:rsidP="00BA74B5">
      <w:pPr>
        <w:pStyle w:val="BodyText"/>
        <w:rPr>
          <w:rFonts w:ascii="Arial" w:hAnsi="Arial" w:cs="Arial"/>
        </w:rPr>
      </w:pPr>
    </w:p>
    <w:p w14:paraId="16091191" w14:textId="77777777" w:rsidR="00BA74B5" w:rsidRPr="00C8654D" w:rsidRDefault="00365E8B" w:rsidP="00BA74B5">
      <w:pPr>
        <w:rPr>
          <w:rFonts w:ascii="Arial" w:hAnsi="Arial" w:cs="Arial"/>
          <w:u w:val="single"/>
        </w:rPr>
      </w:pPr>
      <w:r>
        <w:rPr>
          <w:rFonts w:ascii="Arial" w:hAnsi="Arial" w:cs="Arial"/>
          <w:b/>
        </w:rPr>
        <w:t>6.</w:t>
      </w:r>
      <w:r w:rsidR="00BA74B5" w:rsidRPr="00C8654D">
        <w:rPr>
          <w:rFonts w:ascii="Arial" w:hAnsi="Arial" w:cs="Arial"/>
          <w:b/>
        </w:rPr>
        <w:t>3</w:t>
      </w:r>
      <w:r w:rsidR="00BA74B5" w:rsidRPr="00C8654D">
        <w:rPr>
          <w:rFonts w:ascii="Arial" w:hAnsi="Arial" w:cs="Arial"/>
          <w:b/>
          <w:i/>
        </w:rPr>
        <w:t xml:space="preserve">    </w:t>
      </w:r>
      <w:r w:rsidR="00BA74B5" w:rsidRPr="00C8654D">
        <w:rPr>
          <w:rFonts w:ascii="Arial" w:hAnsi="Arial" w:cs="Arial"/>
          <w:b/>
        </w:rPr>
        <w:tab/>
        <w:t>Code of Ethics and Standards of Conduct</w:t>
      </w:r>
      <w:r w:rsidR="00BA74B5" w:rsidRPr="00C8654D">
        <w:rPr>
          <w:rFonts w:ascii="Arial" w:hAnsi="Arial" w:cs="Arial"/>
          <w:u w:val="single"/>
        </w:rPr>
        <w:t>.</w:t>
      </w:r>
    </w:p>
    <w:p w14:paraId="74F39A06" w14:textId="77777777" w:rsidR="00BA74B5" w:rsidRPr="00C8654D" w:rsidRDefault="00BA74B5" w:rsidP="00BA74B5">
      <w:pPr>
        <w:ind w:left="720"/>
        <w:rPr>
          <w:rFonts w:ascii="Arial" w:hAnsi="Arial" w:cs="Arial"/>
        </w:rPr>
      </w:pPr>
    </w:p>
    <w:p w14:paraId="4068DAC8" w14:textId="77777777" w:rsidR="00BA74B5" w:rsidRPr="00C8654D" w:rsidRDefault="00BA74B5" w:rsidP="004D0152">
      <w:pPr>
        <w:numPr>
          <w:ilvl w:val="0"/>
          <w:numId w:val="74"/>
        </w:numPr>
        <w:ind w:right="-180"/>
        <w:rPr>
          <w:rFonts w:ascii="Arial" w:hAnsi="Arial" w:cs="Arial"/>
        </w:rPr>
      </w:pPr>
      <w:r w:rsidRPr="00C8654D">
        <w:rPr>
          <w:rFonts w:ascii="Arial" w:hAnsi="Arial" w:cs="Arial"/>
        </w:rPr>
        <w:t xml:space="preserve">Has management created a </w:t>
      </w:r>
      <w:r w:rsidRPr="00C8654D">
        <w:rPr>
          <w:rFonts w:ascii="Arial" w:hAnsi="Arial" w:cs="Arial"/>
          <w:i/>
        </w:rPr>
        <w:t>Code of Ethics and Standards of Conduct</w:t>
      </w:r>
      <w:r w:rsidRPr="00C8654D">
        <w:rPr>
          <w:rFonts w:ascii="Arial" w:hAnsi="Arial" w:cs="Arial"/>
        </w:rPr>
        <w:t>, to include:</w:t>
      </w:r>
    </w:p>
    <w:p w14:paraId="119DF537" w14:textId="77777777" w:rsidR="00BA74B5" w:rsidRPr="00C8654D" w:rsidRDefault="00BA74B5" w:rsidP="004D0152">
      <w:pPr>
        <w:numPr>
          <w:ilvl w:val="1"/>
          <w:numId w:val="74"/>
        </w:numPr>
        <w:rPr>
          <w:rFonts w:ascii="Arial" w:hAnsi="Arial" w:cs="Arial"/>
        </w:rPr>
      </w:pPr>
      <w:r w:rsidRPr="00C8654D">
        <w:rPr>
          <w:rFonts w:ascii="Arial" w:hAnsi="Arial" w:cs="Arial"/>
        </w:rPr>
        <w:t>The Corporate Responsibility Management System,</w:t>
      </w:r>
    </w:p>
    <w:p w14:paraId="73D4E830" w14:textId="77777777" w:rsidR="00BA74B5" w:rsidRPr="00C8654D" w:rsidRDefault="00BA74B5" w:rsidP="004D0152">
      <w:pPr>
        <w:numPr>
          <w:ilvl w:val="1"/>
          <w:numId w:val="74"/>
        </w:numPr>
        <w:rPr>
          <w:rFonts w:ascii="Arial" w:hAnsi="Arial" w:cs="Arial"/>
        </w:rPr>
      </w:pPr>
      <w:r w:rsidRPr="00C8654D">
        <w:rPr>
          <w:rFonts w:ascii="Arial" w:hAnsi="Arial" w:cs="Arial"/>
        </w:rPr>
        <w:t>Statutory and regulatory requirements,</w:t>
      </w:r>
    </w:p>
    <w:p w14:paraId="49DC75E5" w14:textId="77777777" w:rsidR="00BA74B5" w:rsidRPr="00C8654D" w:rsidRDefault="00BA74B5" w:rsidP="004D0152">
      <w:pPr>
        <w:numPr>
          <w:ilvl w:val="1"/>
          <w:numId w:val="74"/>
        </w:numPr>
        <w:rPr>
          <w:rFonts w:ascii="Arial" w:hAnsi="Arial" w:cs="Arial"/>
        </w:rPr>
      </w:pPr>
      <w:r w:rsidRPr="00C8654D">
        <w:rPr>
          <w:rFonts w:ascii="Arial" w:hAnsi="Arial" w:cs="Arial"/>
        </w:rPr>
        <w:t>Formal standards of performance and expectations,,</w:t>
      </w:r>
    </w:p>
    <w:p w14:paraId="29A3A0CB" w14:textId="77777777" w:rsidR="00BA74B5" w:rsidRPr="00C8654D" w:rsidRDefault="00BA74B5" w:rsidP="004D0152">
      <w:pPr>
        <w:numPr>
          <w:ilvl w:val="1"/>
          <w:numId w:val="74"/>
        </w:numPr>
        <w:rPr>
          <w:rFonts w:ascii="Arial" w:hAnsi="Arial" w:cs="Arial"/>
        </w:rPr>
      </w:pPr>
      <w:r w:rsidRPr="00C8654D">
        <w:rPr>
          <w:rFonts w:ascii="Arial" w:hAnsi="Arial" w:cs="Arial"/>
        </w:rPr>
        <w:t>The organization’s moral values with respect to personnel, customers, competitors, suppliers, and society,</w:t>
      </w:r>
    </w:p>
    <w:p w14:paraId="055C53FB" w14:textId="77777777" w:rsidR="00BA74B5" w:rsidRPr="00C8654D" w:rsidRDefault="00BA74B5" w:rsidP="004D0152">
      <w:pPr>
        <w:numPr>
          <w:ilvl w:val="1"/>
          <w:numId w:val="74"/>
        </w:numPr>
        <w:rPr>
          <w:rFonts w:ascii="Arial" w:hAnsi="Arial" w:cs="Arial"/>
        </w:rPr>
      </w:pPr>
      <w:r w:rsidRPr="00C8654D">
        <w:rPr>
          <w:rFonts w:ascii="Arial" w:hAnsi="Arial" w:cs="Arial"/>
        </w:rPr>
        <w:t xml:space="preserve">Unacceptable ethical behavior as it applies to the organization, </w:t>
      </w:r>
    </w:p>
    <w:p w14:paraId="420E7B8E" w14:textId="77777777" w:rsidR="00BA74B5" w:rsidRPr="00C8654D" w:rsidRDefault="00BA74B5" w:rsidP="004D0152">
      <w:pPr>
        <w:numPr>
          <w:ilvl w:val="1"/>
          <w:numId w:val="74"/>
        </w:numPr>
        <w:rPr>
          <w:rFonts w:ascii="Arial" w:hAnsi="Arial" w:cs="Arial"/>
        </w:rPr>
      </w:pPr>
      <w:r w:rsidRPr="00C8654D">
        <w:rPr>
          <w:rFonts w:ascii="Arial" w:hAnsi="Arial" w:cs="Arial"/>
        </w:rPr>
        <w:t xml:space="preserve">Legal obligations of the organization and its members, </w:t>
      </w:r>
    </w:p>
    <w:p w14:paraId="40A6D957" w14:textId="77777777" w:rsidR="00BA74B5" w:rsidRPr="00C8654D" w:rsidRDefault="00BA74B5" w:rsidP="004D0152">
      <w:pPr>
        <w:numPr>
          <w:ilvl w:val="1"/>
          <w:numId w:val="74"/>
        </w:numPr>
        <w:rPr>
          <w:rFonts w:ascii="Arial" w:hAnsi="Arial" w:cs="Arial"/>
        </w:rPr>
      </w:pPr>
      <w:r w:rsidRPr="00C8654D">
        <w:rPr>
          <w:rFonts w:ascii="Arial" w:hAnsi="Arial" w:cs="Arial"/>
        </w:rPr>
        <w:t>Intellectual property,</w:t>
      </w:r>
    </w:p>
    <w:p w14:paraId="5BECC7E1" w14:textId="77777777" w:rsidR="00BA74B5" w:rsidRPr="00C8654D" w:rsidRDefault="00BA74B5" w:rsidP="004D0152">
      <w:pPr>
        <w:numPr>
          <w:ilvl w:val="1"/>
          <w:numId w:val="74"/>
        </w:numPr>
        <w:rPr>
          <w:rFonts w:ascii="Arial" w:hAnsi="Arial" w:cs="Arial"/>
        </w:rPr>
      </w:pPr>
      <w:r w:rsidRPr="00C8654D">
        <w:rPr>
          <w:rFonts w:ascii="Arial" w:hAnsi="Arial" w:cs="Arial"/>
        </w:rPr>
        <w:t>Physical and environmental security,</w:t>
      </w:r>
    </w:p>
    <w:p w14:paraId="25BCE472" w14:textId="77777777" w:rsidR="00BA74B5" w:rsidRPr="00C8654D" w:rsidRDefault="00BA74B5" w:rsidP="004D0152">
      <w:pPr>
        <w:numPr>
          <w:ilvl w:val="1"/>
          <w:numId w:val="74"/>
        </w:numPr>
        <w:rPr>
          <w:rFonts w:ascii="Arial" w:hAnsi="Arial" w:cs="Arial"/>
        </w:rPr>
      </w:pPr>
      <w:r w:rsidRPr="00C8654D">
        <w:rPr>
          <w:rFonts w:ascii="Arial" w:hAnsi="Arial" w:cs="Arial"/>
        </w:rPr>
        <w:t>Access control,</w:t>
      </w:r>
    </w:p>
    <w:p w14:paraId="5A94BDDB" w14:textId="77777777" w:rsidR="00BA74B5" w:rsidRPr="00C8654D" w:rsidRDefault="00BA74B5" w:rsidP="004D0152">
      <w:pPr>
        <w:numPr>
          <w:ilvl w:val="1"/>
          <w:numId w:val="74"/>
        </w:numPr>
        <w:rPr>
          <w:rFonts w:ascii="Arial" w:hAnsi="Arial" w:cs="Arial"/>
        </w:rPr>
      </w:pPr>
      <w:r w:rsidRPr="00C8654D">
        <w:rPr>
          <w:rFonts w:ascii="Arial" w:hAnsi="Arial" w:cs="Arial"/>
        </w:rPr>
        <w:t>Communications and operations management,</w:t>
      </w:r>
    </w:p>
    <w:p w14:paraId="17446F99" w14:textId="77777777" w:rsidR="00BA74B5" w:rsidRPr="00C8654D" w:rsidRDefault="00BA74B5" w:rsidP="004D0152">
      <w:pPr>
        <w:numPr>
          <w:ilvl w:val="1"/>
          <w:numId w:val="74"/>
        </w:numPr>
        <w:rPr>
          <w:rFonts w:ascii="Arial" w:hAnsi="Arial" w:cs="Arial"/>
        </w:rPr>
      </w:pPr>
      <w:r w:rsidRPr="00C8654D">
        <w:rPr>
          <w:rFonts w:ascii="Arial" w:hAnsi="Arial" w:cs="Arial"/>
        </w:rPr>
        <w:t>Use of company property,</w:t>
      </w:r>
    </w:p>
    <w:p w14:paraId="377A0FC8" w14:textId="77777777" w:rsidR="00BA74B5" w:rsidRPr="00C8654D" w:rsidRDefault="00BA74B5" w:rsidP="004D0152">
      <w:pPr>
        <w:numPr>
          <w:ilvl w:val="1"/>
          <w:numId w:val="74"/>
        </w:numPr>
        <w:rPr>
          <w:rFonts w:ascii="Arial" w:hAnsi="Arial" w:cs="Arial"/>
        </w:rPr>
      </w:pPr>
      <w:r w:rsidRPr="00C8654D">
        <w:rPr>
          <w:rFonts w:ascii="Arial" w:hAnsi="Arial" w:cs="Arial"/>
        </w:rPr>
        <w:t>Internet usage,</w:t>
      </w:r>
    </w:p>
    <w:p w14:paraId="60BC4545" w14:textId="77777777" w:rsidR="00BA74B5" w:rsidRPr="00C8654D" w:rsidRDefault="00BA74B5" w:rsidP="004D0152">
      <w:pPr>
        <w:numPr>
          <w:ilvl w:val="1"/>
          <w:numId w:val="74"/>
        </w:numPr>
        <w:rPr>
          <w:rFonts w:ascii="Arial" w:hAnsi="Arial" w:cs="Arial"/>
        </w:rPr>
      </w:pPr>
      <w:r w:rsidRPr="00C8654D">
        <w:rPr>
          <w:rFonts w:ascii="Arial" w:hAnsi="Arial" w:cs="Arial"/>
        </w:rPr>
        <w:t>Timesheet and travel claim preparation,</w:t>
      </w:r>
    </w:p>
    <w:p w14:paraId="31BA4B33" w14:textId="77777777" w:rsidR="00BA74B5" w:rsidRPr="00C8654D" w:rsidRDefault="00BA74B5" w:rsidP="004D0152">
      <w:pPr>
        <w:numPr>
          <w:ilvl w:val="1"/>
          <w:numId w:val="74"/>
        </w:numPr>
        <w:rPr>
          <w:rFonts w:ascii="Arial" w:hAnsi="Arial" w:cs="Arial"/>
        </w:rPr>
      </w:pPr>
      <w:r w:rsidRPr="00C8654D">
        <w:rPr>
          <w:rFonts w:ascii="Arial" w:hAnsi="Arial" w:cs="Arial"/>
        </w:rPr>
        <w:t>Working from home,</w:t>
      </w:r>
    </w:p>
    <w:p w14:paraId="52E3A2EA" w14:textId="77777777" w:rsidR="00BA74B5" w:rsidRPr="00C8654D" w:rsidRDefault="00BA74B5" w:rsidP="004D0152">
      <w:pPr>
        <w:numPr>
          <w:ilvl w:val="1"/>
          <w:numId w:val="74"/>
        </w:numPr>
        <w:rPr>
          <w:rFonts w:ascii="Arial" w:hAnsi="Arial" w:cs="Arial"/>
        </w:rPr>
      </w:pPr>
      <w:r w:rsidRPr="00C8654D">
        <w:rPr>
          <w:rFonts w:ascii="Arial" w:hAnsi="Arial" w:cs="Arial"/>
        </w:rPr>
        <w:t>Internal auditing processes?</w:t>
      </w:r>
    </w:p>
    <w:p w14:paraId="01EDDE7A" w14:textId="77777777" w:rsidR="00BA74B5" w:rsidRPr="00C8654D" w:rsidRDefault="00BA74B5" w:rsidP="00BA74B5">
      <w:pPr>
        <w:pStyle w:val="Heading7"/>
        <w:ind w:left="1008"/>
        <w:rPr>
          <w:rFonts w:ascii="Arial" w:hAnsi="Arial" w:cs="Arial"/>
          <w:caps/>
        </w:rPr>
      </w:pPr>
    </w:p>
    <w:p w14:paraId="1D7C9E47" w14:textId="77777777" w:rsidR="00BA74B5" w:rsidRPr="00C8654D" w:rsidRDefault="00365E8B" w:rsidP="00BA74B5">
      <w:pPr>
        <w:pStyle w:val="Heading7"/>
        <w:ind w:left="705" w:hanging="705"/>
        <w:rPr>
          <w:rFonts w:ascii="Arial" w:hAnsi="Arial" w:cs="Arial"/>
          <w:caps/>
        </w:rPr>
      </w:pPr>
      <w:r>
        <w:rPr>
          <w:rFonts w:ascii="Arial" w:hAnsi="Arial" w:cs="Arial"/>
          <w:caps/>
        </w:rPr>
        <w:t>7</w:t>
      </w:r>
      <w:r w:rsidR="00BA74B5" w:rsidRPr="00C8654D">
        <w:rPr>
          <w:rFonts w:ascii="Arial" w:hAnsi="Arial" w:cs="Arial"/>
          <w:caps/>
        </w:rPr>
        <w:tab/>
        <w:t>MANAGING THE CORPORATE RESPONSIBILITY MANAGEMENT SYSTEM</w:t>
      </w:r>
    </w:p>
    <w:p w14:paraId="50D0C6DC" w14:textId="77777777" w:rsidR="00BA74B5" w:rsidRPr="00C8654D" w:rsidRDefault="00BA74B5" w:rsidP="00BA74B5">
      <w:pPr>
        <w:rPr>
          <w:rFonts w:ascii="Arial" w:hAnsi="Arial" w:cs="Arial"/>
          <w:b/>
        </w:rPr>
      </w:pPr>
    </w:p>
    <w:p w14:paraId="7469D82F" w14:textId="77777777" w:rsidR="00BA74B5" w:rsidRPr="00C8654D" w:rsidRDefault="00365E8B" w:rsidP="00BA74B5">
      <w:pPr>
        <w:rPr>
          <w:rFonts w:ascii="Arial" w:hAnsi="Arial" w:cs="Arial"/>
          <w:b/>
        </w:rPr>
      </w:pPr>
      <w:r>
        <w:rPr>
          <w:rFonts w:ascii="Arial" w:hAnsi="Arial" w:cs="Arial"/>
          <w:b/>
        </w:rPr>
        <w:t>7</w:t>
      </w:r>
      <w:r w:rsidR="00BA74B5" w:rsidRPr="00C8654D">
        <w:rPr>
          <w:rFonts w:ascii="Arial" w:hAnsi="Arial" w:cs="Arial"/>
          <w:b/>
        </w:rPr>
        <w:t>.1</w:t>
      </w:r>
      <w:r w:rsidR="00BA74B5" w:rsidRPr="00C8654D">
        <w:rPr>
          <w:rFonts w:ascii="Arial" w:hAnsi="Arial" w:cs="Arial"/>
          <w:b/>
        </w:rPr>
        <w:tab/>
        <w:t>Communication and Participation</w:t>
      </w:r>
    </w:p>
    <w:p w14:paraId="1B97835B" w14:textId="77777777" w:rsidR="00BA74B5" w:rsidRPr="00C8654D" w:rsidRDefault="00BA74B5" w:rsidP="00BA74B5">
      <w:pPr>
        <w:rPr>
          <w:rFonts w:ascii="Arial" w:hAnsi="Arial" w:cs="Arial"/>
        </w:rPr>
      </w:pPr>
    </w:p>
    <w:p w14:paraId="1E96EC56" w14:textId="77777777" w:rsidR="00BA74B5" w:rsidRPr="00C8654D" w:rsidRDefault="00BA74B5" w:rsidP="004D0152">
      <w:pPr>
        <w:numPr>
          <w:ilvl w:val="0"/>
          <w:numId w:val="74"/>
        </w:numPr>
        <w:rPr>
          <w:rFonts w:ascii="Arial" w:hAnsi="Arial" w:cs="Arial"/>
        </w:rPr>
      </w:pPr>
      <w:r w:rsidRPr="00C8654D">
        <w:rPr>
          <w:rFonts w:ascii="Arial" w:hAnsi="Arial" w:cs="Arial"/>
        </w:rPr>
        <w:t xml:space="preserve">Does management involve all levels of the organization in the operation of the Corporate Responsibility Management System? </w:t>
      </w:r>
    </w:p>
    <w:p w14:paraId="1EF57483" w14:textId="77777777" w:rsidR="00BA74B5" w:rsidRPr="00C8654D" w:rsidRDefault="00BA74B5" w:rsidP="004D0152">
      <w:pPr>
        <w:numPr>
          <w:ilvl w:val="1"/>
          <w:numId w:val="74"/>
        </w:numPr>
        <w:rPr>
          <w:rFonts w:ascii="Arial" w:hAnsi="Arial" w:cs="Arial"/>
        </w:rPr>
      </w:pPr>
      <w:r w:rsidRPr="00C8654D">
        <w:rPr>
          <w:rFonts w:ascii="Arial" w:hAnsi="Arial" w:cs="Arial"/>
        </w:rPr>
        <w:t xml:space="preserve">Do committees will ensure that meetings are recorded , and </w:t>
      </w:r>
    </w:p>
    <w:p w14:paraId="49839430" w14:textId="77777777" w:rsidR="00BA74B5" w:rsidRPr="00C8654D" w:rsidRDefault="00BA74B5" w:rsidP="004D0152">
      <w:pPr>
        <w:numPr>
          <w:ilvl w:val="1"/>
          <w:numId w:val="74"/>
        </w:numPr>
        <w:rPr>
          <w:rFonts w:ascii="Arial" w:hAnsi="Arial" w:cs="Arial"/>
        </w:rPr>
      </w:pPr>
      <w:r w:rsidRPr="00C8654D">
        <w:rPr>
          <w:rFonts w:ascii="Arial" w:hAnsi="Arial" w:cs="Arial"/>
        </w:rPr>
        <w:t>Is sufficient time and resources are allocated?</w:t>
      </w:r>
    </w:p>
    <w:p w14:paraId="57D8E408" w14:textId="77777777" w:rsidR="00BA74B5" w:rsidRDefault="00BA74B5" w:rsidP="00BA74B5">
      <w:pPr>
        <w:ind w:left="706"/>
        <w:rPr>
          <w:rFonts w:ascii="Arial" w:hAnsi="Arial" w:cs="Arial"/>
          <w:b/>
        </w:rPr>
      </w:pPr>
    </w:p>
    <w:p w14:paraId="36B0E4A4" w14:textId="0C099FA2" w:rsidR="00BA74B5" w:rsidRDefault="00BA74B5" w:rsidP="00BA74B5">
      <w:pPr>
        <w:rPr>
          <w:rFonts w:ascii="Arial" w:hAnsi="Arial" w:cs="Arial"/>
          <w:bCs/>
          <w:iCs/>
        </w:rPr>
      </w:pPr>
    </w:p>
    <w:p w14:paraId="683DCEA2" w14:textId="262D1351" w:rsidR="00E87CA6" w:rsidRDefault="00E87CA6" w:rsidP="00BA74B5">
      <w:pPr>
        <w:rPr>
          <w:rFonts w:ascii="Arial" w:hAnsi="Arial" w:cs="Arial"/>
          <w:bCs/>
          <w:iCs/>
        </w:rPr>
      </w:pPr>
    </w:p>
    <w:p w14:paraId="2A4AC492" w14:textId="77777777" w:rsidR="00E87CA6" w:rsidRPr="00365E8B" w:rsidRDefault="00E87CA6" w:rsidP="00BA74B5">
      <w:pPr>
        <w:rPr>
          <w:rFonts w:ascii="Arial" w:hAnsi="Arial" w:cs="Arial"/>
          <w:bCs/>
          <w:iCs/>
        </w:rPr>
      </w:pPr>
    </w:p>
    <w:p w14:paraId="3B404A56" w14:textId="77777777" w:rsidR="00BA74B5" w:rsidRPr="00C8654D" w:rsidRDefault="00365E8B" w:rsidP="00BA74B5">
      <w:pPr>
        <w:rPr>
          <w:rFonts w:ascii="Arial" w:hAnsi="Arial" w:cs="Arial"/>
          <w:b/>
          <w:iCs/>
        </w:rPr>
      </w:pPr>
      <w:r>
        <w:rPr>
          <w:rFonts w:ascii="Arial" w:hAnsi="Arial" w:cs="Arial"/>
          <w:b/>
          <w:iCs/>
        </w:rPr>
        <w:lastRenderedPageBreak/>
        <w:t>7</w:t>
      </w:r>
      <w:r w:rsidR="00BA74B5" w:rsidRPr="00C8654D">
        <w:rPr>
          <w:rFonts w:ascii="Arial" w:hAnsi="Arial" w:cs="Arial"/>
          <w:b/>
          <w:iCs/>
        </w:rPr>
        <w:t>.2</w:t>
      </w:r>
      <w:r w:rsidR="00BA74B5" w:rsidRPr="00C8654D">
        <w:rPr>
          <w:rFonts w:ascii="Arial" w:hAnsi="Arial" w:cs="Arial"/>
          <w:b/>
          <w:iCs/>
        </w:rPr>
        <w:tab/>
        <w:t>Integrity and Disclosure</w:t>
      </w:r>
    </w:p>
    <w:p w14:paraId="2C708828" w14:textId="77777777" w:rsidR="00BA74B5" w:rsidRPr="00C8654D" w:rsidRDefault="00BA74B5" w:rsidP="00BA74B5">
      <w:pPr>
        <w:rPr>
          <w:rFonts w:ascii="Arial" w:hAnsi="Arial" w:cs="Arial"/>
          <w:b/>
          <w:iCs/>
        </w:rPr>
      </w:pPr>
    </w:p>
    <w:p w14:paraId="742421DF" w14:textId="77777777" w:rsidR="00BA74B5" w:rsidRPr="00C8654D" w:rsidRDefault="00BA74B5" w:rsidP="004D0152">
      <w:pPr>
        <w:numPr>
          <w:ilvl w:val="0"/>
          <w:numId w:val="74"/>
        </w:numPr>
        <w:rPr>
          <w:rFonts w:ascii="Arial" w:hAnsi="Arial" w:cs="Arial"/>
          <w:iCs/>
        </w:rPr>
      </w:pPr>
      <w:r w:rsidRPr="00C8654D">
        <w:rPr>
          <w:rFonts w:ascii="Arial" w:hAnsi="Arial" w:cs="Arial"/>
          <w:iCs/>
        </w:rPr>
        <w:t>Has the organization will defined (as applicable) processes for:</w:t>
      </w:r>
    </w:p>
    <w:p w14:paraId="293462D2" w14:textId="77777777" w:rsidR="00BA74B5" w:rsidRPr="00C8654D" w:rsidRDefault="00BA74B5" w:rsidP="004D0152">
      <w:pPr>
        <w:numPr>
          <w:ilvl w:val="0"/>
          <w:numId w:val="88"/>
        </w:numPr>
        <w:rPr>
          <w:rFonts w:ascii="Arial" w:hAnsi="Arial" w:cs="Arial"/>
          <w:iCs/>
        </w:rPr>
      </w:pPr>
      <w:r w:rsidRPr="00C8654D">
        <w:rPr>
          <w:rFonts w:ascii="Arial" w:hAnsi="Arial" w:cs="Arial"/>
          <w:iCs/>
        </w:rPr>
        <w:t>Financial integrity and accurate disclosure</w:t>
      </w:r>
    </w:p>
    <w:p w14:paraId="59BFE10A" w14:textId="77777777" w:rsidR="00BA74B5" w:rsidRPr="00C8654D" w:rsidRDefault="00BA74B5" w:rsidP="004D0152">
      <w:pPr>
        <w:numPr>
          <w:ilvl w:val="0"/>
          <w:numId w:val="88"/>
        </w:numPr>
        <w:rPr>
          <w:rFonts w:ascii="Arial" w:hAnsi="Arial" w:cs="Arial"/>
          <w:iCs/>
        </w:rPr>
      </w:pPr>
      <w:r w:rsidRPr="00C8654D">
        <w:rPr>
          <w:rFonts w:ascii="Arial" w:hAnsi="Arial" w:cs="Arial"/>
          <w:iCs/>
        </w:rPr>
        <w:t>Key performance indicators and reporting of deviations</w:t>
      </w:r>
    </w:p>
    <w:p w14:paraId="312912CD" w14:textId="77777777" w:rsidR="00BA74B5" w:rsidRPr="00C8654D" w:rsidRDefault="00BA74B5" w:rsidP="004D0152">
      <w:pPr>
        <w:numPr>
          <w:ilvl w:val="0"/>
          <w:numId w:val="88"/>
        </w:numPr>
        <w:rPr>
          <w:rFonts w:ascii="Arial" w:hAnsi="Arial" w:cs="Arial"/>
          <w:iCs/>
        </w:rPr>
      </w:pPr>
      <w:r w:rsidRPr="00C8654D">
        <w:rPr>
          <w:rFonts w:ascii="Arial" w:hAnsi="Arial" w:cs="Arial"/>
          <w:iCs/>
        </w:rPr>
        <w:t>Management responsibilities and oversight</w:t>
      </w:r>
    </w:p>
    <w:p w14:paraId="0FC317F8" w14:textId="77777777" w:rsidR="00BA74B5" w:rsidRPr="00C8654D" w:rsidRDefault="00BA74B5" w:rsidP="004D0152">
      <w:pPr>
        <w:numPr>
          <w:ilvl w:val="0"/>
          <w:numId w:val="88"/>
        </w:numPr>
        <w:rPr>
          <w:rFonts w:ascii="Arial" w:hAnsi="Arial" w:cs="Arial"/>
          <w:iCs/>
        </w:rPr>
      </w:pPr>
      <w:r w:rsidRPr="00C8654D">
        <w:rPr>
          <w:rFonts w:ascii="Arial" w:hAnsi="Arial" w:cs="Arial"/>
          <w:iCs/>
        </w:rPr>
        <w:t>Safeguards (e.g., periodic inventories, reconciliations,)</w:t>
      </w:r>
    </w:p>
    <w:p w14:paraId="4A7B423C" w14:textId="77777777" w:rsidR="00BA74B5" w:rsidRPr="00C8654D" w:rsidRDefault="00BA74B5" w:rsidP="004D0152">
      <w:pPr>
        <w:numPr>
          <w:ilvl w:val="0"/>
          <w:numId w:val="88"/>
        </w:numPr>
        <w:rPr>
          <w:rFonts w:ascii="Arial" w:hAnsi="Arial" w:cs="Arial"/>
          <w:iCs/>
        </w:rPr>
      </w:pPr>
      <w:r w:rsidRPr="00C8654D">
        <w:rPr>
          <w:rFonts w:ascii="Arial" w:hAnsi="Arial" w:cs="Arial"/>
          <w:iCs/>
        </w:rPr>
        <w:t>Record keeping and retention</w:t>
      </w:r>
    </w:p>
    <w:p w14:paraId="75A8DA06" w14:textId="77777777" w:rsidR="00BA74B5" w:rsidRPr="00C8654D" w:rsidRDefault="00BA74B5" w:rsidP="004D0152">
      <w:pPr>
        <w:numPr>
          <w:ilvl w:val="0"/>
          <w:numId w:val="88"/>
        </w:numPr>
        <w:rPr>
          <w:rFonts w:ascii="Arial" w:hAnsi="Arial" w:cs="Arial"/>
          <w:iCs/>
        </w:rPr>
      </w:pPr>
      <w:r w:rsidRPr="00C8654D">
        <w:rPr>
          <w:rFonts w:ascii="Arial" w:hAnsi="Arial" w:cs="Arial"/>
          <w:iCs/>
        </w:rPr>
        <w:t>Recording and disbursement of funds</w:t>
      </w:r>
    </w:p>
    <w:p w14:paraId="69C11D66" w14:textId="77777777" w:rsidR="00BA74B5" w:rsidRPr="00C8654D" w:rsidRDefault="00BA74B5" w:rsidP="004D0152">
      <w:pPr>
        <w:numPr>
          <w:ilvl w:val="0"/>
          <w:numId w:val="88"/>
        </w:numPr>
        <w:rPr>
          <w:rFonts w:ascii="Arial" w:hAnsi="Arial" w:cs="Arial"/>
          <w:iCs/>
        </w:rPr>
      </w:pPr>
      <w:r w:rsidRPr="00C8654D">
        <w:rPr>
          <w:rFonts w:ascii="Arial" w:hAnsi="Arial" w:cs="Arial"/>
          <w:iCs/>
        </w:rPr>
        <w:t>Risk analysis and mitigation</w:t>
      </w:r>
    </w:p>
    <w:p w14:paraId="3091D0C2" w14:textId="77777777" w:rsidR="00BA74B5" w:rsidRPr="00C8654D" w:rsidRDefault="00BA74B5" w:rsidP="004D0152">
      <w:pPr>
        <w:numPr>
          <w:ilvl w:val="0"/>
          <w:numId w:val="88"/>
        </w:numPr>
        <w:rPr>
          <w:rFonts w:ascii="Arial" w:hAnsi="Arial" w:cs="Arial"/>
          <w:iCs/>
        </w:rPr>
      </w:pPr>
      <w:r w:rsidRPr="00C8654D">
        <w:rPr>
          <w:rFonts w:ascii="Arial" w:hAnsi="Arial" w:cs="Arial"/>
          <w:iCs/>
        </w:rPr>
        <w:t>Conflicts of interests, outside interests, and related transactions</w:t>
      </w:r>
    </w:p>
    <w:p w14:paraId="6502823C" w14:textId="77777777" w:rsidR="00BA74B5" w:rsidRPr="00C8654D" w:rsidRDefault="00BA74B5" w:rsidP="004D0152">
      <w:pPr>
        <w:numPr>
          <w:ilvl w:val="0"/>
          <w:numId w:val="88"/>
        </w:numPr>
        <w:rPr>
          <w:rFonts w:ascii="Arial" w:hAnsi="Arial" w:cs="Arial"/>
          <w:iCs/>
        </w:rPr>
      </w:pPr>
      <w:r w:rsidRPr="00C8654D">
        <w:rPr>
          <w:rFonts w:ascii="Arial" w:hAnsi="Arial" w:cs="Arial"/>
          <w:iCs/>
        </w:rPr>
        <w:t>Timesheet and travel claim preparation, to include:</w:t>
      </w:r>
    </w:p>
    <w:p w14:paraId="2C4B16E2" w14:textId="77777777" w:rsidR="00BA74B5" w:rsidRPr="00C8654D" w:rsidRDefault="00BA74B5" w:rsidP="004D0152">
      <w:pPr>
        <w:numPr>
          <w:ilvl w:val="1"/>
          <w:numId w:val="88"/>
        </w:numPr>
        <w:tabs>
          <w:tab w:val="num" w:pos="1440"/>
        </w:tabs>
        <w:rPr>
          <w:rFonts w:ascii="Arial" w:hAnsi="Arial" w:cs="Arial"/>
          <w:iCs/>
        </w:rPr>
      </w:pPr>
      <w:r w:rsidRPr="00C8654D">
        <w:rPr>
          <w:rFonts w:ascii="Arial" w:hAnsi="Arial" w:cs="Arial"/>
          <w:iCs/>
        </w:rPr>
        <w:t>Time recording</w:t>
      </w:r>
    </w:p>
    <w:p w14:paraId="57B9A2D5" w14:textId="77777777" w:rsidR="00BA74B5" w:rsidRPr="00C8654D" w:rsidRDefault="00BA74B5" w:rsidP="004D0152">
      <w:pPr>
        <w:numPr>
          <w:ilvl w:val="1"/>
          <w:numId w:val="88"/>
        </w:numPr>
        <w:tabs>
          <w:tab w:val="num" w:pos="1440"/>
        </w:tabs>
        <w:rPr>
          <w:rFonts w:ascii="Arial" w:hAnsi="Arial" w:cs="Arial"/>
          <w:iCs/>
        </w:rPr>
      </w:pPr>
      <w:r w:rsidRPr="00C8654D">
        <w:rPr>
          <w:rFonts w:ascii="Arial" w:hAnsi="Arial" w:cs="Arial"/>
          <w:iCs/>
        </w:rPr>
        <w:t>Labor charging/rate determination</w:t>
      </w:r>
    </w:p>
    <w:p w14:paraId="07A8B134" w14:textId="77777777" w:rsidR="00BA74B5" w:rsidRPr="00C8654D" w:rsidRDefault="00BA74B5" w:rsidP="004D0152">
      <w:pPr>
        <w:numPr>
          <w:ilvl w:val="1"/>
          <w:numId w:val="88"/>
        </w:numPr>
        <w:tabs>
          <w:tab w:val="num" w:pos="1440"/>
        </w:tabs>
        <w:rPr>
          <w:rFonts w:ascii="Arial" w:hAnsi="Arial" w:cs="Arial"/>
          <w:iCs/>
        </w:rPr>
      </w:pPr>
      <w:r w:rsidRPr="00C8654D">
        <w:rPr>
          <w:rFonts w:ascii="Arial" w:hAnsi="Arial" w:cs="Arial"/>
          <w:iCs/>
        </w:rPr>
        <w:t>Customer billing</w:t>
      </w:r>
    </w:p>
    <w:p w14:paraId="6DA2D9FA" w14:textId="77777777" w:rsidR="00BA74B5" w:rsidRPr="00C8654D" w:rsidRDefault="00BA74B5" w:rsidP="004D0152">
      <w:pPr>
        <w:numPr>
          <w:ilvl w:val="0"/>
          <w:numId w:val="88"/>
        </w:numPr>
        <w:rPr>
          <w:rFonts w:ascii="Arial" w:hAnsi="Arial" w:cs="Arial"/>
          <w:iCs/>
        </w:rPr>
      </w:pPr>
      <w:r w:rsidRPr="00C8654D">
        <w:rPr>
          <w:rFonts w:ascii="Arial" w:hAnsi="Arial" w:cs="Arial"/>
          <w:iCs/>
        </w:rPr>
        <w:t>Copyrighted or licensed materials</w:t>
      </w:r>
    </w:p>
    <w:p w14:paraId="1B912D9B" w14:textId="77777777" w:rsidR="00BA74B5" w:rsidRPr="00C8654D" w:rsidRDefault="00BA74B5" w:rsidP="004D0152">
      <w:pPr>
        <w:numPr>
          <w:ilvl w:val="0"/>
          <w:numId w:val="88"/>
        </w:numPr>
        <w:rPr>
          <w:rFonts w:ascii="Arial" w:hAnsi="Arial" w:cs="Arial"/>
          <w:iCs/>
        </w:rPr>
      </w:pPr>
      <w:r w:rsidRPr="00C8654D">
        <w:rPr>
          <w:rFonts w:ascii="Arial" w:hAnsi="Arial" w:cs="Arial"/>
          <w:iCs/>
        </w:rPr>
        <w:t>Accurate representation of data and credentials</w:t>
      </w:r>
    </w:p>
    <w:p w14:paraId="2B8F486F" w14:textId="77777777" w:rsidR="00BA74B5" w:rsidRPr="00C8654D" w:rsidRDefault="00BA74B5" w:rsidP="004D0152">
      <w:pPr>
        <w:numPr>
          <w:ilvl w:val="0"/>
          <w:numId w:val="88"/>
        </w:numPr>
        <w:rPr>
          <w:rFonts w:ascii="Arial" w:hAnsi="Arial" w:cs="Arial"/>
          <w:iCs/>
        </w:rPr>
      </w:pPr>
      <w:r w:rsidRPr="00C8654D">
        <w:rPr>
          <w:rFonts w:ascii="Arial" w:hAnsi="Arial" w:cs="Arial"/>
          <w:iCs/>
        </w:rPr>
        <w:t>Reporting adverse personnel information.</w:t>
      </w:r>
    </w:p>
    <w:p w14:paraId="32DA9BD9" w14:textId="77777777" w:rsidR="00BA74B5" w:rsidRPr="00C8654D" w:rsidRDefault="00BA74B5" w:rsidP="00BA74B5">
      <w:pPr>
        <w:ind w:left="706"/>
        <w:rPr>
          <w:rFonts w:ascii="Arial" w:hAnsi="Arial" w:cs="Arial"/>
          <w:iCs/>
        </w:rPr>
      </w:pPr>
    </w:p>
    <w:p w14:paraId="07999F4A" w14:textId="77777777" w:rsidR="00BA74B5" w:rsidRPr="00C8654D" w:rsidRDefault="00BA74B5" w:rsidP="00BA74B5">
      <w:pPr>
        <w:rPr>
          <w:rFonts w:ascii="Arial" w:hAnsi="Arial" w:cs="Arial"/>
          <w:b/>
          <w:i/>
        </w:rPr>
      </w:pPr>
    </w:p>
    <w:p w14:paraId="2B8089FD" w14:textId="77777777" w:rsidR="00BA74B5" w:rsidRPr="00C8654D" w:rsidRDefault="00365E8B" w:rsidP="00BA74B5">
      <w:pPr>
        <w:rPr>
          <w:rFonts w:ascii="Arial" w:hAnsi="Arial" w:cs="Arial"/>
          <w:b/>
          <w:i/>
        </w:rPr>
      </w:pPr>
      <w:r>
        <w:rPr>
          <w:rFonts w:ascii="Arial" w:hAnsi="Arial" w:cs="Arial"/>
          <w:b/>
        </w:rPr>
        <w:t>7</w:t>
      </w:r>
      <w:r w:rsidR="00BA74B5" w:rsidRPr="00C8654D">
        <w:rPr>
          <w:rFonts w:ascii="Arial" w:hAnsi="Arial" w:cs="Arial"/>
          <w:b/>
        </w:rPr>
        <w:t>.3</w:t>
      </w:r>
      <w:r w:rsidR="00BA74B5" w:rsidRPr="00C8654D">
        <w:rPr>
          <w:rFonts w:ascii="Arial" w:hAnsi="Arial" w:cs="Arial"/>
          <w:b/>
        </w:rPr>
        <w:tab/>
        <w:t>Personnel Recruitment and Selection</w:t>
      </w:r>
      <w:r w:rsidR="00BA74B5" w:rsidRPr="00C8654D">
        <w:rPr>
          <w:rFonts w:ascii="Arial" w:hAnsi="Arial" w:cs="Arial"/>
          <w:b/>
          <w:i/>
        </w:rPr>
        <w:t xml:space="preserve">         </w:t>
      </w:r>
    </w:p>
    <w:p w14:paraId="7D3A79E9" w14:textId="77777777" w:rsidR="00BA74B5" w:rsidRPr="00C8654D" w:rsidRDefault="00BA74B5" w:rsidP="00BA74B5">
      <w:pPr>
        <w:pStyle w:val="BodyText"/>
        <w:ind w:left="708"/>
        <w:rPr>
          <w:rFonts w:ascii="Arial" w:hAnsi="Arial" w:cs="Arial"/>
        </w:rPr>
      </w:pPr>
    </w:p>
    <w:p w14:paraId="4763D907" w14:textId="77777777" w:rsidR="00BA74B5" w:rsidRPr="00C8654D" w:rsidRDefault="00BA74B5" w:rsidP="004D0152">
      <w:pPr>
        <w:pStyle w:val="BodyText"/>
        <w:numPr>
          <w:ilvl w:val="0"/>
          <w:numId w:val="89"/>
        </w:numPr>
        <w:spacing w:after="0"/>
        <w:rPr>
          <w:rFonts w:ascii="Arial" w:hAnsi="Arial" w:cs="Arial"/>
        </w:rPr>
      </w:pPr>
      <w:r w:rsidRPr="00C8654D">
        <w:rPr>
          <w:rFonts w:ascii="Arial" w:hAnsi="Arial" w:cs="Arial"/>
        </w:rPr>
        <w:t>Has the organization developed ethically responsible procedures for the recruitment and selection of personnel so as to positively influence and reinforce company culture?</w:t>
      </w:r>
    </w:p>
    <w:p w14:paraId="5C89C545" w14:textId="77777777" w:rsidR="00BA74B5" w:rsidRPr="00C8654D" w:rsidRDefault="00BA74B5" w:rsidP="00BA74B5">
      <w:pPr>
        <w:pStyle w:val="BodyText"/>
        <w:ind w:left="708"/>
        <w:rPr>
          <w:rFonts w:ascii="Arial" w:hAnsi="Arial" w:cs="Arial"/>
        </w:rPr>
      </w:pPr>
    </w:p>
    <w:p w14:paraId="2C61DF34" w14:textId="77777777" w:rsidR="00BA74B5" w:rsidRPr="00C8654D" w:rsidRDefault="00BA74B5" w:rsidP="004D0152">
      <w:pPr>
        <w:pStyle w:val="BodyText"/>
        <w:numPr>
          <w:ilvl w:val="0"/>
          <w:numId w:val="74"/>
        </w:numPr>
        <w:spacing w:after="0"/>
        <w:rPr>
          <w:rFonts w:ascii="Arial" w:hAnsi="Arial" w:cs="Arial"/>
        </w:rPr>
      </w:pPr>
      <w:r w:rsidRPr="00C8654D">
        <w:rPr>
          <w:rFonts w:ascii="Arial" w:hAnsi="Arial" w:cs="Arial"/>
        </w:rPr>
        <w:t>Has the organization maintained the following as applicable:</w:t>
      </w:r>
    </w:p>
    <w:p w14:paraId="41BCA063" w14:textId="77777777" w:rsidR="00BA74B5" w:rsidRPr="00C8654D" w:rsidRDefault="00BA74B5" w:rsidP="004D0152">
      <w:pPr>
        <w:numPr>
          <w:ilvl w:val="1"/>
          <w:numId w:val="74"/>
        </w:numPr>
        <w:rPr>
          <w:rFonts w:ascii="Arial" w:hAnsi="Arial" w:cs="Arial"/>
        </w:rPr>
      </w:pPr>
      <w:r w:rsidRPr="00C8654D">
        <w:rPr>
          <w:rFonts w:ascii="Arial" w:hAnsi="Arial" w:cs="Arial"/>
        </w:rPr>
        <w:t>A policy statement precluding discrimination on grounds of ethnic origin, handicap or gender or other discrimination,</w:t>
      </w:r>
    </w:p>
    <w:p w14:paraId="7C61CF47" w14:textId="77777777" w:rsidR="00BA74B5" w:rsidRPr="00C8654D" w:rsidRDefault="00BA74B5" w:rsidP="004D0152">
      <w:pPr>
        <w:numPr>
          <w:ilvl w:val="1"/>
          <w:numId w:val="74"/>
        </w:numPr>
        <w:rPr>
          <w:rFonts w:ascii="Arial" w:hAnsi="Arial" w:cs="Arial"/>
        </w:rPr>
      </w:pPr>
      <w:r w:rsidRPr="00C8654D">
        <w:rPr>
          <w:rFonts w:ascii="Arial" w:hAnsi="Arial" w:cs="Arial"/>
        </w:rPr>
        <w:t>A signed agreement by prospective employees adhering to the Statement of Ethics Policy,</w:t>
      </w:r>
    </w:p>
    <w:p w14:paraId="4F59C46A" w14:textId="77777777" w:rsidR="00BA74B5" w:rsidRPr="00C8654D" w:rsidRDefault="00BA74B5" w:rsidP="004D0152">
      <w:pPr>
        <w:numPr>
          <w:ilvl w:val="1"/>
          <w:numId w:val="74"/>
        </w:numPr>
        <w:rPr>
          <w:rFonts w:ascii="Arial" w:hAnsi="Arial" w:cs="Arial"/>
        </w:rPr>
      </w:pPr>
      <w:r w:rsidRPr="00C8654D">
        <w:rPr>
          <w:rFonts w:ascii="Arial" w:hAnsi="Arial" w:cs="Arial"/>
        </w:rPr>
        <w:t xml:space="preserve">A documented selection procedure for employment agencies servicing the organization, </w:t>
      </w:r>
    </w:p>
    <w:p w14:paraId="41D0E675" w14:textId="77777777" w:rsidR="00BA74B5" w:rsidRPr="00C8654D" w:rsidRDefault="00BA74B5" w:rsidP="004D0152">
      <w:pPr>
        <w:numPr>
          <w:ilvl w:val="1"/>
          <w:numId w:val="74"/>
        </w:numPr>
        <w:rPr>
          <w:rFonts w:ascii="Arial" w:hAnsi="Arial" w:cs="Arial"/>
        </w:rPr>
      </w:pPr>
      <w:r w:rsidRPr="00C8654D">
        <w:rPr>
          <w:rFonts w:ascii="Arial" w:hAnsi="Arial" w:cs="Arial"/>
        </w:rPr>
        <w:t xml:space="preserve">Criteria for evaluation of the ethics of employment agencies doing business with the organization,  </w:t>
      </w:r>
    </w:p>
    <w:p w14:paraId="0625E914" w14:textId="77777777" w:rsidR="00BA74B5" w:rsidRPr="00C8654D" w:rsidRDefault="00BA74B5" w:rsidP="004D0152">
      <w:pPr>
        <w:numPr>
          <w:ilvl w:val="1"/>
          <w:numId w:val="74"/>
        </w:numPr>
        <w:rPr>
          <w:rFonts w:ascii="Arial" w:hAnsi="Arial" w:cs="Arial"/>
        </w:rPr>
      </w:pPr>
      <w:r w:rsidRPr="00C8654D">
        <w:rPr>
          <w:rFonts w:ascii="Arial" w:hAnsi="Arial" w:cs="Arial"/>
        </w:rPr>
        <w:t>Recording the results of the measures?</w:t>
      </w:r>
    </w:p>
    <w:p w14:paraId="776B5E2F" w14:textId="77777777" w:rsidR="00BA74B5" w:rsidRPr="00C8654D" w:rsidRDefault="00BA74B5" w:rsidP="00BA74B5">
      <w:pPr>
        <w:tabs>
          <w:tab w:val="num" w:pos="1620"/>
        </w:tabs>
        <w:ind w:firstLine="102"/>
        <w:rPr>
          <w:rFonts w:ascii="Arial" w:hAnsi="Arial" w:cs="Arial"/>
        </w:rPr>
      </w:pPr>
    </w:p>
    <w:p w14:paraId="6D091A92" w14:textId="77777777" w:rsidR="00BA74B5" w:rsidRPr="00C8654D" w:rsidRDefault="00365E8B" w:rsidP="00BA74B5">
      <w:pPr>
        <w:rPr>
          <w:rFonts w:ascii="Arial" w:hAnsi="Arial" w:cs="Arial"/>
          <w:b/>
        </w:rPr>
      </w:pPr>
      <w:r>
        <w:rPr>
          <w:rFonts w:ascii="Arial" w:hAnsi="Arial" w:cs="Arial"/>
          <w:b/>
        </w:rPr>
        <w:t>7.</w:t>
      </w:r>
      <w:r w:rsidR="00BA74B5" w:rsidRPr="00C8654D">
        <w:rPr>
          <w:rFonts w:ascii="Arial" w:hAnsi="Arial" w:cs="Arial"/>
          <w:b/>
        </w:rPr>
        <w:t>4</w:t>
      </w:r>
      <w:r w:rsidR="00BA74B5" w:rsidRPr="00C8654D">
        <w:rPr>
          <w:rFonts w:ascii="Arial" w:hAnsi="Arial" w:cs="Arial"/>
          <w:b/>
        </w:rPr>
        <w:tab/>
        <w:t>Contracts of Employment</w:t>
      </w:r>
    </w:p>
    <w:p w14:paraId="114D49A7" w14:textId="77777777" w:rsidR="00BA74B5" w:rsidRPr="00C8654D" w:rsidRDefault="00BA74B5" w:rsidP="00BA74B5">
      <w:pPr>
        <w:rPr>
          <w:rFonts w:ascii="Arial" w:hAnsi="Arial" w:cs="Arial"/>
          <w:b/>
        </w:rPr>
      </w:pPr>
    </w:p>
    <w:p w14:paraId="5D0F53D3" w14:textId="77777777" w:rsidR="00BA74B5" w:rsidRPr="00C8654D" w:rsidRDefault="00BA74B5" w:rsidP="004D0152">
      <w:pPr>
        <w:numPr>
          <w:ilvl w:val="0"/>
          <w:numId w:val="75"/>
        </w:numPr>
        <w:rPr>
          <w:rFonts w:ascii="Arial" w:hAnsi="Arial" w:cs="Arial"/>
        </w:rPr>
      </w:pPr>
      <w:r w:rsidRPr="00C8654D">
        <w:rPr>
          <w:rFonts w:ascii="Arial" w:hAnsi="Arial" w:cs="Arial"/>
        </w:rPr>
        <w:t xml:space="preserve">Does the organization reflect the </w:t>
      </w:r>
      <w:r w:rsidRPr="00C8654D">
        <w:rPr>
          <w:rFonts w:ascii="Arial" w:hAnsi="Arial" w:cs="Arial"/>
          <w:i/>
        </w:rPr>
        <w:t>Code of Ethics and Standards of Conduct</w:t>
      </w:r>
      <w:r w:rsidRPr="00C8654D">
        <w:rPr>
          <w:rFonts w:ascii="Arial" w:hAnsi="Arial" w:cs="Arial"/>
        </w:rPr>
        <w:t xml:space="preserve"> in its employment contracts? </w:t>
      </w:r>
    </w:p>
    <w:p w14:paraId="300F9C6C" w14:textId="77777777" w:rsidR="00C16E9E" w:rsidRPr="00C8654D" w:rsidRDefault="00C16E9E" w:rsidP="00BA74B5">
      <w:pPr>
        <w:rPr>
          <w:rFonts w:ascii="Arial" w:hAnsi="Arial" w:cs="Arial"/>
        </w:rPr>
      </w:pPr>
    </w:p>
    <w:p w14:paraId="61F09BBF" w14:textId="77777777" w:rsidR="00BA74B5" w:rsidRPr="00C8654D" w:rsidRDefault="00BA74B5" w:rsidP="004D0152">
      <w:pPr>
        <w:numPr>
          <w:ilvl w:val="1"/>
          <w:numId w:val="90"/>
        </w:numPr>
        <w:rPr>
          <w:rFonts w:ascii="Arial" w:hAnsi="Arial" w:cs="Arial"/>
          <w:b/>
        </w:rPr>
      </w:pPr>
      <w:r w:rsidRPr="00C8654D">
        <w:rPr>
          <w:rFonts w:ascii="Arial" w:hAnsi="Arial" w:cs="Arial"/>
          <w:b/>
        </w:rPr>
        <w:t>Performance Review</w:t>
      </w:r>
    </w:p>
    <w:p w14:paraId="6693D749" w14:textId="77777777" w:rsidR="00BA74B5" w:rsidRPr="00C8654D" w:rsidRDefault="00BA74B5" w:rsidP="00BA74B5">
      <w:pPr>
        <w:rPr>
          <w:rFonts w:ascii="Arial" w:hAnsi="Arial" w:cs="Arial"/>
        </w:rPr>
      </w:pPr>
    </w:p>
    <w:p w14:paraId="50B6F0BF" w14:textId="77777777" w:rsidR="00BA74B5" w:rsidRPr="00C8654D" w:rsidRDefault="00BA74B5" w:rsidP="004D0152">
      <w:pPr>
        <w:pStyle w:val="BodyText"/>
        <w:numPr>
          <w:ilvl w:val="0"/>
          <w:numId w:val="75"/>
        </w:numPr>
        <w:spacing w:after="0"/>
        <w:rPr>
          <w:rFonts w:ascii="Arial" w:hAnsi="Arial" w:cs="Arial"/>
        </w:rPr>
      </w:pPr>
      <w:r w:rsidRPr="00C8654D">
        <w:rPr>
          <w:rFonts w:ascii="Arial" w:hAnsi="Arial" w:cs="Arial"/>
        </w:rPr>
        <w:t>Does management ensure that scheduled personnel performance reviews cover adherence to the policies and practices of the Corporate Responsibility Management System?  Specifically:</w:t>
      </w:r>
    </w:p>
    <w:p w14:paraId="153EB870"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lastRenderedPageBreak/>
        <w:t xml:space="preserve">Does the organization describe the procedures for carrying out the above-mentioned appraisal/performance? </w:t>
      </w:r>
    </w:p>
    <w:p w14:paraId="22366D7E"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Does discussion cover all areas and issues that can affect the work and the performance of the employee?</w:t>
      </w:r>
    </w:p>
    <w:p w14:paraId="1D133538"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 xml:space="preserve">Are employees to be appraised informed about what is required of them in the function that they are carrying out? </w:t>
      </w:r>
    </w:p>
    <w:p w14:paraId="04ED72E6"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Does the organization have a standard appraisal form for use by reporting seniors in the organization?</w:t>
      </w:r>
    </w:p>
    <w:p w14:paraId="245D94F5"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Is there an appeals procedure?</w:t>
      </w:r>
    </w:p>
    <w:p w14:paraId="352845B5" w14:textId="77777777" w:rsidR="00BA74B5" w:rsidRPr="00C8654D" w:rsidRDefault="00BA74B5" w:rsidP="00BA74B5">
      <w:pPr>
        <w:rPr>
          <w:rFonts w:ascii="Arial" w:hAnsi="Arial" w:cs="Arial"/>
        </w:rPr>
      </w:pPr>
    </w:p>
    <w:p w14:paraId="65070E43" w14:textId="77777777" w:rsidR="00BA74B5" w:rsidRPr="00C8654D" w:rsidRDefault="0062058B" w:rsidP="00BA74B5">
      <w:pPr>
        <w:rPr>
          <w:rFonts w:ascii="Arial" w:hAnsi="Arial" w:cs="Arial"/>
          <w:b/>
        </w:rPr>
      </w:pPr>
      <w:r>
        <w:rPr>
          <w:rFonts w:ascii="Arial" w:hAnsi="Arial" w:cs="Arial"/>
          <w:b/>
        </w:rPr>
        <w:t>7</w:t>
      </w:r>
      <w:r w:rsidR="00BA74B5" w:rsidRPr="00C8654D">
        <w:rPr>
          <w:rFonts w:ascii="Arial" w:hAnsi="Arial" w:cs="Arial"/>
          <w:b/>
        </w:rPr>
        <w:t>.6</w:t>
      </w:r>
      <w:r w:rsidR="00BA74B5" w:rsidRPr="00C8654D">
        <w:rPr>
          <w:rFonts w:ascii="Arial" w:hAnsi="Arial" w:cs="Arial"/>
          <w:b/>
        </w:rPr>
        <w:tab/>
        <w:t>Requirements for Suppliers</w:t>
      </w:r>
    </w:p>
    <w:p w14:paraId="5ABB148D" w14:textId="77777777" w:rsidR="00BA74B5" w:rsidRPr="00C8654D" w:rsidRDefault="00BA74B5" w:rsidP="00BA74B5">
      <w:pPr>
        <w:rPr>
          <w:rFonts w:ascii="Arial" w:hAnsi="Arial" w:cs="Arial"/>
        </w:rPr>
      </w:pPr>
    </w:p>
    <w:p w14:paraId="56105ADC" w14:textId="77777777" w:rsidR="00BA74B5" w:rsidRPr="00C8654D" w:rsidRDefault="00BA74B5" w:rsidP="004D0152">
      <w:pPr>
        <w:numPr>
          <w:ilvl w:val="0"/>
          <w:numId w:val="75"/>
        </w:numPr>
        <w:rPr>
          <w:rFonts w:ascii="Arial" w:hAnsi="Arial" w:cs="Arial"/>
        </w:rPr>
      </w:pPr>
      <w:r w:rsidRPr="00C8654D">
        <w:rPr>
          <w:rFonts w:ascii="Arial" w:hAnsi="Arial" w:cs="Arial"/>
        </w:rPr>
        <w:t xml:space="preserve">Does the organization ensure that suppliers are aware of the applicable sections of the </w:t>
      </w:r>
      <w:r w:rsidRPr="00C8654D">
        <w:rPr>
          <w:rFonts w:ascii="Arial" w:hAnsi="Arial" w:cs="Arial"/>
          <w:i/>
        </w:rPr>
        <w:t>Code of Ethics and Standards of Conduct</w:t>
      </w:r>
      <w:r w:rsidRPr="00C8654D">
        <w:rPr>
          <w:rFonts w:ascii="Arial" w:hAnsi="Arial" w:cs="Arial"/>
        </w:rPr>
        <w:t xml:space="preserve"> and the expectations of suppliers in accordance with the </w:t>
      </w:r>
      <w:r w:rsidRPr="00C8654D">
        <w:rPr>
          <w:rFonts w:ascii="Arial" w:hAnsi="Arial" w:cs="Arial"/>
          <w:i/>
        </w:rPr>
        <w:t>Code of Ethics and Standards of Conduct</w:t>
      </w:r>
      <w:r w:rsidRPr="00C8654D">
        <w:rPr>
          <w:rFonts w:ascii="Arial" w:hAnsi="Arial" w:cs="Arial"/>
        </w:rPr>
        <w:t xml:space="preserve">? </w:t>
      </w:r>
    </w:p>
    <w:p w14:paraId="4C7A8A81" w14:textId="77777777" w:rsidR="00BA74B5" w:rsidRDefault="00BA74B5" w:rsidP="00BA74B5">
      <w:pPr>
        <w:ind w:left="705"/>
        <w:rPr>
          <w:rFonts w:ascii="Arial" w:hAnsi="Arial" w:cs="Arial"/>
        </w:rPr>
      </w:pPr>
    </w:p>
    <w:p w14:paraId="142055E0" w14:textId="77777777" w:rsidR="00BA74B5" w:rsidRDefault="00BA74B5" w:rsidP="00BA74B5">
      <w:pPr>
        <w:ind w:left="705"/>
        <w:rPr>
          <w:rFonts w:ascii="Arial" w:hAnsi="Arial" w:cs="Arial"/>
        </w:rPr>
      </w:pPr>
    </w:p>
    <w:p w14:paraId="378B3224" w14:textId="77777777" w:rsidR="00BA74B5" w:rsidRPr="00C8654D" w:rsidRDefault="0062058B" w:rsidP="00BA74B5">
      <w:pPr>
        <w:rPr>
          <w:rFonts w:ascii="Arial" w:hAnsi="Arial" w:cs="Arial"/>
          <w:b/>
        </w:rPr>
      </w:pPr>
      <w:r>
        <w:rPr>
          <w:rFonts w:ascii="Arial" w:hAnsi="Arial" w:cs="Arial"/>
          <w:b/>
        </w:rPr>
        <w:t>7</w:t>
      </w:r>
      <w:r w:rsidR="00BA74B5" w:rsidRPr="00C8654D">
        <w:rPr>
          <w:rFonts w:ascii="Arial" w:hAnsi="Arial" w:cs="Arial"/>
          <w:b/>
        </w:rPr>
        <w:t>.7</w:t>
      </w:r>
      <w:r w:rsidR="00BA74B5" w:rsidRPr="00C8654D">
        <w:rPr>
          <w:rFonts w:ascii="Arial" w:hAnsi="Arial" w:cs="Arial"/>
          <w:b/>
        </w:rPr>
        <w:tab/>
        <w:t>Community Responsibility</w:t>
      </w:r>
    </w:p>
    <w:p w14:paraId="720F58A8" w14:textId="77777777" w:rsidR="00BA74B5" w:rsidRPr="00C8654D" w:rsidRDefault="00BA74B5" w:rsidP="00BA74B5">
      <w:pPr>
        <w:rPr>
          <w:rFonts w:ascii="Arial" w:hAnsi="Arial" w:cs="Arial"/>
        </w:rPr>
      </w:pPr>
    </w:p>
    <w:p w14:paraId="51C90D1B" w14:textId="77777777" w:rsidR="00BA74B5" w:rsidRPr="00C8654D" w:rsidRDefault="00BA74B5" w:rsidP="004D0152">
      <w:pPr>
        <w:pStyle w:val="BodyText"/>
        <w:numPr>
          <w:ilvl w:val="0"/>
          <w:numId w:val="75"/>
        </w:numPr>
        <w:spacing w:after="0"/>
        <w:rPr>
          <w:rFonts w:ascii="Arial" w:hAnsi="Arial" w:cs="Arial"/>
        </w:rPr>
      </w:pPr>
      <w:r w:rsidRPr="00C8654D">
        <w:rPr>
          <w:rFonts w:ascii="Arial" w:hAnsi="Arial" w:cs="Arial"/>
        </w:rPr>
        <w:t xml:space="preserve">Is there a policy defining the organization’s responsibility to the community (i.e., district, town/city, and region)? </w:t>
      </w:r>
    </w:p>
    <w:p w14:paraId="2908AA30" w14:textId="77777777" w:rsidR="00BA74B5" w:rsidRPr="00C8654D" w:rsidRDefault="00BA74B5" w:rsidP="00BA74B5">
      <w:pPr>
        <w:pStyle w:val="BodyText"/>
        <w:rPr>
          <w:rFonts w:ascii="Arial" w:hAnsi="Arial" w:cs="Arial"/>
        </w:rPr>
      </w:pPr>
    </w:p>
    <w:p w14:paraId="4C75C40F" w14:textId="77777777" w:rsidR="00BA74B5" w:rsidRPr="00C8654D" w:rsidRDefault="0062058B" w:rsidP="00BA74B5">
      <w:pPr>
        <w:pStyle w:val="BodyText"/>
        <w:rPr>
          <w:rFonts w:ascii="Arial" w:hAnsi="Arial" w:cs="Arial"/>
          <w:b/>
        </w:rPr>
      </w:pPr>
      <w:r>
        <w:rPr>
          <w:rFonts w:ascii="Arial" w:hAnsi="Arial" w:cs="Arial"/>
          <w:b/>
        </w:rPr>
        <w:t>7</w:t>
      </w:r>
      <w:r w:rsidR="00BA74B5" w:rsidRPr="00C8654D">
        <w:rPr>
          <w:rFonts w:ascii="Arial" w:hAnsi="Arial" w:cs="Arial"/>
          <w:b/>
        </w:rPr>
        <w:t>.8</w:t>
      </w:r>
      <w:r w:rsidR="00BA74B5" w:rsidRPr="00C8654D">
        <w:rPr>
          <w:rFonts w:ascii="Arial" w:hAnsi="Arial" w:cs="Arial"/>
          <w:b/>
        </w:rPr>
        <w:tab/>
        <w:t xml:space="preserve">Quality of Life </w:t>
      </w:r>
    </w:p>
    <w:p w14:paraId="5CEF5E5F" w14:textId="77777777" w:rsidR="00BA74B5" w:rsidRPr="00C8654D" w:rsidRDefault="00BA74B5" w:rsidP="004D0152">
      <w:pPr>
        <w:pStyle w:val="BodyText"/>
        <w:numPr>
          <w:ilvl w:val="0"/>
          <w:numId w:val="75"/>
        </w:numPr>
        <w:spacing w:after="0"/>
        <w:rPr>
          <w:rFonts w:ascii="Arial" w:hAnsi="Arial" w:cs="Arial"/>
        </w:rPr>
      </w:pPr>
      <w:r w:rsidRPr="00C8654D">
        <w:rPr>
          <w:rFonts w:ascii="Arial" w:hAnsi="Arial" w:cs="Arial"/>
        </w:rPr>
        <w:t>Does the organization monitor its effect on the quality of life of:</w:t>
      </w:r>
    </w:p>
    <w:p w14:paraId="66044411"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Employees and their families,</w:t>
      </w:r>
    </w:p>
    <w:p w14:paraId="4CB42D0C"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Major suppliers and subcontractors</w:t>
      </w:r>
    </w:p>
    <w:p w14:paraId="3730FC47"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The geographical area in which it operates and has potential to impact positively or negatively?</w:t>
      </w:r>
    </w:p>
    <w:p w14:paraId="6D4AFE3E" w14:textId="77777777" w:rsidR="00BA74B5" w:rsidRPr="00C8654D" w:rsidRDefault="00BA74B5" w:rsidP="00BA74B5">
      <w:pPr>
        <w:pStyle w:val="BodyText"/>
        <w:ind w:left="708"/>
        <w:rPr>
          <w:rFonts w:ascii="Arial" w:hAnsi="Arial" w:cs="Arial"/>
        </w:rPr>
      </w:pPr>
    </w:p>
    <w:p w14:paraId="7108712E" w14:textId="77777777" w:rsidR="00BA74B5" w:rsidRPr="00C8654D" w:rsidRDefault="0062058B" w:rsidP="00BA74B5">
      <w:pPr>
        <w:tabs>
          <w:tab w:val="left" w:pos="720"/>
        </w:tabs>
        <w:rPr>
          <w:rFonts w:ascii="Arial" w:hAnsi="Arial" w:cs="Arial"/>
        </w:rPr>
      </w:pPr>
      <w:r>
        <w:rPr>
          <w:rFonts w:ascii="Arial" w:hAnsi="Arial" w:cs="Arial"/>
          <w:b/>
        </w:rPr>
        <w:t>7</w:t>
      </w:r>
      <w:r w:rsidR="00BA74B5" w:rsidRPr="00C8654D">
        <w:rPr>
          <w:rFonts w:ascii="Arial" w:hAnsi="Arial" w:cs="Arial"/>
          <w:b/>
        </w:rPr>
        <w:t>.9</w:t>
      </w:r>
      <w:r w:rsidR="00BA74B5" w:rsidRPr="00C8654D">
        <w:rPr>
          <w:rFonts w:ascii="Arial" w:hAnsi="Arial" w:cs="Arial"/>
          <w:b/>
        </w:rPr>
        <w:tab/>
        <w:t xml:space="preserve">Competition </w:t>
      </w:r>
    </w:p>
    <w:p w14:paraId="6BEAD7D6" w14:textId="77777777" w:rsidR="00BA74B5" w:rsidRPr="00C8654D" w:rsidRDefault="00BA74B5" w:rsidP="00BA74B5">
      <w:pPr>
        <w:rPr>
          <w:rFonts w:ascii="Arial" w:hAnsi="Arial" w:cs="Arial"/>
        </w:rPr>
      </w:pPr>
    </w:p>
    <w:p w14:paraId="2B671CC3" w14:textId="77777777" w:rsidR="00BA74B5" w:rsidRPr="00C8654D" w:rsidRDefault="00BA74B5" w:rsidP="004D0152">
      <w:pPr>
        <w:pStyle w:val="BodyText"/>
        <w:numPr>
          <w:ilvl w:val="0"/>
          <w:numId w:val="75"/>
        </w:numPr>
        <w:spacing w:after="0"/>
        <w:rPr>
          <w:rFonts w:ascii="Arial" w:hAnsi="Arial" w:cs="Arial"/>
        </w:rPr>
      </w:pPr>
      <w:r w:rsidRPr="00C8654D">
        <w:rPr>
          <w:rFonts w:ascii="Arial" w:hAnsi="Arial" w:cs="Arial"/>
        </w:rPr>
        <w:t>Does the organization conform to applicable statutory and regulatory requirements with regard to:</w:t>
      </w:r>
    </w:p>
    <w:p w14:paraId="2DC72D99"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The development and maintenance of pricing structures</w:t>
      </w:r>
    </w:p>
    <w:p w14:paraId="4D2D085E"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Delivery terms and conditions</w:t>
      </w:r>
    </w:p>
    <w:p w14:paraId="53A6EA6B"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Exclusion of supply to particular customers</w:t>
      </w:r>
    </w:p>
    <w:p w14:paraId="457BF6C5"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The use of different prices for the same level of performance</w:t>
      </w:r>
    </w:p>
    <w:p w14:paraId="3FB6AC9F"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Doing business with organizations that use restrictive competitive practices</w:t>
      </w:r>
    </w:p>
    <w:p w14:paraId="5E092D6C"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The fixing of prices</w:t>
      </w:r>
    </w:p>
    <w:p w14:paraId="21206406" w14:textId="77777777" w:rsidR="00BA74B5" w:rsidRPr="00C8654D" w:rsidRDefault="00BA74B5" w:rsidP="004D0152">
      <w:pPr>
        <w:pStyle w:val="BodyText"/>
        <w:numPr>
          <w:ilvl w:val="1"/>
          <w:numId w:val="75"/>
        </w:numPr>
        <w:spacing w:after="0"/>
        <w:rPr>
          <w:rFonts w:ascii="Arial" w:hAnsi="Arial" w:cs="Arial"/>
        </w:rPr>
      </w:pPr>
      <w:r w:rsidRPr="00C8654D">
        <w:rPr>
          <w:rFonts w:ascii="Arial" w:hAnsi="Arial" w:cs="Arial"/>
        </w:rPr>
        <w:t>Dividing of markets</w:t>
      </w:r>
    </w:p>
    <w:p w14:paraId="72AA0135" w14:textId="77777777" w:rsidR="00BA74B5" w:rsidRPr="00C8654D" w:rsidRDefault="00BA74B5" w:rsidP="004D0152">
      <w:pPr>
        <w:pStyle w:val="BodyText"/>
        <w:numPr>
          <w:ilvl w:val="1"/>
          <w:numId w:val="75"/>
        </w:numPr>
        <w:tabs>
          <w:tab w:val="left" w:pos="1080"/>
          <w:tab w:val="left" w:pos="1530"/>
          <w:tab w:val="left" w:pos="1620"/>
        </w:tabs>
        <w:spacing w:after="0"/>
        <w:rPr>
          <w:rFonts w:ascii="Arial" w:hAnsi="Arial" w:cs="Arial"/>
        </w:rPr>
      </w:pPr>
      <w:r w:rsidRPr="00C8654D">
        <w:rPr>
          <w:rFonts w:ascii="Arial" w:hAnsi="Arial" w:cs="Arial"/>
        </w:rPr>
        <w:t>Restrictive production or supply practices?</w:t>
      </w:r>
    </w:p>
    <w:p w14:paraId="7EFD55F2" w14:textId="77777777" w:rsidR="00BA74B5" w:rsidRPr="00C8654D" w:rsidRDefault="00BA74B5" w:rsidP="00BA74B5">
      <w:pPr>
        <w:pStyle w:val="BodyText"/>
        <w:rPr>
          <w:rFonts w:ascii="Arial" w:hAnsi="Arial" w:cs="Arial"/>
        </w:rPr>
      </w:pPr>
    </w:p>
    <w:p w14:paraId="57D72351" w14:textId="77777777" w:rsidR="00BA74B5" w:rsidRPr="00C8654D" w:rsidRDefault="0062058B" w:rsidP="00BA74B5">
      <w:pPr>
        <w:rPr>
          <w:rFonts w:ascii="Arial" w:hAnsi="Arial" w:cs="Arial"/>
          <w:b/>
        </w:rPr>
      </w:pPr>
      <w:r>
        <w:rPr>
          <w:rFonts w:ascii="Arial" w:hAnsi="Arial" w:cs="Arial"/>
          <w:b/>
        </w:rPr>
        <w:t>7</w:t>
      </w:r>
      <w:r w:rsidR="00BA74B5" w:rsidRPr="00C8654D">
        <w:rPr>
          <w:rFonts w:ascii="Arial" w:hAnsi="Arial" w:cs="Arial"/>
          <w:b/>
        </w:rPr>
        <w:t>.10</w:t>
      </w:r>
      <w:r w:rsidR="00BA74B5" w:rsidRPr="00C8654D">
        <w:rPr>
          <w:rFonts w:ascii="Arial" w:hAnsi="Arial" w:cs="Arial"/>
          <w:b/>
        </w:rPr>
        <w:tab/>
        <w:t xml:space="preserve">Accident Reporting </w:t>
      </w:r>
    </w:p>
    <w:p w14:paraId="7372C4BF" w14:textId="77777777" w:rsidR="00BA74B5" w:rsidRPr="00C8654D" w:rsidRDefault="00BA74B5" w:rsidP="00BA74B5">
      <w:pPr>
        <w:ind w:left="705"/>
        <w:rPr>
          <w:rFonts w:ascii="Arial" w:hAnsi="Arial" w:cs="Arial"/>
        </w:rPr>
      </w:pPr>
    </w:p>
    <w:p w14:paraId="14F2C9ED" w14:textId="77777777" w:rsidR="00BA74B5" w:rsidRPr="00C8654D" w:rsidRDefault="00BA74B5" w:rsidP="004D0152">
      <w:pPr>
        <w:numPr>
          <w:ilvl w:val="0"/>
          <w:numId w:val="75"/>
        </w:numPr>
        <w:rPr>
          <w:rFonts w:ascii="Arial" w:hAnsi="Arial" w:cs="Arial"/>
        </w:rPr>
      </w:pPr>
      <w:r w:rsidRPr="00C8654D">
        <w:rPr>
          <w:rFonts w:ascii="Arial" w:hAnsi="Arial" w:cs="Arial"/>
        </w:rPr>
        <w:t xml:space="preserve">Has the organization developed procedures for directly reporting safety or environmental accidents to proper authority? </w:t>
      </w:r>
    </w:p>
    <w:p w14:paraId="4DE68D47" w14:textId="77777777" w:rsidR="00BA74B5" w:rsidRPr="00C8654D" w:rsidRDefault="0062058B" w:rsidP="00BA74B5">
      <w:pPr>
        <w:rPr>
          <w:rFonts w:ascii="Arial" w:hAnsi="Arial" w:cs="Arial"/>
          <w:b/>
        </w:rPr>
      </w:pPr>
      <w:r>
        <w:rPr>
          <w:rFonts w:ascii="Arial" w:hAnsi="Arial" w:cs="Arial"/>
          <w:b/>
        </w:rPr>
        <w:lastRenderedPageBreak/>
        <w:t>7</w:t>
      </w:r>
      <w:r w:rsidR="00BA74B5" w:rsidRPr="00C8654D">
        <w:rPr>
          <w:rFonts w:ascii="Arial" w:hAnsi="Arial" w:cs="Arial"/>
          <w:b/>
        </w:rPr>
        <w:t>.11</w:t>
      </w:r>
      <w:r w:rsidR="00BA74B5" w:rsidRPr="00C8654D">
        <w:rPr>
          <w:rFonts w:ascii="Arial" w:hAnsi="Arial" w:cs="Arial"/>
          <w:b/>
        </w:rPr>
        <w:tab/>
        <w:t>Hazardous Materials</w:t>
      </w:r>
    </w:p>
    <w:p w14:paraId="20C6BF2D" w14:textId="77777777" w:rsidR="00BA74B5" w:rsidRPr="00C8654D" w:rsidRDefault="00BA74B5" w:rsidP="00BA74B5">
      <w:pPr>
        <w:rPr>
          <w:rFonts w:ascii="Arial" w:hAnsi="Arial" w:cs="Arial"/>
          <w:b/>
          <w:i/>
          <w:u w:val="single"/>
        </w:rPr>
      </w:pPr>
    </w:p>
    <w:p w14:paraId="03A0E7C9" w14:textId="4D92AA88" w:rsidR="00BA74B5" w:rsidRPr="00C8654D" w:rsidRDefault="00BA74B5" w:rsidP="004D0152">
      <w:pPr>
        <w:numPr>
          <w:ilvl w:val="0"/>
          <w:numId w:val="75"/>
        </w:numPr>
        <w:rPr>
          <w:rFonts w:ascii="Arial" w:hAnsi="Arial" w:cs="Arial"/>
        </w:rPr>
      </w:pPr>
      <w:r w:rsidRPr="00C8654D">
        <w:rPr>
          <w:rFonts w:ascii="Arial" w:hAnsi="Arial" w:cs="Arial"/>
        </w:rPr>
        <w:t>Has the organization developed (as applicable) procedures to prevent or reduce the environmental risks related to the storage, transfer and transport of dangerous materials? Specifically:</w:t>
      </w:r>
    </w:p>
    <w:p w14:paraId="4EE8B39B" w14:textId="77777777" w:rsidR="00BA74B5" w:rsidRPr="00C8654D" w:rsidRDefault="00BA74B5" w:rsidP="004D0152">
      <w:pPr>
        <w:numPr>
          <w:ilvl w:val="1"/>
          <w:numId w:val="75"/>
        </w:numPr>
        <w:tabs>
          <w:tab w:val="left" w:pos="990"/>
          <w:tab w:val="left" w:pos="1170"/>
          <w:tab w:val="left" w:pos="1530"/>
        </w:tabs>
        <w:rPr>
          <w:rFonts w:ascii="Arial" w:hAnsi="Arial" w:cs="Arial"/>
        </w:rPr>
      </w:pPr>
      <w:r w:rsidRPr="00C8654D">
        <w:rPr>
          <w:rFonts w:ascii="Arial" w:hAnsi="Arial" w:cs="Arial"/>
        </w:rPr>
        <w:t>Adherence to National laws and regulations, guidelines, decisions, and permits,</w:t>
      </w:r>
    </w:p>
    <w:p w14:paraId="503F13E1" w14:textId="77777777" w:rsidR="00BA74B5" w:rsidRPr="00C8654D" w:rsidRDefault="00BA74B5" w:rsidP="004D0152">
      <w:pPr>
        <w:numPr>
          <w:ilvl w:val="1"/>
          <w:numId w:val="75"/>
        </w:numPr>
        <w:tabs>
          <w:tab w:val="left" w:pos="1260"/>
        </w:tabs>
        <w:ind w:right="-96"/>
        <w:rPr>
          <w:rFonts w:ascii="Arial" w:hAnsi="Arial" w:cs="Arial"/>
        </w:rPr>
      </w:pPr>
      <w:r w:rsidRPr="00C8654D">
        <w:rPr>
          <w:rFonts w:ascii="Arial" w:hAnsi="Arial" w:cs="Arial"/>
        </w:rPr>
        <w:t xml:space="preserve">   Responsibilities for carrying out formulated policy,</w:t>
      </w:r>
    </w:p>
    <w:p w14:paraId="1EEA7F06" w14:textId="77777777" w:rsidR="00BA74B5" w:rsidRPr="00C8654D" w:rsidRDefault="00BA74B5" w:rsidP="004D0152">
      <w:pPr>
        <w:numPr>
          <w:ilvl w:val="1"/>
          <w:numId w:val="75"/>
        </w:numPr>
        <w:rPr>
          <w:rFonts w:ascii="Arial" w:hAnsi="Arial" w:cs="Arial"/>
        </w:rPr>
      </w:pPr>
      <w:r w:rsidRPr="00C8654D">
        <w:rPr>
          <w:rFonts w:ascii="Arial" w:hAnsi="Arial" w:cs="Arial"/>
        </w:rPr>
        <w:t>Procedures for the storage, transfer and transport of dangerous materials,</w:t>
      </w:r>
    </w:p>
    <w:p w14:paraId="2517CC51" w14:textId="77777777" w:rsidR="00BA74B5" w:rsidRPr="00C8654D" w:rsidRDefault="00BA74B5" w:rsidP="004D0152">
      <w:pPr>
        <w:numPr>
          <w:ilvl w:val="1"/>
          <w:numId w:val="75"/>
        </w:numPr>
        <w:rPr>
          <w:rFonts w:ascii="Arial" w:hAnsi="Arial" w:cs="Arial"/>
        </w:rPr>
      </w:pPr>
      <w:r w:rsidRPr="00C8654D">
        <w:rPr>
          <w:rFonts w:ascii="Arial" w:hAnsi="Arial" w:cs="Arial"/>
        </w:rPr>
        <w:t xml:space="preserve">Training and qualifications of users? </w:t>
      </w:r>
    </w:p>
    <w:p w14:paraId="1D060FAD" w14:textId="77777777" w:rsidR="00BA74B5" w:rsidRPr="00C8654D" w:rsidRDefault="00BA74B5" w:rsidP="00BA74B5">
      <w:pPr>
        <w:rPr>
          <w:rFonts w:ascii="Arial" w:hAnsi="Arial" w:cs="Arial"/>
        </w:rPr>
      </w:pPr>
    </w:p>
    <w:p w14:paraId="0C9427EF" w14:textId="77777777" w:rsidR="00BA74B5" w:rsidRPr="00C8654D" w:rsidRDefault="0062058B" w:rsidP="00BA74B5">
      <w:pPr>
        <w:rPr>
          <w:rFonts w:ascii="Arial" w:hAnsi="Arial" w:cs="Arial"/>
          <w:b/>
        </w:rPr>
      </w:pPr>
      <w:r>
        <w:rPr>
          <w:rFonts w:ascii="Arial" w:hAnsi="Arial" w:cs="Arial"/>
          <w:b/>
        </w:rPr>
        <w:t>7</w:t>
      </w:r>
      <w:r w:rsidR="00BA74B5" w:rsidRPr="00C8654D">
        <w:rPr>
          <w:rFonts w:ascii="Arial" w:hAnsi="Arial" w:cs="Arial"/>
          <w:b/>
        </w:rPr>
        <w:t>.12</w:t>
      </w:r>
      <w:r w:rsidR="00BA74B5" w:rsidRPr="00C8654D">
        <w:rPr>
          <w:rFonts w:ascii="Arial" w:hAnsi="Arial" w:cs="Arial"/>
          <w:b/>
        </w:rPr>
        <w:tab/>
        <w:t xml:space="preserve">Pollution Prevention  </w:t>
      </w:r>
    </w:p>
    <w:p w14:paraId="2ACCA543" w14:textId="77777777" w:rsidR="00BA74B5" w:rsidRPr="00C8654D" w:rsidRDefault="00BA74B5" w:rsidP="00BA74B5">
      <w:pPr>
        <w:rPr>
          <w:rFonts w:ascii="Arial" w:hAnsi="Arial" w:cs="Arial"/>
        </w:rPr>
      </w:pPr>
    </w:p>
    <w:p w14:paraId="07ECBFFA" w14:textId="77777777" w:rsidR="00BA74B5" w:rsidRPr="00C8654D" w:rsidRDefault="00BA74B5" w:rsidP="004D0152">
      <w:pPr>
        <w:numPr>
          <w:ilvl w:val="0"/>
          <w:numId w:val="75"/>
        </w:numPr>
        <w:rPr>
          <w:rFonts w:ascii="Arial" w:hAnsi="Arial" w:cs="Arial"/>
        </w:rPr>
      </w:pPr>
      <w:r w:rsidRPr="00C8654D">
        <w:rPr>
          <w:rFonts w:ascii="Arial" w:hAnsi="Arial" w:cs="Arial"/>
        </w:rPr>
        <w:t>Has the organization developed (as applicable) pollution prevention procedures to include:</w:t>
      </w:r>
    </w:p>
    <w:p w14:paraId="208D9BFC" w14:textId="0EA5118E" w:rsidR="00BA74B5" w:rsidRPr="00C8654D" w:rsidRDefault="00BA74B5" w:rsidP="004D0152">
      <w:pPr>
        <w:numPr>
          <w:ilvl w:val="1"/>
          <w:numId w:val="75"/>
        </w:numPr>
        <w:rPr>
          <w:rFonts w:ascii="Arial" w:hAnsi="Arial" w:cs="Arial"/>
        </w:rPr>
      </w:pPr>
      <w:r w:rsidRPr="00C8654D">
        <w:rPr>
          <w:rFonts w:ascii="Arial" w:hAnsi="Arial" w:cs="Arial"/>
        </w:rPr>
        <w:t>Identification of all potential sources of pollution, wastes, and emissions,</w:t>
      </w:r>
    </w:p>
    <w:p w14:paraId="73A5D4EE" w14:textId="77777777" w:rsidR="00BA74B5" w:rsidRPr="00C8654D" w:rsidRDefault="00BA74B5" w:rsidP="004D0152">
      <w:pPr>
        <w:numPr>
          <w:ilvl w:val="1"/>
          <w:numId w:val="75"/>
        </w:numPr>
        <w:rPr>
          <w:rFonts w:ascii="Arial" w:hAnsi="Arial" w:cs="Arial"/>
        </w:rPr>
      </w:pPr>
      <w:r w:rsidRPr="00C8654D">
        <w:rPr>
          <w:rFonts w:ascii="Arial" w:hAnsi="Arial" w:cs="Arial"/>
        </w:rPr>
        <w:t>Identification of all applicable statutory and regulatory requirements.</w:t>
      </w:r>
    </w:p>
    <w:p w14:paraId="3BE6AC1E" w14:textId="77777777" w:rsidR="00BA74B5" w:rsidRPr="00C8654D" w:rsidRDefault="00BA74B5" w:rsidP="004D0152">
      <w:pPr>
        <w:numPr>
          <w:ilvl w:val="1"/>
          <w:numId w:val="75"/>
        </w:numPr>
        <w:rPr>
          <w:rFonts w:ascii="Arial" w:hAnsi="Arial" w:cs="Arial"/>
        </w:rPr>
      </w:pPr>
      <w:r w:rsidRPr="00C8654D">
        <w:rPr>
          <w:rFonts w:ascii="Arial" w:hAnsi="Arial" w:cs="Arial"/>
        </w:rPr>
        <w:t>Reduction measures</w:t>
      </w:r>
    </w:p>
    <w:p w14:paraId="1B65C5E7" w14:textId="77777777" w:rsidR="00BA74B5" w:rsidRPr="00C8654D" w:rsidRDefault="00BA74B5" w:rsidP="004D0152">
      <w:pPr>
        <w:numPr>
          <w:ilvl w:val="1"/>
          <w:numId w:val="75"/>
        </w:numPr>
        <w:rPr>
          <w:rFonts w:ascii="Arial" w:hAnsi="Arial" w:cs="Arial"/>
        </w:rPr>
      </w:pPr>
      <w:r w:rsidRPr="00C8654D">
        <w:rPr>
          <w:rFonts w:ascii="Arial" w:hAnsi="Arial" w:cs="Arial"/>
        </w:rPr>
        <w:t>Recycling opportunities?</w:t>
      </w:r>
    </w:p>
    <w:p w14:paraId="2A6601F1" w14:textId="77777777" w:rsidR="00BA74B5" w:rsidRPr="00C8654D" w:rsidRDefault="00BA74B5" w:rsidP="00BA74B5">
      <w:pPr>
        <w:ind w:left="810"/>
        <w:rPr>
          <w:rFonts w:ascii="Arial" w:hAnsi="Arial" w:cs="Arial"/>
        </w:rPr>
      </w:pPr>
    </w:p>
    <w:p w14:paraId="266537EB" w14:textId="77777777" w:rsidR="00BA74B5" w:rsidRPr="00C8654D" w:rsidRDefault="00BA74B5" w:rsidP="004D0152">
      <w:pPr>
        <w:numPr>
          <w:ilvl w:val="0"/>
          <w:numId w:val="75"/>
        </w:numPr>
        <w:rPr>
          <w:rFonts w:ascii="Arial" w:hAnsi="Arial" w:cs="Arial"/>
        </w:rPr>
      </w:pPr>
      <w:r w:rsidRPr="00C8654D">
        <w:rPr>
          <w:rFonts w:ascii="Arial" w:hAnsi="Arial" w:cs="Arial"/>
        </w:rPr>
        <w:t>Does the organization discuss the operation of the pollution prevention procedures at scheduled Management Reviews and record discussions, nonconformities, and corrective and preventive actions?</w:t>
      </w:r>
    </w:p>
    <w:p w14:paraId="141F0326" w14:textId="77777777" w:rsidR="00BA74B5" w:rsidRPr="00C8654D" w:rsidRDefault="00BA74B5" w:rsidP="00BA74B5">
      <w:pPr>
        <w:rPr>
          <w:rFonts w:ascii="Arial" w:hAnsi="Arial" w:cs="Arial"/>
        </w:rPr>
      </w:pPr>
    </w:p>
    <w:p w14:paraId="04C874F1" w14:textId="77777777" w:rsidR="00BA74B5" w:rsidRPr="00C8654D" w:rsidRDefault="0062058B" w:rsidP="00BA74B5">
      <w:pPr>
        <w:rPr>
          <w:rFonts w:ascii="Arial" w:hAnsi="Arial" w:cs="Arial"/>
        </w:rPr>
      </w:pPr>
      <w:r>
        <w:rPr>
          <w:rFonts w:ascii="Arial" w:hAnsi="Arial" w:cs="Arial"/>
          <w:b/>
        </w:rPr>
        <w:t>7</w:t>
      </w:r>
      <w:r w:rsidR="00BA74B5" w:rsidRPr="00C8654D">
        <w:rPr>
          <w:rFonts w:ascii="Arial" w:hAnsi="Arial" w:cs="Arial"/>
          <w:b/>
        </w:rPr>
        <w:t>.13</w:t>
      </w:r>
      <w:r w:rsidR="00BA74B5" w:rsidRPr="00C8654D">
        <w:rPr>
          <w:rFonts w:ascii="Arial" w:hAnsi="Arial" w:cs="Arial"/>
          <w:b/>
        </w:rPr>
        <w:tab/>
        <w:t>Energy Conservation</w:t>
      </w:r>
      <w:r w:rsidR="00BA74B5" w:rsidRPr="00C8654D">
        <w:rPr>
          <w:rFonts w:ascii="Arial" w:hAnsi="Arial" w:cs="Arial"/>
          <w:b/>
          <w:i/>
          <w:u w:val="single"/>
        </w:rPr>
        <w:t xml:space="preserve"> </w:t>
      </w:r>
    </w:p>
    <w:p w14:paraId="193AF481" w14:textId="77777777" w:rsidR="00BA74B5" w:rsidRPr="00C8654D" w:rsidRDefault="00BA74B5" w:rsidP="00BA74B5">
      <w:pPr>
        <w:ind w:left="705"/>
        <w:rPr>
          <w:rFonts w:ascii="Arial" w:hAnsi="Arial" w:cs="Arial"/>
        </w:rPr>
      </w:pPr>
    </w:p>
    <w:p w14:paraId="05C2C020" w14:textId="77777777" w:rsidR="00BA74B5" w:rsidRPr="00C8654D" w:rsidRDefault="00BA74B5" w:rsidP="004D0152">
      <w:pPr>
        <w:numPr>
          <w:ilvl w:val="0"/>
          <w:numId w:val="76"/>
        </w:numPr>
        <w:rPr>
          <w:rFonts w:ascii="Arial" w:hAnsi="Arial" w:cs="Arial"/>
        </w:rPr>
      </w:pPr>
      <w:r w:rsidRPr="00C8654D">
        <w:rPr>
          <w:rFonts w:ascii="Arial" w:hAnsi="Arial" w:cs="Arial"/>
        </w:rPr>
        <w:t>Has the organization developed an Energy Conservation Program, to include:</w:t>
      </w:r>
    </w:p>
    <w:p w14:paraId="1B513523" w14:textId="77777777" w:rsidR="00BA74B5" w:rsidRPr="00C8654D" w:rsidRDefault="00BA74B5" w:rsidP="004D0152">
      <w:pPr>
        <w:numPr>
          <w:ilvl w:val="1"/>
          <w:numId w:val="76"/>
        </w:numPr>
        <w:rPr>
          <w:rFonts w:ascii="Arial" w:hAnsi="Arial" w:cs="Arial"/>
        </w:rPr>
      </w:pPr>
      <w:r w:rsidRPr="00C8654D">
        <w:rPr>
          <w:rFonts w:ascii="Arial" w:hAnsi="Arial" w:cs="Arial"/>
        </w:rPr>
        <w:t>An energy conservation policy,</w:t>
      </w:r>
    </w:p>
    <w:p w14:paraId="15704B52" w14:textId="77777777" w:rsidR="00BA74B5" w:rsidRPr="00C8654D" w:rsidRDefault="00BA74B5" w:rsidP="004D0152">
      <w:pPr>
        <w:numPr>
          <w:ilvl w:val="1"/>
          <w:numId w:val="76"/>
        </w:numPr>
        <w:rPr>
          <w:rFonts w:ascii="Arial" w:hAnsi="Arial" w:cs="Arial"/>
        </w:rPr>
      </w:pPr>
      <w:r w:rsidRPr="00C8654D">
        <w:rPr>
          <w:rFonts w:ascii="Arial" w:hAnsi="Arial" w:cs="Arial"/>
        </w:rPr>
        <w:t>Recognition of all applicable environmental laws and regulations and the conditions that are stipulated in the environmental license as applicable),</w:t>
      </w:r>
    </w:p>
    <w:p w14:paraId="100646D5" w14:textId="77777777" w:rsidR="00BA74B5" w:rsidRPr="00C8654D" w:rsidRDefault="00BA74B5" w:rsidP="004D0152">
      <w:pPr>
        <w:numPr>
          <w:ilvl w:val="1"/>
          <w:numId w:val="76"/>
        </w:numPr>
        <w:rPr>
          <w:rFonts w:ascii="Arial" w:hAnsi="Arial" w:cs="Arial"/>
        </w:rPr>
      </w:pPr>
      <w:r w:rsidRPr="00C8654D">
        <w:rPr>
          <w:rFonts w:ascii="Arial" w:hAnsi="Arial" w:cs="Arial"/>
        </w:rPr>
        <w:t>A survey identifying all sources of energy expenditure and the technical and economic feasibility of implementing specific energy conservation measures.</w:t>
      </w:r>
    </w:p>
    <w:p w14:paraId="5BD81C23" w14:textId="77777777" w:rsidR="00BA74B5" w:rsidRPr="00C8654D" w:rsidRDefault="00BA74B5" w:rsidP="004D0152">
      <w:pPr>
        <w:numPr>
          <w:ilvl w:val="1"/>
          <w:numId w:val="76"/>
        </w:numPr>
        <w:rPr>
          <w:rFonts w:ascii="Arial" w:hAnsi="Arial" w:cs="Arial"/>
        </w:rPr>
      </w:pPr>
      <w:r w:rsidRPr="00C8654D">
        <w:rPr>
          <w:rFonts w:ascii="Arial" w:hAnsi="Arial" w:cs="Arial"/>
        </w:rPr>
        <w:t>Periodic evaluation of the system during the internal audits and management reviews?</w:t>
      </w:r>
    </w:p>
    <w:p w14:paraId="0CBC64DA" w14:textId="77777777" w:rsidR="00BA74B5" w:rsidRPr="00C8654D" w:rsidRDefault="00BA74B5" w:rsidP="00BA74B5">
      <w:pPr>
        <w:tabs>
          <w:tab w:val="left" w:pos="1260"/>
          <w:tab w:val="left" w:pos="1350"/>
        </w:tabs>
        <w:rPr>
          <w:rFonts w:ascii="Arial" w:hAnsi="Arial" w:cs="Arial"/>
        </w:rPr>
      </w:pPr>
    </w:p>
    <w:p w14:paraId="3275B585" w14:textId="77777777" w:rsidR="00BA74B5" w:rsidRPr="00C8654D" w:rsidRDefault="0062058B" w:rsidP="00BA74B5">
      <w:pPr>
        <w:rPr>
          <w:rFonts w:ascii="Arial" w:hAnsi="Arial" w:cs="Arial"/>
          <w:b/>
        </w:rPr>
      </w:pPr>
      <w:r>
        <w:rPr>
          <w:rFonts w:ascii="Arial" w:hAnsi="Arial" w:cs="Arial"/>
          <w:b/>
        </w:rPr>
        <w:t>7</w:t>
      </w:r>
      <w:r w:rsidR="00BA74B5" w:rsidRPr="00C8654D">
        <w:rPr>
          <w:rFonts w:ascii="Arial" w:hAnsi="Arial" w:cs="Arial"/>
          <w:b/>
        </w:rPr>
        <w:t>.14</w:t>
      </w:r>
      <w:r w:rsidR="00BA74B5" w:rsidRPr="00C8654D">
        <w:rPr>
          <w:rFonts w:ascii="Arial" w:hAnsi="Arial" w:cs="Arial"/>
          <w:b/>
        </w:rPr>
        <w:tab/>
        <w:t>Environmental Assessment</w:t>
      </w:r>
    </w:p>
    <w:p w14:paraId="68C17D3D" w14:textId="77777777" w:rsidR="00BA74B5" w:rsidRPr="00C8654D" w:rsidRDefault="00BA74B5" w:rsidP="00BA74B5">
      <w:pPr>
        <w:rPr>
          <w:rFonts w:ascii="Arial" w:hAnsi="Arial" w:cs="Arial"/>
        </w:rPr>
      </w:pPr>
    </w:p>
    <w:p w14:paraId="61EE89C4" w14:textId="77777777" w:rsidR="00BA74B5" w:rsidRPr="00C8654D" w:rsidRDefault="00BA74B5" w:rsidP="004D0152">
      <w:pPr>
        <w:numPr>
          <w:ilvl w:val="0"/>
          <w:numId w:val="77"/>
        </w:numPr>
        <w:rPr>
          <w:rFonts w:ascii="Arial" w:hAnsi="Arial" w:cs="Arial"/>
        </w:rPr>
      </w:pPr>
      <w:r w:rsidRPr="00C8654D">
        <w:rPr>
          <w:rFonts w:ascii="Arial" w:hAnsi="Arial" w:cs="Arial"/>
        </w:rPr>
        <w:t>Does the organization carry out, or have carried out a survey into the environmental aspects of the activities, and into alternatives for those activities which constitute a potential burden on the environment?</w:t>
      </w:r>
    </w:p>
    <w:p w14:paraId="172800AB" w14:textId="77777777" w:rsidR="00BA74B5" w:rsidRPr="00C8654D" w:rsidRDefault="00BA74B5" w:rsidP="00BA74B5">
      <w:pPr>
        <w:ind w:left="705"/>
        <w:rPr>
          <w:rFonts w:ascii="Arial" w:hAnsi="Arial" w:cs="Arial"/>
        </w:rPr>
      </w:pPr>
    </w:p>
    <w:p w14:paraId="74AE5923" w14:textId="77777777" w:rsidR="00BA74B5" w:rsidRPr="00C8654D" w:rsidRDefault="0062058B" w:rsidP="00BA74B5">
      <w:pPr>
        <w:tabs>
          <w:tab w:val="left" w:pos="1710"/>
        </w:tabs>
        <w:ind w:left="704"/>
        <w:rPr>
          <w:rFonts w:ascii="Arial" w:hAnsi="Arial" w:cs="Arial"/>
          <w:b/>
          <w:i/>
          <w:u w:val="single"/>
        </w:rPr>
      </w:pPr>
      <w:r>
        <w:rPr>
          <w:rFonts w:ascii="Arial" w:hAnsi="Arial" w:cs="Arial"/>
          <w:b/>
        </w:rPr>
        <w:t>7.</w:t>
      </w:r>
      <w:r w:rsidR="00BA74B5" w:rsidRPr="00C8654D">
        <w:rPr>
          <w:rFonts w:ascii="Arial" w:hAnsi="Arial" w:cs="Arial"/>
          <w:b/>
        </w:rPr>
        <w:t>14.1</w:t>
      </w:r>
      <w:r w:rsidR="00BA74B5" w:rsidRPr="00C8654D">
        <w:rPr>
          <w:rFonts w:ascii="Arial" w:hAnsi="Arial" w:cs="Arial"/>
          <w:b/>
        </w:rPr>
        <w:tab/>
        <w:t xml:space="preserve">Environmental Aspects </w:t>
      </w:r>
    </w:p>
    <w:p w14:paraId="5F9E9CAF" w14:textId="77777777" w:rsidR="00BA74B5" w:rsidRPr="00C8654D" w:rsidRDefault="00BA74B5" w:rsidP="00BA74B5">
      <w:pPr>
        <w:ind w:left="705"/>
        <w:rPr>
          <w:rFonts w:ascii="Arial" w:hAnsi="Arial" w:cs="Arial"/>
        </w:rPr>
      </w:pPr>
    </w:p>
    <w:p w14:paraId="62EDC0E9" w14:textId="77777777" w:rsidR="00BA74B5" w:rsidRPr="00C8654D" w:rsidRDefault="00BA74B5" w:rsidP="004D0152">
      <w:pPr>
        <w:numPr>
          <w:ilvl w:val="0"/>
          <w:numId w:val="77"/>
        </w:numPr>
        <w:rPr>
          <w:rFonts w:ascii="Arial" w:hAnsi="Arial" w:cs="Arial"/>
        </w:rPr>
      </w:pPr>
      <w:r w:rsidRPr="00C8654D">
        <w:rPr>
          <w:rFonts w:ascii="Arial" w:hAnsi="Arial" w:cs="Arial"/>
        </w:rPr>
        <w:t xml:space="preserve">Has the organization identified all relevant environmental aspects of products and services, to include: </w:t>
      </w:r>
    </w:p>
    <w:p w14:paraId="560E9498" w14:textId="77777777" w:rsidR="00BA74B5" w:rsidRPr="00C8654D" w:rsidRDefault="00BA74B5" w:rsidP="004D0152">
      <w:pPr>
        <w:numPr>
          <w:ilvl w:val="4"/>
          <w:numId w:val="77"/>
        </w:numPr>
        <w:rPr>
          <w:rFonts w:ascii="Arial" w:hAnsi="Arial" w:cs="Arial"/>
        </w:rPr>
      </w:pPr>
      <w:r w:rsidRPr="00C8654D">
        <w:rPr>
          <w:rFonts w:ascii="Arial" w:hAnsi="Arial" w:cs="Arial"/>
        </w:rPr>
        <w:lastRenderedPageBreak/>
        <w:t>A purchasing policy reflecting for products and services with potential environmental impact,</w:t>
      </w:r>
    </w:p>
    <w:p w14:paraId="08675EEB" w14:textId="77777777" w:rsidR="00BA74B5" w:rsidRPr="00C8654D" w:rsidRDefault="00BA74B5" w:rsidP="004D0152">
      <w:pPr>
        <w:numPr>
          <w:ilvl w:val="4"/>
          <w:numId w:val="77"/>
        </w:numPr>
        <w:rPr>
          <w:rFonts w:ascii="Arial" w:hAnsi="Arial" w:cs="Arial"/>
        </w:rPr>
      </w:pPr>
      <w:r w:rsidRPr="00C8654D">
        <w:rPr>
          <w:rFonts w:ascii="Arial" w:hAnsi="Arial" w:cs="Arial"/>
        </w:rPr>
        <w:t>Criteria and selection of the most suitable suppliers?</w:t>
      </w:r>
    </w:p>
    <w:p w14:paraId="00B10CBB" w14:textId="77777777" w:rsidR="00BA74B5" w:rsidRDefault="00BA74B5" w:rsidP="00BA74B5">
      <w:pPr>
        <w:ind w:left="705"/>
        <w:rPr>
          <w:rFonts w:ascii="Arial" w:hAnsi="Arial" w:cs="Arial"/>
        </w:rPr>
      </w:pPr>
    </w:p>
    <w:p w14:paraId="23420D9E" w14:textId="77777777" w:rsidR="00D94BF4" w:rsidRDefault="00D94BF4" w:rsidP="00BA74B5">
      <w:pPr>
        <w:ind w:left="705"/>
        <w:rPr>
          <w:rFonts w:ascii="Arial" w:hAnsi="Arial" w:cs="Arial"/>
        </w:rPr>
      </w:pPr>
    </w:p>
    <w:p w14:paraId="38113C45" w14:textId="77777777" w:rsidR="00D94BF4" w:rsidRPr="00C8654D" w:rsidRDefault="00D94BF4" w:rsidP="00BA74B5">
      <w:pPr>
        <w:ind w:left="705"/>
        <w:rPr>
          <w:rFonts w:ascii="Arial" w:hAnsi="Arial" w:cs="Arial"/>
        </w:rPr>
      </w:pPr>
    </w:p>
    <w:p w14:paraId="0841E831" w14:textId="77777777" w:rsidR="00BA74B5" w:rsidRPr="00C8654D" w:rsidRDefault="00BA74B5" w:rsidP="00BA74B5">
      <w:pPr>
        <w:ind w:left="705"/>
        <w:rPr>
          <w:rFonts w:ascii="Arial" w:hAnsi="Arial" w:cs="Arial"/>
        </w:rPr>
      </w:pPr>
    </w:p>
    <w:p w14:paraId="637555BF" w14:textId="77777777" w:rsidR="00BA74B5" w:rsidRPr="00C8654D" w:rsidRDefault="00BA74B5" w:rsidP="00BA74B5">
      <w:pPr>
        <w:pStyle w:val="BodyText"/>
        <w:rPr>
          <w:rFonts w:ascii="Arial" w:hAnsi="Arial" w:cs="Arial"/>
          <w:b/>
        </w:rPr>
      </w:pPr>
      <w:r w:rsidRPr="00C8654D">
        <w:rPr>
          <w:rFonts w:ascii="Arial" w:hAnsi="Arial" w:cs="Arial"/>
          <w:b/>
        </w:rPr>
        <w:t>4.15</w:t>
      </w:r>
      <w:r w:rsidRPr="00C8654D">
        <w:rPr>
          <w:rFonts w:ascii="Arial" w:hAnsi="Arial" w:cs="Arial"/>
          <w:b/>
        </w:rPr>
        <w:tab/>
        <w:t>Competence, Experience, and Training</w:t>
      </w:r>
      <w:r w:rsidRPr="00C8654D">
        <w:rPr>
          <w:rFonts w:ascii="Arial" w:hAnsi="Arial" w:cs="Arial"/>
          <w:b/>
          <w:i/>
          <w:u w:val="single"/>
        </w:rPr>
        <w:t xml:space="preserve">  </w:t>
      </w:r>
    </w:p>
    <w:p w14:paraId="27677833" w14:textId="77777777" w:rsidR="00BA74B5" w:rsidRPr="00C8654D" w:rsidRDefault="00BA74B5" w:rsidP="00BA74B5">
      <w:pPr>
        <w:pStyle w:val="BodyText"/>
        <w:ind w:left="705"/>
        <w:rPr>
          <w:rFonts w:ascii="Arial" w:hAnsi="Arial" w:cs="Arial"/>
        </w:rPr>
      </w:pPr>
    </w:p>
    <w:p w14:paraId="477B0103" w14:textId="0DE1FEB6" w:rsidR="00BA74B5" w:rsidRPr="00C8654D" w:rsidRDefault="00BA74B5" w:rsidP="004D0152">
      <w:pPr>
        <w:pStyle w:val="BodyText"/>
        <w:numPr>
          <w:ilvl w:val="0"/>
          <w:numId w:val="77"/>
        </w:numPr>
        <w:spacing w:after="0"/>
        <w:rPr>
          <w:rFonts w:ascii="Arial" w:hAnsi="Arial" w:cs="Arial"/>
        </w:rPr>
      </w:pPr>
      <w:r w:rsidRPr="00C8654D">
        <w:rPr>
          <w:rFonts w:ascii="Arial" w:hAnsi="Arial" w:cs="Arial"/>
        </w:rPr>
        <w:t xml:space="preserve">Has the organization established requirements with regard to the education and instruction of all personnel and set standards for competence, experience, and training in the following areas related to the Corporate Responsibility Management </w:t>
      </w:r>
      <w:r w:rsidR="00E87CA6" w:rsidRPr="00C8654D">
        <w:rPr>
          <w:rFonts w:ascii="Arial" w:hAnsi="Arial" w:cs="Arial"/>
        </w:rPr>
        <w:t>System?</w:t>
      </w:r>
      <w:r w:rsidRPr="00C8654D">
        <w:rPr>
          <w:rFonts w:ascii="Arial" w:hAnsi="Arial" w:cs="Arial"/>
        </w:rPr>
        <w:t xml:space="preserve"> Specifically:</w:t>
      </w:r>
    </w:p>
    <w:p w14:paraId="54E2AAAD" w14:textId="77777777" w:rsidR="00BA74B5" w:rsidRPr="00C8654D" w:rsidRDefault="00BA74B5" w:rsidP="004D0152">
      <w:pPr>
        <w:pStyle w:val="BodyText"/>
        <w:numPr>
          <w:ilvl w:val="4"/>
          <w:numId w:val="77"/>
        </w:numPr>
        <w:tabs>
          <w:tab w:val="left" w:pos="1440"/>
        </w:tabs>
        <w:spacing w:after="0"/>
        <w:rPr>
          <w:rFonts w:ascii="Arial" w:hAnsi="Arial" w:cs="Arial"/>
        </w:rPr>
      </w:pPr>
      <w:r w:rsidRPr="00C8654D">
        <w:rPr>
          <w:rFonts w:ascii="Arial" w:hAnsi="Arial" w:cs="Arial"/>
        </w:rPr>
        <w:t>Occupational Safety and Health,</w:t>
      </w:r>
    </w:p>
    <w:p w14:paraId="16BA9FD8" w14:textId="77777777" w:rsidR="00BA74B5" w:rsidRPr="00C8654D" w:rsidRDefault="00BA74B5" w:rsidP="004D0152">
      <w:pPr>
        <w:pStyle w:val="BodyText"/>
        <w:numPr>
          <w:ilvl w:val="4"/>
          <w:numId w:val="77"/>
        </w:numPr>
        <w:tabs>
          <w:tab w:val="left" w:pos="1440"/>
        </w:tabs>
        <w:spacing w:after="0"/>
        <w:rPr>
          <w:rFonts w:ascii="Arial" w:hAnsi="Arial" w:cs="Arial"/>
        </w:rPr>
      </w:pPr>
      <w:r w:rsidRPr="00C8654D">
        <w:rPr>
          <w:rFonts w:ascii="Arial" w:hAnsi="Arial" w:cs="Arial"/>
        </w:rPr>
        <w:t>Energy conservation</w:t>
      </w:r>
    </w:p>
    <w:p w14:paraId="1092D1A7" w14:textId="77777777" w:rsidR="00BA74B5" w:rsidRPr="00C8654D" w:rsidRDefault="00BA74B5" w:rsidP="004D0152">
      <w:pPr>
        <w:pStyle w:val="BodyText"/>
        <w:numPr>
          <w:ilvl w:val="4"/>
          <w:numId w:val="77"/>
        </w:numPr>
        <w:tabs>
          <w:tab w:val="left" w:pos="1440"/>
        </w:tabs>
        <w:spacing w:after="0"/>
        <w:rPr>
          <w:rFonts w:ascii="Arial" w:hAnsi="Arial" w:cs="Arial"/>
        </w:rPr>
      </w:pPr>
      <w:r w:rsidRPr="00C8654D">
        <w:rPr>
          <w:rFonts w:ascii="Arial" w:hAnsi="Arial" w:cs="Arial"/>
        </w:rPr>
        <w:t>Hazardous Material Control and Management</w:t>
      </w:r>
    </w:p>
    <w:p w14:paraId="6B819F46" w14:textId="77777777" w:rsidR="00BA74B5" w:rsidRPr="00C8654D" w:rsidRDefault="00BA74B5" w:rsidP="004D0152">
      <w:pPr>
        <w:pStyle w:val="BodyText"/>
        <w:numPr>
          <w:ilvl w:val="4"/>
          <w:numId w:val="77"/>
        </w:numPr>
        <w:tabs>
          <w:tab w:val="left" w:pos="1440"/>
        </w:tabs>
        <w:spacing w:after="0"/>
        <w:rPr>
          <w:rFonts w:ascii="Arial" w:hAnsi="Arial" w:cs="Arial"/>
        </w:rPr>
      </w:pPr>
      <w:r w:rsidRPr="00C8654D">
        <w:rPr>
          <w:rFonts w:ascii="Arial" w:hAnsi="Arial" w:cs="Arial"/>
        </w:rPr>
        <w:t>Pollution prevention, and</w:t>
      </w:r>
    </w:p>
    <w:p w14:paraId="66C835B1" w14:textId="77777777" w:rsidR="00BA74B5" w:rsidRPr="00C8654D" w:rsidRDefault="00BA74B5" w:rsidP="004D0152">
      <w:pPr>
        <w:pStyle w:val="BodyText"/>
        <w:numPr>
          <w:ilvl w:val="4"/>
          <w:numId w:val="77"/>
        </w:numPr>
        <w:tabs>
          <w:tab w:val="left" w:pos="1440"/>
        </w:tabs>
        <w:spacing w:after="0"/>
        <w:rPr>
          <w:rFonts w:ascii="Arial" w:hAnsi="Arial" w:cs="Arial"/>
        </w:rPr>
      </w:pPr>
      <w:r w:rsidRPr="00C8654D">
        <w:rPr>
          <w:rFonts w:ascii="Arial" w:hAnsi="Arial" w:cs="Arial"/>
        </w:rPr>
        <w:t xml:space="preserve">Recycling. </w:t>
      </w:r>
    </w:p>
    <w:p w14:paraId="29C0AB7B" w14:textId="77777777" w:rsidR="00BA74B5" w:rsidRPr="00C8654D" w:rsidRDefault="00BA74B5" w:rsidP="004D0152">
      <w:pPr>
        <w:pStyle w:val="BodyText"/>
        <w:numPr>
          <w:ilvl w:val="4"/>
          <w:numId w:val="77"/>
        </w:numPr>
        <w:tabs>
          <w:tab w:val="left" w:pos="1440"/>
        </w:tabs>
        <w:spacing w:after="0"/>
        <w:rPr>
          <w:rFonts w:ascii="Arial" w:hAnsi="Arial" w:cs="Arial"/>
        </w:rPr>
      </w:pPr>
      <w:r w:rsidRPr="00C8654D">
        <w:rPr>
          <w:rFonts w:ascii="Arial" w:hAnsi="Arial" w:cs="Arial"/>
        </w:rPr>
        <w:t>Contracting,</w:t>
      </w:r>
    </w:p>
    <w:p w14:paraId="5F7F61E7" w14:textId="77777777" w:rsidR="00BA74B5" w:rsidRPr="00C8654D" w:rsidRDefault="00BA74B5" w:rsidP="004D0152">
      <w:pPr>
        <w:pStyle w:val="BodyText"/>
        <w:numPr>
          <w:ilvl w:val="4"/>
          <w:numId w:val="77"/>
        </w:numPr>
        <w:tabs>
          <w:tab w:val="left" w:pos="1440"/>
        </w:tabs>
        <w:spacing w:after="0"/>
        <w:rPr>
          <w:rFonts w:ascii="Arial" w:hAnsi="Arial" w:cs="Arial"/>
        </w:rPr>
      </w:pPr>
      <w:r w:rsidRPr="00C8654D">
        <w:rPr>
          <w:rFonts w:ascii="Arial" w:hAnsi="Arial" w:cs="Arial"/>
        </w:rPr>
        <w:t>Procurement,</w:t>
      </w:r>
    </w:p>
    <w:p w14:paraId="34DBBB0D" w14:textId="77777777" w:rsidR="00BA74B5" w:rsidRPr="00C8654D" w:rsidRDefault="00BA74B5" w:rsidP="004D0152">
      <w:pPr>
        <w:pStyle w:val="BodyText"/>
        <w:numPr>
          <w:ilvl w:val="4"/>
          <w:numId w:val="77"/>
        </w:numPr>
        <w:tabs>
          <w:tab w:val="left" w:pos="1440"/>
        </w:tabs>
        <w:spacing w:after="0"/>
        <w:rPr>
          <w:rFonts w:ascii="Arial" w:hAnsi="Arial" w:cs="Arial"/>
        </w:rPr>
      </w:pPr>
      <w:r w:rsidRPr="00C8654D">
        <w:rPr>
          <w:rFonts w:ascii="Arial" w:hAnsi="Arial" w:cs="Arial"/>
        </w:rPr>
        <w:t xml:space="preserve">Internal auditing, and </w:t>
      </w:r>
    </w:p>
    <w:p w14:paraId="6CA3BD48" w14:textId="77777777" w:rsidR="00BA74B5" w:rsidRPr="00C8654D" w:rsidRDefault="00BA74B5" w:rsidP="004D0152">
      <w:pPr>
        <w:pStyle w:val="BodyText"/>
        <w:numPr>
          <w:ilvl w:val="4"/>
          <w:numId w:val="77"/>
        </w:numPr>
        <w:tabs>
          <w:tab w:val="left" w:pos="1440"/>
        </w:tabs>
        <w:spacing w:after="0"/>
        <w:rPr>
          <w:rFonts w:ascii="Arial" w:hAnsi="Arial" w:cs="Arial"/>
        </w:rPr>
      </w:pPr>
      <w:r w:rsidRPr="00C8654D">
        <w:rPr>
          <w:rFonts w:ascii="Arial" w:hAnsi="Arial" w:cs="Arial"/>
        </w:rPr>
        <w:t>Finance and accounting?</w:t>
      </w:r>
    </w:p>
    <w:p w14:paraId="60A17202" w14:textId="77777777" w:rsidR="00BA74B5" w:rsidRPr="00C8654D" w:rsidRDefault="00BA74B5" w:rsidP="00BA74B5">
      <w:pPr>
        <w:rPr>
          <w:rFonts w:ascii="Arial" w:hAnsi="Arial" w:cs="Arial"/>
          <w:b/>
        </w:rPr>
      </w:pPr>
    </w:p>
    <w:p w14:paraId="2C9FA47F" w14:textId="77777777" w:rsidR="00BA74B5" w:rsidRPr="00C8654D" w:rsidRDefault="0062058B" w:rsidP="00BA74B5">
      <w:pPr>
        <w:rPr>
          <w:rFonts w:ascii="Arial" w:hAnsi="Arial" w:cs="Arial"/>
          <w:b/>
        </w:rPr>
      </w:pPr>
      <w:r>
        <w:rPr>
          <w:rFonts w:ascii="Arial" w:hAnsi="Arial" w:cs="Arial"/>
          <w:b/>
        </w:rPr>
        <w:t>7</w:t>
      </w:r>
      <w:r w:rsidR="00BA74B5" w:rsidRPr="00C8654D">
        <w:rPr>
          <w:rFonts w:ascii="Arial" w:hAnsi="Arial" w:cs="Arial"/>
          <w:b/>
        </w:rPr>
        <w:t>.16</w:t>
      </w:r>
      <w:r w:rsidR="00BA74B5" w:rsidRPr="00C8654D">
        <w:rPr>
          <w:rFonts w:ascii="Arial" w:hAnsi="Arial" w:cs="Arial"/>
          <w:b/>
        </w:rPr>
        <w:tab/>
        <w:t>Risk Assessment and Minimization</w:t>
      </w:r>
    </w:p>
    <w:p w14:paraId="037679F3" w14:textId="77777777" w:rsidR="00BA74B5" w:rsidRPr="00C8654D" w:rsidRDefault="00BA74B5" w:rsidP="00BA74B5">
      <w:pPr>
        <w:ind w:left="706"/>
        <w:rPr>
          <w:rFonts w:ascii="Arial" w:hAnsi="Arial" w:cs="Arial"/>
          <w:b/>
        </w:rPr>
      </w:pPr>
    </w:p>
    <w:p w14:paraId="733122A3" w14:textId="77777777" w:rsidR="00BA74B5" w:rsidRPr="00C8654D" w:rsidRDefault="00BA74B5" w:rsidP="004D0152">
      <w:pPr>
        <w:numPr>
          <w:ilvl w:val="0"/>
          <w:numId w:val="78"/>
        </w:numPr>
        <w:rPr>
          <w:rFonts w:ascii="Arial" w:hAnsi="Arial" w:cs="Arial"/>
        </w:rPr>
      </w:pPr>
      <w:r w:rsidRPr="00C8654D">
        <w:rPr>
          <w:rFonts w:ascii="Arial" w:hAnsi="Arial" w:cs="Arial"/>
        </w:rPr>
        <w:t>Has the organization implemented risk assessment and minimization procedures for all activities and components, in order to:</w:t>
      </w:r>
    </w:p>
    <w:p w14:paraId="3F0AAC5E" w14:textId="77777777" w:rsidR="00BA74B5" w:rsidRPr="00C8654D" w:rsidRDefault="00BA74B5" w:rsidP="004D0152">
      <w:pPr>
        <w:numPr>
          <w:ilvl w:val="1"/>
          <w:numId w:val="78"/>
        </w:numPr>
        <w:rPr>
          <w:rFonts w:ascii="Arial" w:hAnsi="Arial" w:cs="Arial"/>
        </w:rPr>
      </w:pPr>
      <w:r w:rsidRPr="00C8654D">
        <w:rPr>
          <w:rFonts w:ascii="Arial" w:hAnsi="Arial" w:cs="Arial"/>
        </w:rPr>
        <w:t>Determine a relative ranking of potential risks, and determine the likely frequencies and consequences of those risks,</w:t>
      </w:r>
    </w:p>
    <w:p w14:paraId="17837462" w14:textId="77777777" w:rsidR="00BA74B5" w:rsidRPr="00C8654D" w:rsidRDefault="00BA74B5" w:rsidP="004D0152">
      <w:pPr>
        <w:numPr>
          <w:ilvl w:val="1"/>
          <w:numId w:val="78"/>
        </w:numPr>
        <w:rPr>
          <w:rFonts w:ascii="Arial" w:hAnsi="Arial" w:cs="Arial"/>
        </w:rPr>
      </w:pPr>
      <w:r w:rsidRPr="00C8654D">
        <w:rPr>
          <w:rFonts w:ascii="Arial" w:hAnsi="Arial" w:cs="Arial"/>
        </w:rPr>
        <w:t xml:space="preserve">Recognize opportunities as well as risks, and </w:t>
      </w:r>
    </w:p>
    <w:p w14:paraId="29148C19" w14:textId="77777777" w:rsidR="00BA74B5" w:rsidRPr="00C8654D" w:rsidRDefault="00BA74B5" w:rsidP="004D0152">
      <w:pPr>
        <w:numPr>
          <w:ilvl w:val="1"/>
          <w:numId w:val="78"/>
        </w:numPr>
        <w:rPr>
          <w:rFonts w:ascii="Arial" w:hAnsi="Arial" w:cs="Arial"/>
        </w:rPr>
      </w:pPr>
      <w:r w:rsidRPr="00C8654D">
        <w:rPr>
          <w:rFonts w:ascii="Arial" w:hAnsi="Arial" w:cs="Arial"/>
        </w:rPr>
        <w:t xml:space="preserve">Formalize and document knowledge for more precise decision-making? </w:t>
      </w:r>
    </w:p>
    <w:p w14:paraId="144F7347" w14:textId="77777777" w:rsidR="00BA74B5" w:rsidRDefault="00BA74B5" w:rsidP="00BA74B5">
      <w:pPr>
        <w:tabs>
          <w:tab w:val="num" w:pos="1440"/>
        </w:tabs>
        <w:ind w:left="1080"/>
        <w:rPr>
          <w:rFonts w:ascii="Arial" w:hAnsi="Arial" w:cs="Arial"/>
        </w:rPr>
      </w:pPr>
    </w:p>
    <w:p w14:paraId="47061640" w14:textId="77777777" w:rsidR="00BA74B5" w:rsidRDefault="00BA74B5" w:rsidP="00BA74B5">
      <w:pPr>
        <w:tabs>
          <w:tab w:val="num" w:pos="1440"/>
        </w:tabs>
        <w:ind w:left="1080"/>
        <w:rPr>
          <w:rFonts w:ascii="Arial" w:hAnsi="Arial" w:cs="Arial"/>
        </w:rPr>
      </w:pPr>
    </w:p>
    <w:p w14:paraId="4F907C93" w14:textId="77777777" w:rsidR="00BA74B5" w:rsidRPr="00C8654D" w:rsidRDefault="0062058B" w:rsidP="00BA74B5">
      <w:pPr>
        <w:rPr>
          <w:rFonts w:ascii="Arial" w:hAnsi="Arial" w:cs="Arial"/>
          <w:b/>
          <w:i/>
          <w:u w:val="single"/>
        </w:rPr>
      </w:pPr>
      <w:r>
        <w:rPr>
          <w:rFonts w:ascii="Arial" w:hAnsi="Arial" w:cs="Arial"/>
          <w:b/>
        </w:rPr>
        <w:t>7</w:t>
      </w:r>
      <w:r w:rsidR="00BA74B5" w:rsidRPr="00C8654D">
        <w:rPr>
          <w:rFonts w:ascii="Arial" w:hAnsi="Arial" w:cs="Arial"/>
          <w:b/>
        </w:rPr>
        <w:t>.17    Emergency Preparedness and Response</w:t>
      </w:r>
    </w:p>
    <w:p w14:paraId="7507FFBF" w14:textId="77777777" w:rsidR="00BA74B5" w:rsidRPr="00C8654D" w:rsidRDefault="00BA74B5" w:rsidP="00BA74B5">
      <w:pPr>
        <w:ind w:left="705"/>
        <w:rPr>
          <w:rFonts w:ascii="Arial" w:hAnsi="Arial" w:cs="Arial"/>
        </w:rPr>
      </w:pPr>
    </w:p>
    <w:p w14:paraId="4EEB3540" w14:textId="77777777" w:rsidR="00BA74B5" w:rsidRPr="00C8654D" w:rsidRDefault="00BA74B5" w:rsidP="004D0152">
      <w:pPr>
        <w:numPr>
          <w:ilvl w:val="0"/>
          <w:numId w:val="78"/>
        </w:numPr>
        <w:rPr>
          <w:rFonts w:ascii="Arial" w:hAnsi="Arial" w:cs="Arial"/>
        </w:rPr>
      </w:pPr>
      <w:r w:rsidRPr="00C8654D">
        <w:rPr>
          <w:rFonts w:ascii="Arial" w:hAnsi="Arial" w:cs="Arial"/>
        </w:rPr>
        <w:t xml:space="preserve">Has the organization developed an emergency response plan covering: </w:t>
      </w:r>
    </w:p>
    <w:p w14:paraId="3066C3A0" w14:textId="77777777" w:rsidR="00BA74B5" w:rsidRPr="00C8654D" w:rsidRDefault="00BA74B5" w:rsidP="004D0152">
      <w:pPr>
        <w:numPr>
          <w:ilvl w:val="1"/>
          <w:numId w:val="78"/>
        </w:numPr>
        <w:rPr>
          <w:rFonts w:ascii="Arial" w:hAnsi="Arial" w:cs="Arial"/>
        </w:rPr>
      </w:pPr>
      <w:r w:rsidRPr="00C8654D">
        <w:rPr>
          <w:rFonts w:ascii="Arial" w:hAnsi="Arial" w:cs="Arial"/>
        </w:rPr>
        <w:t>Identification of potential disasters or emergencies in the organization</w:t>
      </w:r>
    </w:p>
    <w:p w14:paraId="716B8FC3" w14:textId="77777777" w:rsidR="00BA74B5" w:rsidRPr="00C8654D" w:rsidRDefault="00BA74B5" w:rsidP="004D0152">
      <w:pPr>
        <w:numPr>
          <w:ilvl w:val="1"/>
          <w:numId w:val="78"/>
        </w:numPr>
        <w:rPr>
          <w:rFonts w:ascii="Arial" w:hAnsi="Arial" w:cs="Arial"/>
        </w:rPr>
      </w:pPr>
      <w:r w:rsidRPr="00C8654D">
        <w:rPr>
          <w:rFonts w:ascii="Arial" w:hAnsi="Arial" w:cs="Arial"/>
        </w:rPr>
        <w:t>Preplanned responses</w:t>
      </w:r>
    </w:p>
    <w:p w14:paraId="46772659" w14:textId="77777777" w:rsidR="00BA74B5" w:rsidRPr="00C8654D" w:rsidRDefault="00BA74B5" w:rsidP="004D0152">
      <w:pPr>
        <w:numPr>
          <w:ilvl w:val="1"/>
          <w:numId w:val="78"/>
        </w:numPr>
        <w:rPr>
          <w:rFonts w:ascii="Arial" w:hAnsi="Arial" w:cs="Arial"/>
        </w:rPr>
      </w:pPr>
      <w:r w:rsidRPr="00C8654D">
        <w:rPr>
          <w:rFonts w:ascii="Arial" w:hAnsi="Arial" w:cs="Arial"/>
        </w:rPr>
        <w:t xml:space="preserve">Emergency evacuation, aid, and assistance, </w:t>
      </w:r>
    </w:p>
    <w:p w14:paraId="6406FD92" w14:textId="77777777" w:rsidR="00BA74B5" w:rsidRPr="00C8654D" w:rsidRDefault="00BA74B5" w:rsidP="004D0152">
      <w:pPr>
        <w:numPr>
          <w:ilvl w:val="1"/>
          <w:numId w:val="78"/>
        </w:numPr>
        <w:rPr>
          <w:rFonts w:ascii="Arial" w:hAnsi="Arial" w:cs="Arial"/>
        </w:rPr>
      </w:pPr>
      <w:r w:rsidRPr="00C8654D">
        <w:rPr>
          <w:rFonts w:ascii="Arial" w:hAnsi="Arial" w:cs="Arial"/>
        </w:rPr>
        <w:t>Safeguarding organization personnel</w:t>
      </w:r>
    </w:p>
    <w:p w14:paraId="7B3AB0B0" w14:textId="77777777" w:rsidR="00BA74B5" w:rsidRPr="00C8654D" w:rsidRDefault="00BA74B5" w:rsidP="004D0152">
      <w:pPr>
        <w:numPr>
          <w:ilvl w:val="1"/>
          <w:numId w:val="78"/>
        </w:numPr>
        <w:rPr>
          <w:rFonts w:ascii="Arial" w:hAnsi="Arial" w:cs="Arial"/>
        </w:rPr>
      </w:pPr>
      <w:r w:rsidRPr="00C8654D">
        <w:rPr>
          <w:rFonts w:ascii="Arial" w:hAnsi="Arial" w:cs="Arial"/>
        </w:rPr>
        <w:t>Consequence management (including drills or exercises)</w:t>
      </w:r>
    </w:p>
    <w:p w14:paraId="15994A4C" w14:textId="77777777" w:rsidR="00BA74B5" w:rsidRPr="00C8654D" w:rsidRDefault="00BA74B5" w:rsidP="004D0152">
      <w:pPr>
        <w:numPr>
          <w:ilvl w:val="1"/>
          <w:numId w:val="78"/>
        </w:numPr>
        <w:rPr>
          <w:rFonts w:ascii="Arial" w:hAnsi="Arial" w:cs="Arial"/>
        </w:rPr>
      </w:pPr>
      <w:r w:rsidRPr="00C8654D">
        <w:rPr>
          <w:rFonts w:ascii="Arial" w:hAnsi="Arial" w:cs="Arial"/>
        </w:rPr>
        <w:t xml:space="preserve">Disaster prevention, </w:t>
      </w:r>
    </w:p>
    <w:p w14:paraId="34C410EA" w14:textId="77777777" w:rsidR="00BA74B5" w:rsidRPr="00C8654D" w:rsidRDefault="00BA74B5" w:rsidP="004D0152">
      <w:pPr>
        <w:numPr>
          <w:ilvl w:val="1"/>
          <w:numId w:val="78"/>
        </w:numPr>
        <w:rPr>
          <w:rFonts w:ascii="Arial" w:hAnsi="Arial" w:cs="Arial"/>
        </w:rPr>
      </w:pPr>
      <w:r w:rsidRPr="00C8654D">
        <w:rPr>
          <w:rFonts w:ascii="Arial" w:hAnsi="Arial" w:cs="Arial"/>
        </w:rPr>
        <w:t>Cooperation with external aid and assistance organizations</w:t>
      </w:r>
    </w:p>
    <w:p w14:paraId="60C9A989" w14:textId="77777777" w:rsidR="00BA74B5" w:rsidRPr="00C8654D" w:rsidRDefault="00BA74B5" w:rsidP="004D0152">
      <w:pPr>
        <w:numPr>
          <w:ilvl w:val="1"/>
          <w:numId w:val="78"/>
        </w:numPr>
        <w:rPr>
          <w:rFonts w:ascii="Arial" w:hAnsi="Arial" w:cs="Arial"/>
        </w:rPr>
      </w:pPr>
      <w:r w:rsidRPr="00C8654D">
        <w:rPr>
          <w:rFonts w:ascii="Arial" w:hAnsi="Arial" w:cs="Arial"/>
        </w:rPr>
        <w:t>Employee awareness training</w:t>
      </w:r>
    </w:p>
    <w:p w14:paraId="3379E661" w14:textId="77777777" w:rsidR="00BA74B5" w:rsidRPr="00C8654D" w:rsidRDefault="00BA74B5" w:rsidP="004D0152">
      <w:pPr>
        <w:numPr>
          <w:ilvl w:val="1"/>
          <w:numId w:val="78"/>
        </w:numPr>
        <w:rPr>
          <w:rFonts w:ascii="Arial" w:hAnsi="Arial" w:cs="Arial"/>
        </w:rPr>
      </w:pPr>
      <w:r w:rsidRPr="00C8654D">
        <w:rPr>
          <w:rFonts w:ascii="Arial" w:hAnsi="Arial" w:cs="Arial"/>
        </w:rPr>
        <w:t>Emergency reporting?</w:t>
      </w:r>
    </w:p>
    <w:p w14:paraId="6687E982" w14:textId="31F54CC8" w:rsidR="00BA74B5" w:rsidRDefault="00BA74B5" w:rsidP="00BA74B5">
      <w:pPr>
        <w:ind w:left="705"/>
        <w:rPr>
          <w:rFonts w:ascii="Arial" w:hAnsi="Arial" w:cs="Arial"/>
        </w:rPr>
      </w:pPr>
    </w:p>
    <w:p w14:paraId="2A8F6522" w14:textId="77777777" w:rsidR="00E87CA6" w:rsidRPr="00C8654D" w:rsidRDefault="00E87CA6" w:rsidP="00BA74B5">
      <w:pPr>
        <w:ind w:left="705"/>
        <w:rPr>
          <w:rFonts w:ascii="Arial" w:hAnsi="Arial" w:cs="Arial"/>
        </w:rPr>
      </w:pPr>
    </w:p>
    <w:p w14:paraId="07160B01" w14:textId="77777777" w:rsidR="00BA74B5" w:rsidRPr="00C8654D" w:rsidRDefault="0062058B" w:rsidP="00BA74B5">
      <w:pPr>
        <w:rPr>
          <w:rFonts w:ascii="Arial" w:hAnsi="Arial" w:cs="Arial"/>
        </w:rPr>
      </w:pPr>
      <w:r>
        <w:rPr>
          <w:rFonts w:ascii="Arial" w:hAnsi="Arial" w:cs="Arial"/>
          <w:b/>
        </w:rPr>
        <w:lastRenderedPageBreak/>
        <w:t>7</w:t>
      </w:r>
      <w:r w:rsidR="00BA74B5" w:rsidRPr="00C8654D">
        <w:rPr>
          <w:rFonts w:ascii="Arial" w:hAnsi="Arial" w:cs="Arial"/>
          <w:b/>
        </w:rPr>
        <w:t>.18</w:t>
      </w:r>
      <w:r w:rsidR="00BA74B5" w:rsidRPr="00C8654D">
        <w:rPr>
          <w:rFonts w:ascii="Arial" w:hAnsi="Arial" w:cs="Arial"/>
          <w:b/>
        </w:rPr>
        <w:tab/>
        <w:t>Absence Due to Illness</w:t>
      </w:r>
      <w:r w:rsidR="00BA74B5" w:rsidRPr="00C8654D">
        <w:rPr>
          <w:rFonts w:ascii="Arial" w:hAnsi="Arial" w:cs="Arial"/>
        </w:rPr>
        <w:t xml:space="preserve">  </w:t>
      </w:r>
      <w:r w:rsidR="00BA74B5" w:rsidRPr="00C8654D">
        <w:rPr>
          <w:rFonts w:ascii="Arial" w:hAnsi="Arial" w:cs="Arial"/>
        </w:rPr>
        <w:tab/>
        <w:t xml:space="preserve">     </w:t>
      </w:r>
    </w:p>
    <w:p w14:paraId="73B0D29E" w14:textId="77777777" w:rsidR="00BA74B5" w:rsidRPr="00C8654D" w:rsidRDefault="00BA74B5" w:rsidP="00BA74B5">
      <w:pPr>
        <w:ind w:left="705"/>
        <w:rPr>
          <w:rFonts w:ascii="Arial" w:hAnsi="Arial" w:cs="Arial"/>
        </w:rPr>
      </w:pPr>
    </w:p>
    <w:p w14:paraId="618CEC82" w14:textId="77777777" w:rsidR="00BA74B5" w:rsidRPr="00C8654D" w:rsidRDefault="00BA74B5" w:rsidP="004D0152">
      <w:pPr>
        <w:numPr>
          <w:ilvl w:val="0"/>
          <w:numId w:val="78"/>
        </w:numPr>
        <w:rPr>
          <w:rFonts w:ascii="Arial" w:hAnsi="Arial" w:cs="Arial"/>
        </w:rPr>
      </w:pPr>
      <w:r w:rsidRPr="00C8654D">
        <w:rPr>
          <w:rFonts w:ascii="Arial" w:hAnsi="Arial" w:cs="Arial"/>
        </w:rPr>
        <w:t>Does the organization have documented procedures with regard to work related absenteeism and incapacity through illness, to include:</w:t>
      </w:r>
    </w:p>
    <w:p w14:paraId="765A33D4" w14:textId="77777777" w:rsidR="00BA74B5" w:rsidRPr="00C8654D" w:rsidRDefault="00BA74B5" w:rsidP="004D0152">
      <w:pPr>
        <w:numPr>
          <w:ilvl w:val="1"/>
          <w:numId w:val="78"/>
        </w:numPr>
        <w:rPr>
          <w:rFonts w:ascii="Arial" w:hAnsi="Arial" w:cs="Arial"/>
        </w:rPr>
      </w:pPr>
      <w:r w:rsidRPr="00C8654D">
        <w:rPr>
          <w:rFonts w:ascii="Arial" w:hAnsi="Arial" w:cs="Arial"/>
        </w:rPr>
        <w:t>The definition of work related absenteeism and incapacity through illness.</w:t>
      </w:r>
    </w:p>
    <w:p w14:paraId="7D834ED6" w14:textId="77777777" w:rsidR="00BA74B5" w:rsidRPr="00C8654D" w:rsidRDefault="00BA74B5" w:rsidP="004D0152">
      <w:pPr>
        <w:numPr>
          <w:ilvl w:val="1"/>
          <w:numId w:val="78"/>
        </w:numPr>
        <w:rPr>
          <w:rFonts w:ascii="Arial" w:hAnsi="Arial" w:cs="Arial"/>
        </w:rPr>
      </w:pPr>
      <w:r w:rsidRPr="00C8654D">
        <w:rPr>
          <w:rFonts w:ascii="Arial" w:hAnsi="Arial" w:cs="Arial"/>
        </w:rPr>
        <w:t xml:space="preserve">Social and medical counseling of employees who are ill or incapacitated. or who are returning to the workplace, </w:t>
      </w:r>
    </w:p>
    <w:p w14:paraId="31746DA4" w14:textId="77777777" w:rsidR="00BA74B5" w:rsidRPr="00C8654D" w:rsidRDefault="00BA74B5" w:rsidP="004D0152">
      <w:pPr>
        <w:numPr>
          <w:ilvl w:val="1"/>
          <w:numId w:val="78"/>
        </w:numPr>
        <w:rPr>
          <w:rFonts w:ascii="Arial" w:hAnsi="Arial" w:cs="Arial"/>
        </w:rPr>
      </w:pPr>
      <w:r w:rsidRPr="00C8654D">
        <w:rPr>
          <w:rFonts w:ascii="Arial" w:hAnsi="Arial" w:cs="Arial"/>
        </w:rPr>
        <w:t>Information and training for managers regarding absenteeism, and ways to address employee illness, absence, and return,</w:t>
      </w:r>
    </w:p>
    <w:p w14:paraId="5A9EF6D5" w14:textId="77777777" w:rsidR="00BA74B5" w:rsidRPr="00C8654D" w:rsidRDefault="00BA74B5" w:rsidP="004D0152">
      <w:pPr>
        <w:numPr>
          <w:ilvl w:val="1"/>
          <w:numId w:val="78"/>
        </w:numPr>
        <w:rPr>
          <w:rFonts w:ascii="Arial" w:hAnsi="Arial" w:cs="Arial"/>
        </w:rPr>
      </w:pPr>
      <w:r w:rsidRPr="00C8654D">
        <w:rPr>
          <w:rFonts w:ascii="Arial" w:hAnsi="Arial" w:cs="Arial"/>
        </w:rPr>
        <w:t xml:space="preserve">Maintenance of absenteeism statistics, and  </w:t>
      </w:r>
    </w:p>
    <w:p w14:paraId="1F702372" w14:textId="77777777" w:rsidR="00BA74B5" w:rsidRDefault="00BA74B5" w:rsidP="004D0152">
      <w:pPr>
        <w:numPr>
          <w:ilvl w:val="1"/>
          <w:numId w:val="78"/>
        </w:numPr>
        <w:rPr>
          <w:rFonts w:ascii="Arial" w:hAnsi="Arial" w:cs="Arial"/>
          <w:u w:val="single"/>
        </w:rPr>
      </w:pPr>
      <w:r w:rsidRPr="00C8654D">
        <w:rPr>
          <w:rFonts w:ascii="Arial" w:hAnsi="Arial" w:cs="Arial"/>
        </w:rPr>
        <w:t xml:space="preserve"> Work related health investigation?</w:t>
      </w:r>
      <w:r w:rsidRPr="00C8654D">
        <w:rPr>
          <w:rFonts w:ascii="Arial" w:hAnsi="Arial" w:cs="Arial"/>
          <w:u w:val="single"/>
        </w:rPr>
        <w:t xml:space="preserve">  </w:t>
      </w:r>
    </w:p>
    <w:p w14:paraId="2C0C8CA1" w14:textId="77777777" w:rsidR="00D94BF4" w:rsidRPr="00C8654D" w:rsidRDefault="00D94BF4" w:rsidP="00D94BF4">
      <w:pPr>
        <w:ind w:left="1080"/>
        <w:rPr>
          <w:rFonts w:ascii="Arial" w:hAnsi="Arial" w:cs="Arial"/>
          <w:u w:val="single"/>
        </w:rPr>
      </w:pPr>
    </w:p>
    <w:p w14:paraId="787BC983" w14:textId="77777777" w:rsidR="00BA74B5" w:rsidRPr="00C8654D" w:rsidRDefault="0062058B" w:rsidP="00BA74B5">
      <w:pPr>
        <w:rPr>
          <w:rFonts w:ascii="Arial" w:hAnsi="Arial" w:cs="Arial"/>
          <w:b/>
          <w:i/>
          <w:u w:val="single"/>
        </w:rPr>
      </w:pPr>
      <w:r>
        <w:rPr>
          <w:rFonts w:ascii="Arial" w:hAnsi="Arial" w:cs="Arial"/>
          <w:b/>
        </w:rPr>
        <w:t>7</w:t>
      </w:r>
      <w:r w:rsidR="00BA74B5" w:rsidRPr="00C8654D">
        <w:rPr>
          <w:rFonts w:ascii="Arial" w:hAnsi="Arial" w:cs="Arial"/>
          <w:b/>
        </w:rPr>
        <w:t>.19</w:t>
      </w:r>
      <w:r w:rsidR="00BA74B5" w:rsidRPr="00C8654D">
        <w:rPr>
          <w:rFonts w:ascii="Arial" w:hAnsi="Arial" w:cs="Arial"/>
          <w:b/>
        </w:rPr>
        <w:tab/>
        <w:t xml:space="preserve">Safety and Health  </w:t>
      </w:r>
    </w:p>
    <w:p w14:paraId="3FEE9C4D" w14:textId="77777777" w:rsidR="00BA74B5" w:rsidRPr="00C8654D" w:rsidRDefault="00BA74B5" w:rsidP="00BA74B5">
      <w:pPr>
        <w:ind w:left="705"/>
        <w:rPr>
          <w:rFonts w:ascii="Arial" w:hAnsi="Arial" w:cs="Arial"/>
        </w:rPr>
      </w:pPr>
    </w:p>
    <w:p w14:paraId="3FEF1D99" w14:textId="77777777" w:rsidR="00BA74B5" w:rsidRPr="00C8654D" w:rsidRDefault="00BA74B5" w:rsidP="004D0152">
      <w:pPr>
        <w:numPr>
          <w:ilvl w:val="0"/>
          <w:numId w:val="78"/>
        </w:numPr>
        <w:rPr>
          <w:rFonts w:ascii="Arial" w:hAnsi="Arial" w:cs="Arial"/>
        </w:rPr>
      </w:pPr>
      <w:r w:rsidRPr="00C8654D">
        <w:rPr>
          <w:rFonts w:ascii="Arial" w:hAnsi="Arial" w:cs="Arial"/>
        </w:rPr>
        <w:t>Does the organization have a published safety and health promotion policy, to include:</w:t>
      </w:r>
    </w:p>
    <w:p w14:paraId="534F5870" w14:textId="77777777" w:rsidR="00BA74B5" w:rsidRPr="00C8654D" w:rsidRDefault="00BA74B5" w:rsidP="004D0152">
      <w:pPr>
        <w:numPr>
          <w:ilvl w:val="1"/>
          <w:numId w:val="78"/>
        </w:numPr>
        <w:rPr>
          <w:rFonts w:ascii="Arial" w:hAnsi="Arial" w:cs="Arial"/>
        </w:rPr>
      </w:pPr>
      <w:r w:rsidRPr="00C8654D">
        <w:rPr>
          <w:rFonts w:ascii="Arial" w:hAnsi="Arial" w:cs="Arial"/>
        </w:rPr>
        <w:t>Occupational safety,</w:t>
      </w:r>
    </w:p>
    <w:p w14:paraId="2600A312" w14:textId="77777777" w:rsidR="00BA74B5" w:rsidRPr="00C8654D" w:rsidRDefault="00BA74B5" w:rsidP="004D0152">
      <w:pPr>
        <w:numPr>
          <w:ilvl w:val="1"/>
          <w:numId w:val="78"/>
        </w:numPr>
        <w:rPr>
          <w:rFonts w:ascii="Arial" w:hAnsi="Arial" w:cs="Arial"/>
        </w:rPr>
      </w:pPr>
      <w:r w:rsidRPr="00C8654D">
        <w:rPr>
          <w:rFonts w:ascii="Arial" w:hAnsi="Arial" w:cs="Arial"/>
        </w:rPr>
        <w:t>Accident prevention and safe human behavior,</w:t>
      </w:r>
    </w:p>
    <w:p w14:paraId="017CAFFA" w14:textId="77777777" w:rsidR="00BA74B5" w:rsidRPr="00C8654D" w:rsidRDefault="00BA74B5" w:rsidP="004D0152">
      <w:pPr>
        <w:numPr>
          <w:ilvl w:val="1"/>
          <w:numId w:val="78"/>
        </w:numPr>
        <w:rPr>
          <w:rFonts w:ascii="Arial" w:hAnsi="Arial" w:cs="Arial"/>
        </w:rPr>
      </w:pPr>
      <w:r w:rsidRPr="00C8654D">
        <w:rPr>
          <w:rFonts w:ascii="Arial" w:hAnsi="Arial" w:cs="Arial"/>
        </w:rPr>
        <w:t xml:space="preserve">Workplace cleanliness and sanitation (including ventilation </w:t>
      </w:r>
      <w:r>
        <w:rPr>
          <w:rFonts w:ascii="Arial" w:hAnsi="Arial" w:cs="Arial"/>
        </w:rPr>
        <w:t>systems</w:t>
      </w:r>
      <w:r w:rsidRPr="00C8654D">
        <w:rPr>
          <w:rFonts w:ascii="Arial" w:hAnsi="Arial" w:cs="Arial"/>
        </w:rPr>
        <w:t>),</w:t>
      </w:r>
    </w:p>
    <w:p w14:paraId="2777B368" w14:textId="77777777" w:rsidR="00BA74B5" w:rsidRPr="00C8654D" w:rsidRDefault="00BA74B5" w:rsidP="004D0152">
      <w:pPr>
        <w:numPr>
          <w:ilvl w:val="1"/>
          <w:numId w:val="78"/>
        </w:numPr>
        <w:rPr>
          <w:rFonts w:ascii="Arial" w:hAnsi="Arial" w:cs="Arial"/>
        </w:rPr>
      </w:pPr>
      <w:r w:rsidRPr="00C8654D">
        <w:rPr>
          <w:rFonts w:ascii="Arial" w:hAnsi="Arial" w:cs="Arial"/>
        </w:rPr>
        <w:t>Exercise and nutrition,</w:t>
      </w:r>
    </w:p>
    <w:p w14:paraId="362A6F5B" w14:textId="77777777" w:rsidR="00BA74B5" w:rsidRPr="00C8654D" w:rsidRDefault="00BA74B5" w:rsidP="004D0152">
      <w:pPr>
        <w:numPr>
          <w:ilvl w:val="1"/>
          <w:numId w:val="78"/>
        </w:numPr>
        <w:rPr>
          <w:rFonts w:ascii="Arial" w:hAnsi="Arial" w:cs="Arial"/>
        </w:rPr>
      </w:pPr>
      <w:r w:rsidRPr="00C8654D">
        <w:rPr>
          <w:rFonts w:ascii="Arial" w:hAnsi="Arial" w:cs="Arial"/>
        </w:rPr>
        <w:t>Transportation safety?</w:t>
      </w:r>
    </w:p>
    <w:p w14:paraId="14FEBB7C" w14:textId="77777777" w:rsidR="00BA74B5" w:rsidRPr="00C8654D" w:rsidRDefault="00BA74B5" w:rsidP="00BA74B5">
      <w:pPr>
        <w:rPr>
          <w:rFonts w:ascii="Arial" w:hAnsi="Arial" w:cs="Arial"/>
          <w:b/>
        </w:rPr>
      </w:pPr>
    </w:p>
    <w:p w14:paraId="0B6B2F82" w14:textId="77777777" w:rsidR="00BA74B5" w:rsidRPr="00C8654D" w:rsidRDefault="0062058B" w:rsidP="00BA74B5">
      <w:pPr>
        <w:rPr>
          <w:rFonts w:ascii="Arial" w:hAnsi="Arial" w:cs="Arial"/>
          <w:b/>
        </w:rPr>
      </w:pPr>
      <w:r>
        <w:rPr>
          <w:rFonts w:ascii="Arial" w:hAnsi="Arial" w:cs="Arial"/>
          <w:b/>
        </w:rPr>
        <w:t>7.</w:t>
      </w:r>
      <w:r w:rsidR="00BA74B5" w:rsidRPr="00C8654D">
        <w:rPr>
          <w:rFonts w:ascii="Arial" w:hAnsi="Arial" w:cs="Arial"/>
          <w:b/>
        </w:rPr>
        <w:t>20</w:t>
      </w:r>
      <w:r w:rsidR="00BA74B5" w:rsidRPr="00C8654D">
        <w:rPr>
          <w:rFonts w:ascii="Arial" w:hAnsi="Arial" w:cs="Arial"/>
          <w:b/>
        </w:rPr>
        <w:tab/>
        <w:t xml:space="preserve">Working hours </w:t>
      </w:r>
    </w:p>
    <w:p w14:paraId="2A0A4F31" w14:textId="77777777" w:rsidR="00BA74B5" w:rsidRPr="00C8654D" w:rsidRDefault="00BA74B5" w:rsidP="004D0152">
      <w:pPr>
        <w:numPr>
          <w:ilvl w:val="0"/>
          <w:numId w:val="78"/>
        </w:numPr>
        <w:rPr>
          <w:rFonts w:ascii="Arial" w:hAnsi="Arial" w:cs="Arial"/>
        </w:rPr>
      </w:pPr>
      <w:r w:rsidRPr="00C8654D">
        <w:rPr>
          <w:rFonts w:ascii="Arial" w:hAnsi="Arial" w:cs="Arial"/>
        </w:rPr>
        <w:t>Does the organization have written policies regarding working hours, to include:</w:t>
      </w:r>
    </w:p>
    <w:p w14:paraId="688CD0C8" w14:textId="77777777" w:rsidR="00BA74B5" w:rsidRPr="00C8654D" w:rsidRDefault="00BA74B5" w:rsidP="004D0152">
      <w:pPr>
        <w:numPr>
          <w:ilvl w:val="1"/>
          <w:numId w:val="78"/>
        </w:numPr>
        <w:rPr>
          <w:rFonts w:ascii="Arial" w:hAnsi="Arial" w:cs="Arial"/>
        </w:rPr>
      </w:pPr>
      <w:r w:rsidRPr="00C8654D">
        <w:rPr>
          <w:rFonts w:ascii="Arial" w:hAnsi="Arial" w:cs="Arial"/>
        </w:rPr>
        <w:t>Applicable statutory and regulatory requirements,</w:t>
      </w:r>
    </w:p>
    <w:p w14:paraId="7D327B85" w14:textId="77777777" w:rsidR="00BA74B5" w:rsidRPr="00C8654D" w:rsidRDefault="00BA74B5" w:rsidP="004D0152">
      <w:pPr>
        <w:numPr>
          <w:ilvl w:val="1"/>
          <w:numId w:val="78"/>
        </w:numPr>
        <w:rPr>
          <w:rFonts w:ascii="Arial" w:hAnsi="Arial" w:cs="Arial"/>
        </w:rPr>
      </w:pPr>
      <w:r w:rsidRPr="00C8654D">
        <w:rPr>
          <w:rFonts w:ascii="Arial" w:hAnsi="Arial" w:cs="Arial"/>
        </w:rPr>
        <w:t>Core working hours,</w:t>
      </w:r>
    </w:p>
    <w:p w14:paraId="14B9889E" w14:textId="77777777" w:rsidR="00BA74B5" w:rsidRPr="00C8654D" w:rsidRDefault="00BA74B5" w:rsidP="004D0152">
      <w:pPr>
        <w:numPr>
          <w:ilvl w:val="1"/>
          <w:numId w:val="78"/>
        </w:numPr>
        <w:rPr>
          <w:rFonts w:ascii="Arial" w:hAnsi="Arial" w:cs="Arial"/>
        </w:rPr>
      </w:pPr>
      <w:r w:rsidRPr="00C8654D">
        <w:rPr>
          <w:rFonts w:ascii="Arial" w:hAnsi="Arial" w:cs="Arial"/>
        </w:rPr>
        <w:t>Employee categories,</w:t>
      </w:r>
    </w:p>
    <w:p w14:paraId="2CBACD12" w14:textId="77777777" w:rsidR="00BA74B5" w:rsidRPr="00C8654D" w:rsidRDefault="00BA74B5" w:rsidP="004D0152">
      <w:pPr>
        <w:numPr>
          <w:ilvl w:val="1"/>
          <w:numId w:val="78"/>
        </w:numPr>
        <w:rPr>
          <w:rFonts w:ascii="Arial" w:hAnsi="Arial" w:cs="Arial"/>
        </w:rPr>
      </w:pPr>
      <w:r w:rsidRPr="00C8654D">
        <w:rPr>
          <w:rFonts w:ascii="Arial" w:hAnsi="Arial" w:cs="Arial"/>
        </w:rPr>
        <w:t>Emergency recalls,</w:t>
      </w:r>
    </w:p>
    <w:p w14:paraId="155A03CF" w14:textId="77777777" w:rsidR="00BA74B5" w:rsidRPr="00C8654D" w:rsidRDefault="00BA74B5" w:rsidP="004D0152">
      <w:pPr>
        <w:numPr>
          <w:ilvl w:val="1"/>
          <w:numId w:val="78"/>
        </w:numPr>
        <w:rPr>
          <w:rFonts w:ascii="Arial" w:hAnsi="Arial" w:cs="Arial"/>
        </w:rPr>
      </w:pPr>
      <w:r w:rsidRPr="00C8654D">
        <w:rPr>
          <w:rFonts w:ascii="Arial" w:hAnsi="Arial" w:cs="Arial"/>
        </w:rPr>
        <w:t>Working from home,</w:t>
      </w:r>
    </w:p>
    <w:p w14:paraId="3950CEA0" w14:textId="77777777" w:rsidR="00BA74B5" w:rsidRPr="00C8654D" w:rsidRDefault="00BA74B5" w:rsidP="004D0152">
      <w:pPr>
        <w:numPr>
          <w:ilvl w:val="1"/>
          <w:numId w:val="78"/>
        </w:numPr>
        <w:rPr>
          <w:rFonts w:ascii="Arial" w:hAnsi="Arial" w:cs="Arial"/>
        </w:rPr>
      </w:pPr>
      <w:r w:rsidRPr="00C8654D">
        <w:rPr>
          <w:rFonts w:ascii="Arial" w:hAnsi="Arial" w:cs="Arial"/>
        </w:rPr>
        <w:t>Overtime, and</w:t>
      </w:r>
    </w:p>
    <w:p w14:paraId="6C13B354" w14:textId="77777777" w:rsidR="00BA74B5" w:rsidRPr="00C8654D" w:rsidRDefault="00BA74B5" w:rsidP="004D0152">
      <w:pPr>
        <w:numPr>
          <w:ilvl w:val="1"/>
          <w:numId w:val="78"/>
        </w:numPr>
        <w:rPr>
          <w:rFonts w:ascii="Arial" w:hAnsi="Arial" w:cs="Arial"/>
        </w:rPr>
      </w:pPr>
      <w:r w:rsidRPr="00C8654D">
        <w:rPr>
          <w:rFonts w:ascii="Arial" w:hAnsi="Arial" w:cs="Arial"/>
        </w:rPr>
        <w:t>Charge number usage (if appropriate)?</w:t>
      </w:r>
    </w:p>
    <w:p w14:paraId="4AD38A3C" w14:textId="77777777" w:rsidR="00BA74B5" w:rsidRPr="00C8654D" w:rsidRDefault="00BA74B5" w:rsidP="00BA74B5">
      <w:pPr>
        <w:rPr>
          <w:rFonts w:ascii="Arial" w:hAnsi="Arial" w:cs="Arial"/>
        </w:rPr>
      </w:pPr>
    </w:p>
    <w:p w14:paraId="306B0F37" w14:textId="77777777" w:rsidR="00BA74B5" w:rsidRPr="00C8654D" w:rsidRDefault="0062058B" w:rsidP="00BA74B5">
      <w:pPr>
        <w:rPr>
          <w:rFonts w:ascii="Arial" w:hAnsi="Arial" w:cs="Arial"/>
          <w:b/>
          <w:caps/>
        </w:rPr>
      </w:pPr>
      <w:r>
        <w:rPr>
          <w:rFonts w:ascii="Arial" w:hAnsi="Arial" w:cs="Arial"/>
          <w:b/>
          <w:caps/>
        </w:rPr>
        <w:t>8</w:t>
      </w:r>
      <w:r w:rsidR="00BA74B5" w:rsidRPr="00C8654D">
        <w:rPr>
          <w:rFonts w:ascii="Arial" w:hAnsi="Arial" w:cs="Arial"/>
          <w:b/>
          <w:caps/>
        </w:rPr>
        <w:t>.</w:t>
      </w:r>
      <w:r w:rsidR="00BA74B5" w:rsidRPr="00C8654D">
        <w:rPr>
          <w:rFonts w:ascii="Arial" w:hAnsi="Arial" w:cs="Arial"/>
          <w:b/>
          <w:caps/>
        </w:rPr>
        <w:tab/>
        <w:t>METRICS ESTABLISHMENT</w:t>
      </w:r>
    </w:p>
    <w:p w14:paraId="16338EA5" w14:textId="77777777" w:rsidR="00BA74B5" w:rsidRPr="00C8654D" w:rsidRDefault="00BA74B5" w:rsidP="0062058B">
      <w:pPr>
        <w:pStyle w:val="Heading4"/>
        <w:ind w:left="-144"/>
        <w:rPr>
          <w:rFonts w:ascii="Arial" w:hAnsi="Arial" w:cs="Arial"/>
          <w:szCs w:val="24"/>
        </w:rPr>
      </w:pPr>
      <w:r w:rsidRPr="00C8654D">
        <w:rPr>
          <w:rFonts w:ascii="Arial" w:hAnsi="Arial" w:cs="Arial"/>
          <w:b w:val="0"/>
          <w:szCs w:val="24"/>
        </w:rPr>
        <w:t xml:space="preserve"> </w:t>
      </w:r>
      <w:r w:rsidR="0062058B">
        <w:rPr>
          <w:rFonts w:ascii="Arial" w:hAnsi="Arial" w:cs="Arial"/>
          <w:b w:val="0"/>
          <w:szCs w:val="24"/>
        </w:rPr>
        <w:t>8</w:t>
      </w:r>
      <w:r w:rsidRPr="00C8654D">
        <w:rPr>
          <w:rFonts w:ascii="Arial" w:hAnsi="Arial" w:cs="Arial"/>
          <w:b w:val="0"/>
          <w:szCs w:val="24"/>
        </w:rPr>
        <w:t>.1</w:t>
      </w:r>
      <w:r w:rsidRPr="00C8654D">
        <w:rPr>
          <w:rFonts w:ascii="Arial" w:hAnsi="Arial" w:cs="Arial"/>
          <w:szCs w:val="24"/>
        </w:rPr>
        <w:t xml:space="preserve">   </w:t>
      </w:r>
      <w:r w:rsidRPr="00C8654D">
        <w:rPr>
          <w:rFonts w:ascii="Arial" w:hAnsi="Arial" w:cs="Arial"/>
          <w:i/>
          <w:szCs w:val="24"/>
        </w:rPr>
        <w:t xml:space="preserve">    </w:t>
      </w:r>
      <w:r w:rsidRPr="00C8654D">
        <w:rPr>
          <w:rFonts w:ascii="Arial" w:hAnsi="Arial" w:cs="Arial"/>
          <w:b w:val="0"/>
          <w:szCs w:val="24"/>
        </w:rPr>
        <w:t>General</w:t>
      </w:r>
    </w:p>
    <w:p w14:paraId="52F4055D" w14:textId="77777777" w:rsidR="00BA74B5" w:rsidRDefault="00BA74B5" w:rsidP="004D0152">
      <w:pPr>
        <w:numPr>
          <w:ilvl w:val="0"/>
          <w:numId w:val="78"/>
        </w:numPr>
        <w:rPr>
          <w:rFonts w:ascii="Arial" w:hAnsi="Arial" w:cs="Arial"/>
        </w:rPr>
      </w:pPr>
      <w:r w:rsidRPr="00C8654D">
        <w:rPr>
          <w:rFonts w:ascii="Arial" w:hAnsi="Arial" w:cs="Arial"/>
        </w:rPr>
        <w:t>Does the organization have documented procedures to monitor and measure, the key characteristics of its operations and activities that can have significant impact on the professional and business ethics of the organization?</w:t>
      </w:r>
    </w:p>
    <w:p w14:paraId="767EAE2D" w14:textId="77777777" w:rsidR="00BA74B5" w:rsidRDefault="00BA74B5" w:rsidP="00BA74B5">
      <w:pPr>
        <w:rPr>
          <w:rFonts w:ascii="Arial" w:hAnsi="Arial" w:cs="Arial"/>
        </w:rPr>
      </w:pPr>
    </w:p>
    <w:p w14:paraId="74ECFC0A" w14:textId="77777777" w:rsidR="00C16E9E" w:rsidRPr="00C8654D" w:rsidRDefault="00C16E9E" w:rsidP="00BA74B5">
      <w:pPr>
        <w:rPr>
          <w:rFonts w:ascii="Arial" w:hAnsi="Arial" w:cs="Arial"/>
        </w:rPr>
      </w:pPr>
    </w:p>
    <w:p w14:paraId="428E0A09" w14:textId="77777777" w:rsidR="00BA74B5" w:rsidRPr="00C8654D" w:rsidRDefault="00BA74B5" w:rsidP="0062058B">
      <w:pPr>
        <w:ind w:firstLine="360"/>
        <w:rPr>
          <w:rFonts w:ascii="Arial" w:hAnsi="Arial" w:cs="Arial"/>
          <w:b/>
        </w:rPr>
      </w:pPr>
      <w:r w:rsidRPr="00C8654D">
        <w:rPr>
          <w:rFonts w:ascii="Arial" w:hAnsi="Arial" w:cs="Arial"/>
          <w:b/>
        </w:rPr>
        <w:tab/>
      </w:r>
      <w:r w:rsidR="0062058B">
        <w:rPr>
          <w:rFonts w:ascii="Arial" w:hAnsi="Arial" w:cs="Arial"/>
          <w:b/>
        </w:rPr>
        <w:t>8</w:t>
      </w:r>
      <w:r w:rsidRPr="00C8654D">
        <w:rPr>
          <w:rFonts w:ascii="Arial" w:hAnsi="Arial" w:cs="Arial"/>
          <w:b/>
        </w:rPr>
        <w:t>.1.1</w:t>
      </w:r>
      <w:r w:rsidRPr="00C8654D">
        <w:rPr>
          <w:rFonts w:ascii="Arial" w:hAnsi="Arial" w:cs="Arial"/>
          <w:b/>
        </w:rPr>
        <w:tab/>
        <w:t>Personnel, Customer, and Stakeholder Satisfaction</w:t>
      </w:r>
    </w:p>
    <w:p w14:paraId="5E23E597" w14:textId="77777777" w:rsidR="00BA74B5" w:rsidRPr="00C8654D" w:rsidRDefault="00BA74B5" w:rsidP="00BA74B5">
      <w:pPr>
        <w:rPr>
          <w:rFonts w:ascii="Arial" w:hAnsi="Arial" w:cs="Arial"/>
          <w:b/>
        </w:rPr>
      </w:pPr>
    </w:p>
    <w:p w14:paraId="222BC865" w14:textId="77777777" w:rsidR="00BA74B5" w:rsidRPr="00C8654D" w:rsidRDefault="00BA74B5" w:rsidP="004D0152">
      <w:pPr>
        <w:numPr>
          <w:ilvl w:val="0"/>
          <w:numId w:val="78"/>
        </w:numPr>
        <w:rPr>
          <w:rFonts w:ascii="Arial" w:hAnsi="Arial" w:cs="Arial"/>
        </w:rPr>
      </w:pPr>
      <w:r w:rsidRPr="00C8654D">
        <w:rPr>
          <w:rFonts w:ascii="Arial" w:hAnsi="Arial" w:cs="Arial"/>
        </w:rPr>
        <w:t>Does the organization have a research methodology for periodic measurement of personnel, board, and stakeholders’ satisfaction, to include:</w:t>
      </w:r>
    </w:p>
    <w:p w14:paraId="04B38BCF" w14:textId="77777777" w:rsidR="00BA74B5" w:rsidRPr="00C8654D" w:rsidRDefault="00BA74B5" w:rsidP="004D0152">
      <w:pPr>
        <w:numPr>
          <w:ilvl w:val="1"/>
          <w:numId w:val="78"/>
        </w:numPr>
        <w:rPr>
          <w:rFonts w:ascii="Arial" w:hAnsi="Arial" w:cs="Arial"/>
        </w:rPr>
      </w:pPr>
      <w:r w:rsidRPr="00C8654D">
        <w:rPr>
          <w:rFonts w:ascii="Arial" w:hAnsi="Arial" w:cs="Arial"/>
        </w:rPr>
        <w:t>Effectiveness of the Corporate Responsibility Management System,</w:t>
      </w:r>
    </w:p>
    <w:p w14:paraId="770731C1" w14:textId="77777777" w:rsidR="00BA74B5" w:rsidRPr="00C8654D" w:rsidRDefault="00BA74B5" w:rsidP="004D0152">
      <w:pPr>
        <w:numPr>
          <w:ilvl w:val="1"/>
          <w:numId w:val="78"/>
        </w:numPr>
        <w:rPr>
          <w:rFonts w:ascii="Arial" w:hAnsi="Arial" w:cs="Arial"/>
        </w:rPr>
      </w:pPr>
      <w:r w:rsidRPr="00C8654D">
        <w:rPr>
          <w:rFonts w:ascii="Arial" w:hAnsi="Arial" w:cs="Arial"/>
        </w:rPr>
        <w:t>Effectiveness of the Code of Ethics and Standards of Conduct,</w:t>
      </w:r>
    </w:p>
    <w:p w14:paraId="6A0CA3BC" w14:textId="77777777" w:rsidR="00BA74B5" w:rsidRPr="00C8654D" w:rsidRDefault="00BA74B5" w:rsidP="004D0152">
      <w:pPr>
        <w:numPr>
          <w:ilvl w:val="1"/>
          <w:numId w:val="78"/>
        </w:numPr>
        <w:rPr>
          <w:rFonts w:ascii="Arial" w:hAnsi="Arial" w:cs="Arial"/>
        </w:rPr>
      </w:pPr>
      <w:r w:rsidRPr="00C8654D">
        <w:rPr>
          <w:rFonts w:ascii="Arial" w:hAnsi="Arial" w:cs="Arial"/>
        </w:rPr>
        <w:t>Personnel, customer, and stakeholder feedback?</w:t>
      </w:r>
    </w:p>
    <w:p w14:paraId="6E00242E" w14:textId="77777777" w:rsidR="00BA74B5" w:rsidRPr="00C8654D" w:rsidRDefault="0062058B" w:rsidP="00BA74B5">
      <w:pPr>
        <w:ind w:firstLine="720"/>
        <w:rPr>
          <w:rFonts w:ascii="Arial" w:hAnsi="Arial" w:cs="Arial"/>
        </w:rPr>
      </w:pPr>
      <w:r>
        <w:rPr>
          <w:rFonts w:ascii="Arial" w:hAnsi="Arial" w:cs="Arial"/>
          <w:b/>
        </w:rPr>
        <w:lastRenderedPageBreak/>
        <w:t>8</w:t>
      </w:r>
      <w:r w:rsidR="00BA74B5" w:rsidRPr="00C8654D">
        <w:rPr>
          <w:rFonts w:ascii="Arial" w:hAnsi="Arial" w:cs="Arial"/>
          <w:b/>
        </w:rPr>
        <w:t>.1.2</w:t>
      </w:r>
      <w:r w:rsidR="00BA74B5" w:rsidRPr="00C8654D">
        <w:rPr>
          <w:rFonts w:ascii="Arial" w:hAnsi="Arial" w:cs="Arial"/>
          <w:i/>
        </w:rPr>
        <w:t xml:space="preserve">    </w:t>
      </w:r>
      <w:r w:rsidR="00BA74B5" w:rsidRPr="00C8654D">
        <w:rPr>
          <w:rFonts w:ascii="Arial" w:hAnsi="Arial" w:cs="Arial"/>
          <w:b/>
        </w:rPr>
        <w:t>Internal Reviews</w:t>
      </w:r>
    </w:p>
    <w:p w14:paraId="1678E98E" w14:textId="77777777" w:rsidR="00BA74B5" w:rsidRPr="00C8654D" w:rsidRDefault="00BA74B5" w:rsidP="00BA74B5">
      <w:pPr>
        <w:ind w:left="708"/>
        <w:rPr>
          <w:rFonts w:ascii="Arial" w:hAnsi="Arial" w:cs="Arial"/>
        </w:rPr>
      </w:pPr>
    </w:p>
    <w:p w14:paraId="37A4B558" w14:textId="77777777" w:rsidR="00BA74B5" w:rsidRPr="00C8654D" w:rsidRDefault="00BA74B5" w:rsidP="004D0152">
      <w:pPr>
        <w:numPr>
          <w:ilvl w:val="0"/>
          <w:numId w:val="78"/>
        </w:numPr>
        <w:rPr>
          <w:rFonts w:ascii="Arial" w:hAnsi="Arial" w:cs="Arial"/>
        </w:rPr>
      </w:pPr>
      <w:r w:rsidRPr="00C8654D">
        <w:rPr>
          <w:rFonts w:ascii="Arial" w:hAnsi="Arial" w:cs="Arial"/>
        </w:rPr>
        <w:t>Does the organization will conduct periodic internal reviews to determine the effectiveness of the Corporate Responsibility Management System, in order to:</w:t>
      </w:r>
    </w:p>
    <w:p w14:paraId="44CDB2C1" w14:textId="77777777" w:rsidR="00BA74B5" w:rsidRPr="00C8654D" w:rsidRDefault="00BA74B5" w:rsidP="004D0152">
      <w:pPr>
        <w:numPr>
          <w:ilvl w:val="1"/>
          <w:numId w:val="78"/>
        </w:numPr>
        <w:rPr>
          <w:rFonts w:ascii="Arial" w:hAnsi="Arial" w:cs="Arial"/>
        </w:rPr>
      </w:pPr>
      <w:r w:rsidRPr="00C8654D">
        <w:rPr>
          <w:rFonts w:ascii="Arial" w:hAnsi="Arial" w:cs="Arial"/>
        </w:rPr>
        <w:t>Determine whether or not the Corporate Responsibility Management System conforms to the organization’s requirements and to statutory and regulatory requirements</w:t>
      </w:r>
    </w:p>
    <w:p w14:paraId="224F8263" w14:textId="77777777" w:rsidR="00BA74B5" w:rsidRPr="00C8654D" w:rsidRDefault="00BA74B5" w:rsidP="004D0152">
      <w:pPr>
        <w:numPr>
          <w:ilvl w:val="0"/>
          <w:numId w:val="79"/>
        </w:numPr>
        <w:rPr>
          <w:rFonts w:ascii="Arial" w:hAnsi="Arial" w:cs="Arial"/>
        </w:rPr>
      </w:pPr>
      <w:r w:rsidRPr="00C8654D">
        <w:rPr>
          <w:rFonts w:ascii="Arial" w:hAnsi="Arial" w:cs="Arial"/>
        </w:rPr>
        <w:t>Has the internal audit system been properly implemented and maintained?</w:t>
      </w:r>
    </w:p>
    <w:p w14:paraId="5F49D57F" w14:textId="77777777" w:rsidR="00BA74B5" w:rsidRDefault="00BA74B5" w:rsidP="004D0152">
      <w:pPr>
        <w:numPr>
          <w:ilvl w:val="0"/>
          <w:numId w:val="79"/>
        </w:numPr>
        <w:rPr>
          <w:rFonts w:ascii="Arial" w:hAnsi="Arial" w:cs="Arial"/>
        </w:rPr>
      </w:pPr>
      <w:r w:rsidRPr="00C8654D">
        <w:rPr>
          <w:rFonts w:ascii="Arial" w:hAnsi="Arial" w:cs="Arial"/>
        </w:rPr>
        <w:t>Are the results of reviews provided to management?</w:t>
      </w:r>
    </w:p>
    <w:p w14:paraId="2E90588E" w14:textId="77777777" w:rsidR="0062058B" w:rsidRPr="00C8654D" w:rsidRDefault="0062058B" w:rsidP="0062058B">
      <w:pPr>
        <w:rPr>
          <w:rFonts w:ascii="Arial" w:hAnsi="Arial" w:cs="Arial"/>
        </w:rPr>
      </w:pPr>
    </w:p>
    <w:p w14:paraId="72A21D3E" w14:textId="77777777" w:rsidR="00BA74B5" w:rsidRPr="00C8654D" w:rsidRDefault="00BA74B5" w:rsidP="00BA74B5">
      <w:pPr>
        <w:ind w:left="706"/>
        <w:rPr>
          <w:rFonts w:ascii="Arial" w:hAnsi="Arial" w:cs="Arial"/>
        </w:rPr>
      </w:pPr>
    </w:p>
    <w:p w14:paraId="5048D5AC" w14:textId="77777777" w:rsidR="00BA74B5" w:rsidRPr="00C8654D" w:rsidRDefault="0062058B" w:rsidP="00BA74B5">
      <w:pPr>
        <w:rPr>
          <w:rFonts w:ascii="Arial" w:hAnsi="Arial" w:cs="Arial"/>
          <w:b/>
        </w:rPr>
      </w:pPr>
      <w:r>
        <w:rPr>
          <w:rFonts w:ascii="Arial" w:hAnsi="Arial" w:cs="Arial"/>
          <w:b/>
        </w:rPr>
        <w:t>8</w:t>
      </w:r>
      <w:r w:rsidR="00BA74B5" w:rsidRPr="00C8654D">
        <w:rPr>
          <w:rFonts w:ascii="Arial" w:hAnsi="Arial" w:cs="Arial"/>
          <w:b/>
        </w:rPr>
        <w:t>.2</w:t>
      </w:r>
      <w:r w:rsidR="00BA74B5" w:rsidRPr="00C8654D">
        <w:rPr>
          <w:rFonts w:ascii="Arial" w:hAnsi="Arial" w:cs="Arial"/>
          <w:b/>
        </w:rPr>
        <w:tab/>
        <w:t>Nonconformance and Corrective and Preventive Action</w:t>
      </w:r>
    </w:p>
    <w:p w14:paraId="153A14F5" w14:textId="77777777" w:rsidR="00BA74B5" w:rsidRPr="00C8654D" w:rsidRDefault="00BA74B5" w:rsidP="00BA74B5">
      <w:pPr>
        <w:rPr>
          <w:rFonts w:ascii="Arial" w:hAnsi="Arial" w:cs="Arial"/>
          <w:b/>
        </w:rPr>
      </w:pPr>
    </w:p>
    <w:p w14:paraId="7042BCF0" w14:textId="77777777" w:rsidR="00BA74B5" w:rsidRPr="00C8654D" w:rsidRDefault="00BA74B5" w:rsidP="004D0152">
      <w:pPr>
        <w:numPr>
          <w:ilvl w:val="0"/>
          <w:numId w:val="80"/>
        </w:numPr>
        <w:rPr>
          <w:rFonts w:ascii="Arial" w:hAnsi="Arial" w:cs="Arial"/>
        </w:rPr>
      </w:pPr>
      <w:r w:rsidRPr="00C8654D">
        <w:rPr>
          <w:rFonts w:ascii="Arial" w:hAnsi="Arial" w:cs="Arial"/>
        </w:rPr>
        <w:t>Does the organization have procedures for defining responsibility and authority for ethical nonconformities, taking action to mitigate any impacts caused and for initiating and completing corrective and preventive action?</w:t>
      </w:r>
    </w:p>
    <w:p w14:paraId="4B573D65" w14:textId="77777777" w:rsidR="00BA74B5" w:rsidRPr="00C8654D" w:rsidRDefault="00BA74B5" w:rsidP="00BA74B5">
      <w:pPr>
        <w:ind w:left="705"/>
        <w:rPr>
          <w:rFonts w:ascii="Arial" w:hAnsi="Arial" w:cs="Arial"/>
        </w:rPr>
      </w:pPr>
    </w:p>
    <w:p w14:paraId="6CDB2F6B" w14:textId="77777777" w:rsidR="00BA74B5" w:rsidRPr="00C8654D" w:rsidRDefault="00BA74B5" w:rsidP="004D0152">
      <w:pPr>
        <w:numPr>
          <w:ilvl w:val="0"/>
          <w:numId w:val="80"/>
        </w:numPr>
        <w:rPr>
          <w:rFonts w:ascii="Arial" w:hAnsi="Arial" w:cs="Arial"/>
        </w:rPr>
      </w:pPr>
      <w:r w:rsidRPr="00C8654D">
        <w:rPr>
          <w:rFonts w:ascii="Arial" w:hAnsi="Arial" w:cs="Arial"/>
        </w:rPr>
        <w:t>Are corrective or preventive actions taken to eliminate the cause of actual or potential nonconformities appropriate for the magnitude of the problem and commensurate with actual or potential impact?</w:t>
      </w:r>
    </w:p>
    <w:p w14:paraId="2FB71302" w14:textId="77777777" w:rsidR="00BA74B5" w:rsidRDefault="00BA74B5" w:rsidP="00BA74B5">
      <w:pPr>
        <w:rPr>
          <w:rFonts w:ascii="Arial" w:hAnsi="Arial" w:cs="Arial"/>
        </w:rPr>
      </w:pPr>
    </w:p>
    <w:p w14:paraId="1D610660" w14:textId="77777777" w:rsidR="00BA74B5" w:rsidRPr="00C8654D" w:rsidRDefault="0062058B" w:rsidP="00BA74B5">
      <w:pPr>
        <w:rPr>
          <w:rFonts w:ascii="Arial" w:hAnsi="Arial" w:cs="Arial"/>
          <w:b/>
        </w:rPr>
      </w:pPr>
      <w:r>
        <w:rPr>
          <w:rFonts w:ascii="Arial" w:hAnsi="Arial" w:cs="Arial"/>
          <w:b/>
        </w:rPr>
        <w:t>8.</w:t>
      </w:r>
      <w:r w:rsidR="00BA74B5" w:rsidRPr="00C8654D">
        <w:rPr>
          <w:rFonts w:ascii="Arial" w:hAnsi="Arial" w:cs="Arial"/>
          <w:b/>
        </w:rPr>
        <w:t>3</w:t>
      </w:r>
      <w:r w:rsidR="00BA74B5" w:rsidRPr="00C8654D">
        <w:rPr>
          <w:rFonts w:ascii="Arial" w:hAnsi="Arial" w:cs="Arial"/>
          <w:b/>
        </w:rPr>
        <w:tab/>
        <w:t>Continual Improvement</w:t>
      </w:r>
    </w:p>
    <w:p w14:paraId="2E3E51C4" w14:textId="77777777" w:rsidR="00BA74B5" w:rsidRPr="00C8654D" w:rsidRDefault="00BA74B5" w:rsidP="00BA74B5">
      <w:pPr>
        <w:rPr>
          <w:rFonts w:ascii="Arial" w:hAnsi="Arial" w:cs="Arial"/>
          <w:b/>
        </w:rPr>
      </w:pPr>
    </w:p>
    <w:p w14:paraId="27D38B38" w14:textId="77777777" w:rsidR="00BA74B5" w:rsidRPr="00C8654D" w:rsidRDefault="00BA74B5" w:rsidP="004D0152">
      <w:pPr>
        <w:numPr>
          <w:ilvl w:val="0"/>
          <w:numId w:val="81"/>
        </w:numPr>
        <w:rPr>
          <w:rFonts w:ascii="Arial" w:hAnsi="Arial" w:cs="Arial"/>
        </w:rPr>
      </w:pPr>
      <w:r w:rsidRPr="00C8654D">
        <w:rPr>
          <w:rFonts w:ascii="Arial" w:hAnsi="Arial" w:cs="Arial"/>
        </w:rPr>
        <w:t>Does the organization continually improve the effectiveness of the Corporate Responsibility Management System by using policy, objectives, audit results, data analysis, research into personnel, customer, and stakeholders’ satisfaction, corrective and preventive measures and management review meetings?</w:t>
      </w:r>
    </w:p>
    <w:p w14:paraId="7990B3F7" w14:textId="77777777" w:rsidR="00BA74B5" w:rsidRPr="00C8654D" w:rsidRDefault="00BA74B5" w:rsidP="00BA74B5">
      <w:pPr>
        <w:rPr>
          <w:rFonts w:ascii="Arial" w:hAnsi="Arial" w:cs="Arial"/>
        </w:rPr>
      </w:pPr>
    </w:p>
    <w:p w14:paraId="3F54F5A7" w14:textId="77777777" w:rsidR="00BA74B5" w:rsidRPr="00C8654D" w:rsidRDefault="00BA74B5" w:rsidP="004D0152">
      <w:pPr>
        <w:numPr>
          <w:ilvl w:val="0"/>
          <w:numId w:val="81"/>
        </w:numPr>
        <w:rPr>
          <w:rFonts w:ascii="Arial" w:hAnsi="Arial" w:cs="Arial"/>
        </w:rPr>
      </w:pPr>
      <w:r w:rsidRPr="00C8654D">
        <w:rPr>
          <w:rFonts w:ascii="Arial" w:hAnsi="Arial" w:cs="Arial"/>
        </w:rPr>
        <w:t>When shortcomings are detected from audit results, data analyses, satisfaction surveys, or management reviews, does the organization ensure that timely corrective and preventive measures are taken?</w:t>
      </w:r>
    </w:p>
    <w:p w14:paraId="3960E94D" w14:textId="77777777" w:rsidR="00BA74B5" w:rsidRPr="00C8654D" w:rsidRDefault="00BA74B5" w:rsidP="00BA74B5">
      <w:pPr>
        <w:ind w:left="705"/>
        <w:rPr>
          <w:rFonts w:ascii="Arial" w:hAnsi="Arial" w:cs="Arial"/>
        </w:rPr>
      </w:pPr>
    </w:p>
    <w:p w14:paraId="55E2FC73" w14:textId="77777777" w:rsidR="00BA74B5" w:rsidRPr="00C8654D" w:rsidRDefault="00BA74B5" w:rsidP="004D0152">
      <w:pPr>
        <w:numPr>
          <w:ilvl w:val="0"/>
          <w:numId w:val="81"/>
        </w:numPr>
        <w:rPr>
          <w:rFonts w:ascii="Arial" w:hAnsi="Arial" w:cs="Arial"/>
        </w:rPr>
      </w:pPr>
      <w:r w:rsidRPr="00C8654D">
        <w:rPr>
          <w:rFonts w:ascii="Arial" w:hAnsi="Arial" w:cs="Arial"/>
        </w:rPr>
        <w:t>Is the effectiveness of measures taken documented?</w:t>
      </w:r>
    </w:p>
    <w:p w14:paraId="7FFB9A92" w14:textId="77777777" w:rsidR="00BA74B5" w:rsidRPr="00C8654D" w:rsidRDefault="00BA74B5" w:rsidP="00BA74B5">
      <w:pPr>
        <w:rPr>
          <w:rFonts w:ascii="Arial" w:hAnsi="Arial" w:cs="Arial"/>
        </w:rPr>
      </w:pPr>
    </w:p>
    <w:p w14:paraId="7265C839" w14:textId="77777777" w:rsidR="00E720FD" w:rsidRDefault="00BA74B5" w:rsidP="00C16E9E">
      <w:r>
        <w:rPr>
          <w:rFonts w:ascii="Arial" w:hAnsi="Arial" w:cs="Arial"/>
        </w:rPr>
        <w:br w:type="page"/>
      </w:r>
    </w:p>
    <w:p w14:paraId="538F60B3" w14:textId="77777777" w:rsidR="00142C91" w:rsidRPr="00C16E9E" w:rsidRDefault="00C16E9E" w:rsidP="00D94BF4">
      <w:pPr>
        <w:pStyle w:val="Heading2"/>
        <w:pBdr>
          <w:top w:val="single" w:sz="4" w:space="1" w:color="auto"/>
          <w:left w:val="single" w:sz="4" w:space="4" w:color="auto"/>
          <w:bottom w:val="single" w:sz="4" w:space="1" w:color="auto"/>
          <w:right w:val="single" w:sz="4" w:space="4" w:color="auto"/>
        </w:pBdr>
        <w:shd w:val="clear" w:color="auto" w:fill="FFFF00"/>
        <w:jc w:val="center"/>
        <w:rPr>
          <w:i w:val="0"/>
          <w:iCs w:val="0"/>
        </w:rPr>
      </w:pPr>
      <w:bookmarkStart w:id="7" w:name="_Toc222727574"/>
      <w:bookmarkStart w:id="8" w:name="_Toc313279711"/>
      <w:r w:rsidRPr="00C16E9E">
        <w:rPr>
          <w:i w:val="0"/>
          <w:iCs w:val="0"/>
        </w:rPr>
        <w:lastRenderedPageBreak/>
        <w:t xml:space="preserve">APPENDIX </w:t>
      </w:r>
      <w:r w:rsidR="00D94BF4">
        <w:rPr>
          <w:i w:val="0"/>
          <w:iCs w:val="0"/>
        </w:rPr>
        <w:t>FOUR</w:t>
      </w:r>
      <w:r w:rsidRPr="00C16E9E">
        <w:rPr>
          <w:i w:val="0"/>
          <w:iCs w:val="0"/>
        </w:rPr>
        <w:t>: BUSINESS CONTINUITY MANAGEMENT</w:t>
      </w:r>
      <w:bookmarkEnd w:id="7"/>
      <w:bookmarkEnd w:id="8"/>
    </w:p>
    <w:p w14:paraId="3E7D9DE0" w14:textId="77777777" w:rsidR="00142C91" w:rsidRPr="00565CCC" w:rsidRDefault="00142C91" w:rsidP="0037452B">
      <w:pPr>
        <w:jc w:val="both"/>
        <w:rPr>
          <w:rFonts w:ascii="Arial" w:hAnsi="Arial" w:cs="Arial"/>
        </w:rPr>
      </w:pPr>
    </w:p>
    <w:p w14:paraId="741E74F6" w14:textId="77777777" w:rsidR="00142C91" w:rsidRPr="00565CCC" w:rsidRDefault="00142C91" w:rsidP="0037452B">
      <w:pPr>
        <w:ind w:left="720"/>
        <w:jc w:val="both"/>
        <w:rPr>
          <w:rFonts w:ascii="Arial" w:hAnsi="Arial" w:cs="Arial"/>
          <w:b/>
          <w:bCs/>
        </w:rPr>
      </w:pPr>
      <w:r w:rsidRPr="00565CCC">
        <w:rPr>
          <w:rFonts w:ascii="Arial" w:hAnsi="Arial" w:cs="Arial"/>
          <w:b/>
          <w:bCs/>
        </w:rPr>
        <w:t>The Business Continuity Management System</w:t>
      </w:r>
    </w:p>
    <w:p w14:paraId="4F79F25C" w14:textId="77777777" w:rsidR="00142C91" w:rsidRPr="00565CCC" w:rsidRDefault="00142C91" w:rsidP="004D0152">
      <w:pPr>
        <w:numPr>
          <w:ilvl w:val="0"/>
          <w:numId w:val="2"/>
        </w:numPr>
        <w:jc w:val="both"/>
        <w:rPr>
          <w:rFonts w:ascii="Arial" w:hAnsi="Arial" w:cs="Arial"/>
        </w:rPr>
      </w:pPr>
      <w:r w:rsidRPr="00565CCC">
        <w:rPr>
          <w:rFonts w:ascii="Arial" w:hAnsi="Arial" w:cs="Arial"/>
        </w:rPr>
        <w:t>Has the Organization developed, implemented, maintained, and continually improved a documented BCMS in accordance with the Standard?</w:t>
      </w:r>
    </w:p>
    <w:p w14:paraId="145389F8" w14:textId="77777777" w:rsidR="00142C91" w:rsidRPr="00565CCC" w:rsidRDefault="00142C91" w:rsidP="004D0152">
      <w:pPr>
        <w:numPr>
          <w:ilvl w:val="0"/>
          <w:numId w:val="2"/>
        </w:numPr>
        <w:jc w:val="both"/>
        <w:rPr>
          <w:rFonts w:ascii="Arial" w:hAnsi="Arial" w:cs="Arial"/>
        </w:rPr>
      </w:pPr>
      <w:r w:rsidRPr="00565CCC">
        <w:rPr>
          <w:rFonts w:ascii="Arial" w:hAnsi="Arial" w:cs="Arial"/>
        </w:rPr>
        <w:t>Has the Organization defined the scope of the BCMS and set objectives with due regard to:</w:t>
      </w:r>
    </w:p>
    <w:p w14:paraId="63E09AB3" w14:textId="77777777" w:rsidR="00142C91" w:rsidRPr="00565CCC" w:rsidRDefault="00142C91" w:rsidP="004D0152">
      <w:pPr>
        <w:numPr>
          <w:ilvl w:val="1"/>
          <w:numId w:val="2"/>
        </w:numPr>
        <w:jc w:val="both"/>
        <w:rPr>
          <w:rFonts w:ascii="Arial" w:hAnsi="Arial" w:cs="Arial"/>
        </w:rPr>
      </w:pPr>
      <w:r w:rsidRPr="00565CCC">
        <w:rPr>
          <w:rFonts w:ascii="Arial" w:hAnsi="Arial" w:cs="Arial"/>
        </w:rPr>
        <w:t>Requirements for business continuity</w:t>
      </w:r>
    </w:p>
    <w:p w14:paraId="3A9BBA4A" w14:textId="77777777" w:rsidR="00142C91" w:rsidRPr="00565CCC" w:rsidRDefault="00142C91" w:rsidP="004D0152">
      <w:pPr>
        <w:numPr>
          <w:ilvl w:val="1"/>
          <w:numId w:val="2"/>
        </w:numPr>
        <w:jc w:val="both"/>
        <w:rPr>
          <w:rFonts w:ascii="Arial" w:hAnsi="Arial" w:cs="Arial"/>
        </w:rPr>
      </w:pPr>
      <w:r w:rsidRPr="00565CCC">
        <w:rPr>
          <w:rFonts w:ascii="Arial" w:hAnsi="Arial" w:cs="Arial"/>
        </w:rPr>
        <w:t>Organizational objectives and obligations</w:t>
      </w:r>
    </w:p>
    <w:p w14:paraId="03468CFE" w14:textId="77777777" w:rsidR="00142C91" w:rsidRPr="00565CCC" w:rsidRDefault="00142C91" w:rsidP="004D0152">
      <w:pPr>
        <w:numPr>
          <w:ilvl w:val="1"/>
          <w:numId w:val="2"/>
        </w:numPr>
        <w:jc w:val="both"/>
        <w:rPr>
          <w:rFonts w:ascii="Arial" w:hAnsi="Arial" w:cs="Arial"/>
        </w:rPr>
      </w:pPr>
      <w:r w:rsidRPr="00565CCC">
        <w:rPr>
          <w:rFonts w:ascii="Arial" w:hAnsi="Arial" w:cs="Arial"/>
        </w:rPr>
        <w:t>Acceptable level of risk</w:t>
      </w:r>
    </w:p>
    <w:p w14:paraId="449B9329" w14:textId="77777777" w:rsidR="00142C91" w:rsidRPr="00565CCC" w:rsidRDefault="00142C91" w:rsidP="004D0152">
      <w:pPr>
        <w:numPr>
          <w:ilvl w:val="1"/>
          <w:numId w:val="2"/>
        </w:numPr>
        <w:jc w:val="both"/>
        <w:rPr>
          <w:rFonts w:ascii="Arial" w:hAnsi="Arial" w:cs="Arial"/>
        </w:rPr>
      </w:pPr>
      <w:r w:rsidRPr="00565CCC">
        <w:rPr>
          <w:rFonts w:ascii="Arial" w:hAnsi="Arial" w:cs="Arial"/>
        </w:rPr>
        <w:t>Statutory, regulatory, and contractual duties; and</w:t>
      </w:r>
    </w:p>
    <w:p w14:paraId="1F697027" w14:textId="77777777" w:rsidR="00142C91" w:rsidRPr="00565CCC" w:rsidRDefault="00142C91" w:rsidP="004D0152">
      <w:pPr>
        <w:numPr>
          <w:ilvl w:val="1"/>
          <w:numId w:val="2"/>
        </w:numPr>
        <w:jc w:val="both"/>
        <w:rPr>
          <w:rFonts w:ascii="Arial" w:hAnsi="Arial" w:cs="Arial"/>
        </w:rPr>
      </w:pPr>
      <w:r w:rsidRPr="00565CCC">
        <w:rPr>
          <w:rFonts w:ascii="Arial" w:hAnsi="Arial" w:cs="Arial"/>
        </w:rPr>
        <w:t>Interests of its key stakeholders?</w:t>
      </w:r>
    </w:p>
    <w:p w14:paraId="2B0053FF" w14:textId="77777777" w:rsidR="00142C91" w:rsidRPr="00565CCC" w:rsidRDefault="00142C91" w:rsidP="004D0152">
      <w:pPr>
        <w:numPr>
          <w:ilvl w:val="0"/>
          <w:numId w:val="2"/>
        </w:numPr>
        <w:jc w:val="both"/>
        <w:rPr>
          <w:rFonts w:ascii="Arial" w:hAnsi="Arial" w:cs="Arial"/>
        </w:rPr>
      </w:pPr>
      <w:r w:rsidRPr="00565CCC">
        <w:rPr>
          <w:rFonts w:ascii="Arial" w:hAnsi="Arial" w:cs="Arial"/>
        </w:rPr>
        <w:t>Has the organization identified the key products and services within the scope of the BCMS?</w:t>
      </w:r>
    </w:p>
    <w:p w14:paraId="46A33095" w14:textId="77777777" w:rsidR="00142C91" w:rsidRPr="00565CCC" w:rsidRDefault="00142C91" w:rsidP="0037452B">
      <w:pPr>
        <w:ind w:left="720"/>
        <w:jc w:val="both"/>
        <w:rPr>
          <w:rFonts w:ascii="Arial" w:hAnsi="Arial" w:cs="Arial"/>
        </w:rPr>
      </w:pPr>
    </w:p>
    <w:p w14:paraId="7D8BA0E3" w14:textId="77777777" w:rsidR="00142C91" w:rsidRPr="00565CCC" w:rsidRDefault="00142C91" w:rsidP="0037452B">
      <w:pPr>
        <w:ind w:left="720"/>
        <w:jc w:val="both"/>
        <w:rPr>
          <w:rFonts w:ascii="Arial" w:hAnsi="Arial" w:cs="Arial"/>
          <w:b/>
          <w:bCs/>
        </w:rPr>
      </w:pPr>
      <w:r w:rsidRPr="00565CCC">
        <w:rPr>
          <w:rFonts w:ascii="Arial" w:hAnsi="Arial" w:cs="Arial"/>
          <w:b/>
          <w:bCs/>
        </w:rPr>
        <w:t xml:space="preserve">BCM Policy </w:t>
      </w:r>
    </w:p>
    <w:p w14:paraId="70A81FB8" w14:textId="77777777" w:rsidR="00142C91" w:rsidRPr="00565CCC" w:rsidRDefault="00142C91" w:rsidP="004D0152">
      <w:pPr>
        <w:numPr>
          <w:ilvl w:val="0"/>
          <w:numId w:val="3"/>
        </w:numPr>
        <w:tabs>
          <w:tab w:val="clear" w:pos="1224"/>
          <w:tab w:val="num" w:pos="1350"/>
        </w:tabs>
        <w:ind w:left="1440" w:hanging="360"/>
        <w:jc w:val="both"/>
        <w:rPr>
          <w:rFonts w:ascii="Arial" w:hAnsi="Arial" w:cs="Arial"/>
        </w:rPr>
      </w:pPr>
      <w:r w:rsidRPr="00565CCC">
        <w:rPr>
          <w:rFonts w:ascii="Arial" w:hAnsi="Arial" w:cs="Arial"/>
        </w:rPr>
        <w:t xml:space="preserve"> Has top management established and demonstrated commitment to a business continuity management policy?</w:t>
      </w:r>
    </w:p>
    <w:p w14:paraId="7CD5CE66" w14:textId="77777777" w:rsidR="00142C91" w:rsidRPr="00565CCC" w:rsidRDefault="00142C91" w:rsidP="004D0152">
      <w:pPr>
        <w:numPr>
          <w:ilvl w:val="0"/>
          <w:numId w:val="3"/>
        </w:numPr>
        <w:tabs>
          <w:tab w:val="clear" w:pos="1224"/>
          <w:tab w:val="num" w:pos="1350"/>
        </w:tabs>
        <w:ind w:left="1440" w:hanging="360"/>
        <w:jc w:val="both"/>
        <w:rPr>
          <w:rFonts w:ascii="Arial" w:hAnsi="Arial" w:cs="Arial"/>
        </w:rPr>
      </w:pPr>
      <w:r w:rsidRPr="00565CCC">
        <w:rPr>
          <w:rFonts w:ascii="Arial" w:hAnsi="Arial" w:cs="Arial"/>
        </w:rPr>
        <w:t>Does the policy include or make reference to:</w:t>
      </w:r>
    </w:p>
    <w:p w14:paraId="315C294C" w14:textId="77777777" w:rsidR="00142C91" w:rsidRPr="00565CCC" w:rsidRDefault="00142C91" w:rsidP="004D0152">
      <w:pPr>
        <w:numPr>
          <w:ilvl w:val="3"/>
          <w:numId w:val="4"/>
        </w:numPr>
        <w:jc w:val="both"/>
        <w:rPr>
          <w:rFonts w:ascii="Arial" w:hAnsi="Arial" w:cs="Arial"/>
        </w:rPr>
      </w:pPr>
      <w:r w:rsidRPr="00565CCC">
        <w:rPr>
          <w:rFonts w:ascii="Arial" w:hAnsi="Arial" w:cs="Arial"/>
        </w:rPr>
        <w:t>The Organization’s business continuity objectives</w:t>
      </w:r>
    </w:p>
    <w:p w14:paraId="37A92765" w14:textId="77777777" w:rsidR="00142C91" w:rsidRPr="00565CCC" w:rsidRDefault="00142C91" w:rsidP="004D0152">
      <w:pPr>
        <w:numPr>
          <w:ilvl w:val="3"/>
          <w:numId w:val="4"/>
        </w:numPr>
        <w:jc w:val="both"/>
        <w:rPr>
          <w:rFonts w:ascii="Arial" w:hAnsi="Arial" w:cs="Arial"/>
        </w:rPr>
      </w:pPr>
      <w:r w:rsidRPr="00565CCC">
        <w:rPr>
          <w:rFonts w:ascii="Arial" w:hAnsi="Arial" w:cs="Arial"/>
        </w:rPr>
        <w:t xml:space="preserve">The scope of business continuity, including limitations and exclusions?  </w:t>
      </w:r>
    </w:p>
    <w:p w14:paraId="6F591EE9" w14:textId="77777777" w:rsidR="00142C91" w:rsidRPr="00565CCC" w:rsidRDefault="00142C91" w:rsidP="004D0152">
      <w:pPr>
        <w:numPr>
          <w:ilvl w:val="2"/>
          <w:numId w:val="4"/>
        </w:numPr>
        <w:ind w:hanging="288"/>
        <w:jc w:val="both"/>
        <w:rPr>
          <w:rFonts w:ascii="Arial" w:hAnsi="Arial" w:cs="Arial"/>
        </w:rPr>
      </w:pPr>
      <w:r w:rsidRPr="00565CCC">
        <w:rPr>
          <w:rFonts w:ascii="Arial" w:hAnsi="Arial" w:cs="Arial"/>
        </w:rPr>
        <w:t>Is the policy:</w:t>
      </w:r>
    </w:p>
    <w:p w14:paraId="4903CCF3" w14:textId="77777777" w:rsidR="00142C91" w:rsidRPr="00565CCC" w:rsidRDefault="00142C91" w:rsidP="004D0152">
      <w:pPr>
        <w:numPr>
          <w:ilvl w:val="0"/>
          <w:numId w:val="5"/>
        </w:numPr>
        <w:tabs>
          <w:tab w:val="clear" w:pos="1800"/>
          <w:tab w:val="num" w:pos="1980"/>
        </w:tabs>
        <w:ind w:hanging="180"/>
        <w:jc w:val="both"/>
        <w:rPr>
          <w:rFonts w:ascii="Arial" w:hAnsi="Arial" w:cs="Arial"/>
        </w:rPr>
      </w:pPr>
      <w:r w:rsidRPr="00565CCC">
        <w:rPr>
          <w:rFonts w:ascii="Arial" w:hAnsi="Arial" w:cs="Arial"/>
        </w:rPr>
        <w:t>Approved by top management</w:t>
      </w:r>
    </w:p>
    <w:p w14:paraId="31DA6D4E" w14:textId="77777777" w:rsidR="00142C91" w:rsidRPr="00565CCC" w:rsidRDefault="00142C91" w:rsidP="004D0152">
      <w:pPr>
        <w:numPr>
          <w:ilvl w:val="0"/>
          <w:numId w:val="5"/>
        </w:numPr>
        <w:tabs>
          <w:tab w:val="clear" w:pos="1800"/>
          <w:tab w:val="num" w:pos="1980"/>
        </w:tabs>
        <w:ind w:hanging="180"/>
        <w:jc w:val="both"/>
        <w:rPr>
          <w:rFonts w:ascii="Arial" w:hAnsi="Arial" w:cs="Arial"/>
        </w:rPr>
      </w:pPr>
      <w:r w:rsidRPr="00565CCC">
        <w:rPr>
          <w:rFonts w:ascii="Arial" w:hAnsi="Arial" w:cs="Arial"/>
        </w:rPr>
        <w:t>Communicated to all persons working for and on behalf on the organization; and</w:t>
      </w:r>
    </w:p>
    <w:p w14:paraId="23A019D0" w14:textId="77777777" w:rsidR="00142C91" w:rsidRPr="00565CCC" w:rsidRDefault="00142C91" w:rsidP="004D0152">
      <w:pPr>
        <w:numPr>
          <w:ilvl w:val="0"/>
          <w:numId w:val="5"/>
        </w:numPr>
        <w:tabs>
          <w:tab w:val="clear" w:pos="1800"/>
          <w:tab w:val="num" w:pos="1980"/>
        </w:tabs>
        <w:ind w:hanging="180"/>
        <w:jc w:val="both"/>
        <w:rPr>
          <w:rFonts w:ascii="Arial" w:hAnsi="Arial" w:cs="Arial"/>
        </w:rPr>
      </w:pPr>
      <w:r w:rsidRPr="00565CCC">
        <w:rPr>
          <w:rFonts w:ascii="Arial" w:hAnsi="Arial" w:cs="Arial"/>
        </w:rPr>
        <w:t>Reviewed at planned intervals and when significant changes occur?</w:t>
      </w:r>
    </w:p>
    <w:p w14:paraId="500AF72F" w14:textId="77777777" w:rsidR="00142C91" w:rsidRPr="00565CCC" w:rsidRDefault="00142C91" w:rsidP="0037452B">
      <w:pPr>
        <w:jc w:val="both"/>
        <w:rPr>
          <w:rFonts w:ascii="Arial" w:hAnsi="Arial" w:cs="Arial"/>
        </w:rPr>
      </w:pPr>
    </w:p>
    <w:p w14:paraId="4FB9AFDF" w14:textId="77777777" w:rsidR="00142C91" w:rsidRPr="00565CCC" w:rsidRDefault="00142C91" w:rsidP="0037452B">
      <w:pPr>
        <w:ind w:left="720"/>
        <w:jc w:val="both"/>
        <w:rPr>
          <w:rFonts w:ascii="Arial" w:hAnsi="Arial" w:cs="Arial"/>
          <w:b/>
          <w:bCs/>
        </w:rPr>
      </w:pPr>
      <w:r w:rsidRPr="00565CCC">
        <w:rPr>
          <w:rFonts w:ascii="Arial" w:hAnsi="Arial" w:cs="Arial"/>
          <w:b/>
          <w:bCs/>
        </w:rPr>
        <w:t>Provision of Resources</w:t>
      </w:r>
    </w:p>
    <w:p w14:paraId="219CEA23" w14:textId="77777777" w:rsidR="00142C91" w:rsidRPr="00565CCC" w:rsidRDefault="00142C91" w:rsidP="004D0152">
      <w:pPr>
        <w:numPr>
          <w:ilvl w:val="0"/>
          <w:numId w:val="6"/>
        </w:numPr>
        <w:tabs>
          <w:tab w:val="clear" w:pos="1944"/>
          <w:tab w:val="left" w:pos="1440"/>
          <w:tab w:val="num" w:pos="1530"/>
        </w:tabs>
        <w:ind w:left="1620" w:hanging="540"/>
        <w:jc w:val="both"/>
        <w:rPr>
          <w:rFonts w:ascii="Arial" w:hAnsi="Arial" w:cs="Arial"/>
        </w:rPr>
      </w:pPr>
      <w:r w:rsidRPr="00565CCC">
        <w:rPr>
          <w:rFonts w:ascii="Arial" w:hAnsi="Arial" w:cs="Arial"/>
        </w:rPr>
        <w:t>Has the Organization determined and provided the resources needed to establish, implement, operate, and maintain the BCMS?</w:t>
      </w:r>
    </w:p>
    <w:p w14:paraId="1BCEF850" w14:textId="77777777" w:rsidR="00142C91" w:rsidRPr="00565CCC" w:rsidRDefault="00142C91" w:rsidP="004D0152">
      <w:pPr>
        <w:numPr>
          <w:ilvl w:val="0"/>
          <w:numId w:val="6"/>
        </w:numPr>
        <w:tabs>
          <w:tab w:val="clear" w:pos="1944"/>
          <w:tab w:val="left" w:pos="1440"/>
          <w:tab w:val="num" w:pos="1530"/>
        </w:tabs>
        <w:ind w:left="1620" w:hanging="540"/>
        <w:jc w:val="both"/>
        <w:rPr>
          <w:rFonts w:ascii="Arial" w:hAnsi="Arial" w:cs="Arial"/>
        </w:rPr>
      </w:pPr>
      <w:r w:rsidRPr="00565CCC">
        <w:rPr>
          <w:rFonts w:ascii="Arial" w:hAnsi="Arial" w:cs="Arial"/>
        </w:rPr>
        <w:t>Are BCMS roles, responsibilities, competencies, and authorities defined and documented?</w:t>
      </w:r>
    </w:p>
    <w:p w14:paraId="6E18E65B" w14:textId="77777777" w:rsidR="00142C91" w:rsidRPr="00565CCC" w:rsidRDefault="00142C91" w:rsidP="004D0152">
      <w:pPr>
        <w:numPr>
          <w:ilvl w:val="0"/>
          <w:numId w:val="6"/>
        </w:numPr>
        <w:tabs>
          <w:tab w:val="clear" w:pos="1944"/>
          <w:tab w:val="left" w:pos="1440"/>
          <w:tab w:val="num" w:pos="1530"/>
        </w:tabs>
        <w:ind w:left="1620" w:hanging="540"/>
        <w:jc w:val="both"/>
        <w:rPr>
          <w:rFonts w:ascii="Arial" w:hAnsi="Arial" w:cs="Arial"/>
        </w:rPr>
      </w:pPr>
      <w:r w:rsidRPr="00565CCC">
        <w:rPr>
          <w:rFonts w:ascii="Arial" w:hAnsi="Arial" w:cs="Arial"/>
        </w:rPr>
        <w:t>Has Top Management:</w:t>
      </w:r>
    </w:p>
    <w:p w14:paraId="4C4A3455" w14:textId="77777777" w:rsidR="00142C91" w:rsidRPr="00565CCC" w:rsidRDefault="00142C91" w:rsidP="004D0152">
      <w:pPr>
        <w:numPr>
          <w:ilvl w:val="0"/>
          <w:numId w:val="7"/>
        </w:numPr>
        <w:tabs>
          <w:tab w:val="left" w:pos="1440"/>
        </w:tabs>
        <w:jc w:val="both"/>
        <w:rPr>
          <w:rFonts w:ascii="Arial" w:hAnsi="Arial" w:cs="Arial"/>
        </w:rPr>
      </w:pPr>
      <w:r w:rsidRPr="00565CCC">
        <w:rPr>
          <w:rFonts w:ascii="Arial" w:hAnsi="Arial" w:cs="Arial"/>
        </w:rPr>
        <w:t xml:space="preserve">Appointed or nominated a person with appropriate seniority and authority to be accountable for BSM policy and implementation; and </w:t>
      </w:r>
    </w:p>
    <w:p w14:paraId="55C683B5" w14:textId="77777777" w:rsidR="00142C91" w:rsidRDefault="00142C91" w:rsidP="004D0152">
      <w:pPr>
        <w:numPr>
          <w:ilvl w:val="0"/>
          <w:numId w:val="7"/>
        </w:numPr>
        <w:tabs>
          <w:tab w:val="left" w:pos="1440"/>
        </w:tabs>
        <w:jc w:val="both"/>
        <w:rPr>
          <w:rFonts w:ascii="Arial" w:hAnsi="Arial" w:cs="Arial"/>
        </w:rPr>
      </w:pPr>
      <w:r w:rsidRPr="00565CCC">
        <w:rPr>
          <w:rFonts w:ascii="Arial" w:hAnsi="Arial" w:cs="Arial"/>
        </w:rPr>
        <w:t>Appointed one or more persons who, irrespective of other responsibilities, implemented and maintained the BCMS?</w:t>
      </w:r>
    </w:p>
    <w:p w14:paraId="3BB7A6FF" w14:textId="77777777" w:rsidR="00565CCC" w:rsidRPr="00565CCC" w:rsidRDefault="00565CCC" w:rsidP="0037452B">
      <w:pPr>
        <w:tabs>
          <w:tab w:val="left" w:pos="1440"/>
        </w:tabs>
        <w:jc w:val="both"/>
        <w:rPr>
          <w:rFonts w:ascii="Arial" w:hAnsi="Arial" w:cs="Arial"/>
        </w:rPr>
      </w:pPr>
    </w:p>
    <w:p w14:paraId="0F8E623A" w14:textId="77777777" w:rsidR="00142C91" w:rsidRDefault="00142C91" w:rsidP="0037452B">
      <w:pPr>
        <w:tabs>
          <w:tab w:val="left" w:pos="1440"/>
        </w:tabs>
        <w:jc w:val="both"/>
        <w:rPr>
          <w:rFonts w:ascii="Arial" w:hAnsi="Arial" w:cs="Arial"/>
        </w:rPr>
      </w:pPr>
    </w:p>
    <w:p w14:paraId="645AF986" w14:textId="77777777" w:rsidR="00E720FD" w:rsidRDefault="00E720FD" w:rsidP="0037452B">
      <w:pPr>
        <w:tabs>
          <w:tab w:val="left" w:pos="1440"/>
        </w:tabs>
        <w:jc w:val="both"/>
        <w:rPr>
          <w:rFonts w:ascii="Arial" w:hAnsi="Arial" w:cs="Arial"/>
        </w:rPr>
      </w:pPr>
    </w:p>
    <w:p w14:paraId="11237B33" w14:textId="77777777" w:rsidR="00E720FD" w:rsidRDefault="00E720FD" w:rsidP="0037452B">
      <w:pPr>
        <w:tabs>
          <w:tab w:val="left" w:pos="1440"/>
        </w:tabs>
        <w:jc w:val="both"/>
        <w:rPr>
          <w:rFonts w:ascii="Arial" w:hAnsi="Arial" w:cs="Arial"/>
        </w:rPr>
      </w:pPr>
    </w:p>
    <w:p w14:paraId="193A0E20" w14:textId="77777777" w:rsidR="00E720FD" w:rsidRDefault="00E720FD" w:rsidP="0037452B">
      <w:pPr>
        <w:tabs>
          <w:tab w:val="left" w:pos="1440"/>
        </w:tabs>
        <w:jc w:val="both"/>
        <w:rPr>
          <w:rFonts w:ascii="Arial" w:hAnsi="Arial" w:cs="Arial"/>
        </w:rPr>
      </w:pPr>
    </w:p>
    <w:p w14:paraId="633C96BF" w14:textId="77777777" w:rsidR="00E720FD" w:rsidRDefault="00E720FD" w:rsidP="0037452B">
      <w:pPr>
        <w:tabs>
          <w:tab w:val="left" w:pos="1440"/>
        </w:tabs>
        <w:jc w:val="both"/>
        <w:rPr>
          <w:rFonts w:ascii="Arial" w:hAnsi="Arial" w:cs="Arial"/>
        </w:rPr>
      </w:pPr>
    </w:p>
    <w:p w14:paraId="26701546" w14:textId="43B22128" w:rsidR="00E720FD" w:rsidRDefault="00E720FD" w:rsidP="0037452B">
      <w:pPr>
        <w:tabs>
          <w:tab w:val="left" w:pos="1440"/>
        </w:tabs>
        <w:jc w:val="both"/>
        <w:rPr>
          <w:rFonts w:ascii="Arial" w:hAnsi="Arial" w:cs="Arial"/>
        </w:rPr>
      </w:pPr>
    </w:p>
    <w:p w14:paraId="23AEC26A" w14:textId="77777777" w:rsidR="00E87CA6" w:rsidRDefault="00E87CA6" w:rsidP="0037452B">
      <w:pPr>
        <w:tabs>
          <w:tab w:val="left" w:pos="1440"/>
        </w:tabs>
        <w:jc w:val="both"/>
        <w:rPr>
          <w:rFonts w:ascii="Arial" w:hAnsi="Arial" w:cs="Arial"/>
        </w:rPr>
      </w:pPr>
    </w:p>
    <w:p w14:paraId="34ECE9E2" w14:textId="77777777" w:rsidR="00E720FD" w:rsidRDefault="00E720FD" w:rsidP="0037452B">
      <w:pPr>
        <w:tabs>
          <w:tab w:val="left" w:pos="1440"/>
        </w:tabs>
        <w:jc w:val="both"/>
        <w:rPr>
          <w:rFonts w:ascii="Arial" w:hAnsi="Arial" w:cs="Arial"/>
        </w:rPr>
      </w:pPr>
    </w:p>
    <w:p w14:paraId="7FD55991" w14:textId="77777777" w:rsidR="00E720FD" w:rsidRPr="00565CCC" w:rsidRDefault="00E720FD" w:rsidP="0037452B">
      <w:pPr>
        <w:tabs>
          <w:tab w:val="left" w:pos="1440"/>
        </w:tabs>
        <w:jc w:val="both"/>
        <w:rPr>
          <w:rFonts w:ascii="Arial" w:hAnsi="Arial" w:cs="Arial"/>
        </w:rPr>
      </w:pPr>
    </w:p>
    <w:p w14:paraId="36DA010B" w14:textId="77777777" w:rsidR="00142C91" w:rsidRPr="00565CCC" w:rsidRDefault="00142C91" w:rsidP="0037452B">
      <w:pPr>
        <w:tabs>
          <w:tab w:val="left" w:pos="1440"/>
        </w:tabs>
        <w:ind w:left="720"/>
        <w:jc w:val="both"/>
        <w:rPr>
          <w:rFonts w:ascii="Arial" w:hAnsi="Arial" w:cs="Arial"/>
          <w:b/>
          <w:bCs/>
        </w:rPr>
      </w:pPr>
      <w:r w:rsidRPr="00565CCC">
        <w:rPr>
          <w:rFonts w:ascii="Arial" w:hAnsi="Arial" w:cs="Arial"/>
          <w:b/>
          <w:bCs/>
        </w:rPr>
        <w:lastRenderedPageBreak/>
        <w:t>Competency of BCM Personnel</w:t>
      </w:r>
    </w:p>
    <w:p w14:paraId="6466D617" w14:textId="77777777" w:rsidR="00142C91" w:rsidRPr="00565CCC" w:rsidRDefault="00142C91" w:rsidP="004D0152">
      <w:pPr>
        <w:numPr>
          <w:ilvl w:val="0"/>
          <w:numId w:val="8"/>
        </w:numPr>
        <w:tabs>
          <w:tab w:val="left" w:pos="1440"/>
        </w:tabs>
        <w:ind w:hanging="54"/>
        <w:jc w:val="both"/>
        <w:rPr>
          <w:rFonts w:ascii="Arial" w:hAnsi="Arial" w:cs="Arial"/>
        </w:rPr>
      </w:pPr>
      <w:r w:rsidRPr="00565CCC">
        <w:rPr>
          <w:rFonts w:ascii="Arial" w:hAnsi="Arial" w:cs="Arial"/>
        </w:rPr>
        <w:t xml:space="preserve"> Are all personnel assigned business continuity responsibilities competent to perform required tasks by:</w:t>
      </w:r>
    </w:p>
    <w:p w14:paraId="58301B0D" w14:textId="77777777" w:rsidR="00142C91" w:rsidRPr="00565CCC" w:rsidRDefault="00142C91" w:rsidP="004D0152">
      <w:pPr>
        <w:numPr>
          <w:ilvl w:val="0"/>
          <w:numId w:val="9"/>
        </w:numPr>
        <w:tabs>
          <w:tab w:val="left" w:pos="1440"/>
        </w:tabs>
        <w:jc w:val="both"/>
        <w:rPr>
          <w:rFonts w:ascii="Arial" w:hAnsi="Arial" w:cs="Arial"/>
        </w:rPr>
      </w:pPr>
      <w:r w:rsidRPr="00565CCC">
        <w:rPr>
          <w:rFonts w:ascii="Arial" w:hAnsi="Arial" w:cs="Arial"/>
        </w:rPr>
        <w:t>Determining the necessary competencies for such personnel;</w:t>
      </w:r>
    </w:p>
    <w:p w14:paraId="488AB4BD" w14:textId="77777777" w:rsidR="00142C91" w:rsidRPr="00565CCC" w:rsidRDefault="00142C91" w:rsidP="004D0152">
      <w:pPr>
        <w:numPr>
          <w:ilvl w:val="0"/>
          <w:numId w:val="9"/>
        </w:numPr>
        <w:tabs>
          <w:tab w:val="left" w:pos="1440"/>
        </w:tabs>
        <w:jc w:val="both"/>
        <w:rPr>
          <w:rFonts w:ascii="Arial" w:hAnsi="Arial" w:cs="Arial"/>
        </w:rPr>
      </w:pPr>
      <w:r w:rsidRPr="00565CCC">
        <w:rPr>
          <w:rFonts w:ascii="Arial" w:hAnsi="Arial" w:cs="Arial"/>
        </w:rPr>
        <w:t>Conducting training needs analysis on personnel being assigned BCM roles and responsibilities:</w:t>
      </w:r>
    </w:p>
    <w:p w14:paraId="0C448989" w14:textId="77777777" w:rsidR="00142C91" w:rsidRPr="00565CCC" w:rsidRDefault="00142C91" w:rsidP="004D0152">
      <w:pPr>
        <w:numPr>
          <w:ilvl w:val="0"/>
          <w:numId w:val="9"/>
        </w:numPr>
        <w:tabs>
          <w:tab w:val="left" w:pos="1440"/>
        </w:tabs>
        <w:jc w:val="both"/>
        <w:rPr>
          <w:rFonts w:ascii="Arial" w:hAnsi="Arial" w:cs="Arial"/>
        </w:rPr>
      </w:pPr>
      <w:r w:rsidRPr="00565CCC">
        <w:rPr>
          <w:rFonts w:ascii="Arial" w:hAnsi="Arial" w:cs="Arial"/>
        </w:rPr>
        <w:t>Providing training;</w:t>
      </w:r>
    </w:p>
    <w:p w14:paraId="3C5CFC33" w14:textId="77777777" w:rsidR="00142C91" w:rsidRPr="00565CCC" w:rsidRDefault="00142C91" w:rsidP="004D0152">
      <w:pPr>
        <w:numPr>
          <w:ilvl w:val="0"/>
          <w:numId w:val="9"/>
        </w:numPr>
        <w:tabs>
          <w:tab w:val="left" w:pos="1440"/>
        </w:tabs>
        <w:jc w:val="both"/>
        <w:rPr>
          <w:rFonts w:ascii="Arial" w:hAnsi="Arial" w:cs="Arial"/>
        </w:rPr>
      </w:pPr>
      <w:r w:rsidRPr="00565CCC">
        <w:rPr>
          <w:rFonts w:ascii="Arial" w:hAnsi="Arial" w:cs="Arial"/>
        </w:rPr>
        <w:t>Ensuring that the necessary competence has been achieved; and</w:t>
      </w:r>
    </w:p>
    <w:p w14:paraId="5644098B" w14:textId="77777777" w:rsidR="00142C91" w:rsidRPr="00565CCC" w:rsidRDefault="00142C91" w:rsidP="004D0152">
      <w:pPr>
        <w:numPr>
          <w:ilvl w:val="0"/>
          <w:numId w:val="9"/>
        </w:numPr>
        <w:tabs>
          <w:tab w:val="left" w:pos="1440"/>
        </w:tabs>
        <w:jc w:val="both"/>
        <w:rPr>
          <w:rFonts w:ascii="Arial" w:hAnsi="Arial" w:cs="Arial"/>
        </w:rPr>
      </w:pPr>
      <w:r w:rsidRPr="00565CCC">
        <w:rPr>
          <w:rFonts w:ascii="Arial" w:hAnsi="Arial" w:cs="Arial"/>
        </w:rPr>
        <w:t>Maintaining records of education, training, skills, experience, and qualifications.</w:t>
      </w:r>
    </w:p>
    <w:p w14:paraId="0B2EEB3F" w14:textId="77777777" w:rsidR="00142C91" w:rsidRPr="00565CCC" w:rsidRDefault="00142C91" w:rsidP="0037452B">
      <w:pPr>
        <w:tabs>
          <w:tab w:val="left" w:pos="1440"/>
        </w:tabs>
        <w:jc w:val="both"/>
        <w:rPr>
          <w:rFonts w:ascii="Arial" w:hAnsi="Arial" w:cs="Arial"/>
        </w:rPr>
      </w:pPr>
    </w:p>
    <w:p w14:paraId="220389E2" w14:textId="77777777" w:rsidR="00142C91" w:rsidRPr="00565CCC" w:rsidRDefault="00142C91" w:rsidP="0037452B">
      <w:pPr>
        <w:ind w:left="1080"/>
        <w:jc w:val="both"/>
        <w:rPr>
          <w:rFonts w:ascii="Arial" w:hAnsi="Arial" w:cs="Arial"/>
          <w:b/>
          <w:bCs/>
        </w:rPr>
      </w:pPr>
      <w:r w:rsidRPr="00565CCC">
        <w:rPr>
          <w:rFonts w:ascii="Arial" w:hAnsi="Arial" w:cs="Arial"/>
          <w:b/>
          <w:bCs/>
        </w:rPr>
        <w:t>Embedding BCM in the Organization’s Culture</w:t>
      </w:r>
    </w:p>
    <w:p w14:paraId="7CCD6D34" w14:textId="77777777" w:rsidR="00142C91" w:rsidRPr="00565CCC" w:rsidRDefault="00142C91" w:rsidP="0037452B">
      <w:pPr>
        <w:tabs>
          <w:tab w:val="left" w:pos="1440"/>
        </w:tabs>
        <w:ind w:left="1080"/>
        <w:jc w:val="both"/>
        <w:rPr>
          <w:rFonts w:ascii="Arial" w:hAnsi="Arial" w:cs="Arial"/>
          <w:b/>
          <w:bCs/>
        </w:rPr>
      </w:pPr>
    </w:p>
    <w:p w14:paraId="6FE35661" w14:textId="77777777" w:rsidR="00142C91" w:rsidRPr="00565CCC" w:rsidRDefault="00142C91" w:rsidP="004D0152">
      <w:pPr>
        <w:numPr>
          <w:ilvl w:val="0"/>
          <w:numId w:val="8"/>
        </w:numPr>
        <w:tabs>
          <w:tab w:val="left" w:pos="1080"/>
        </w:tabs>
        <w:jc w:val="both"/>
        <w:rPr>
          <w:rFonts w:ascii="Arial" w:hAnsi="Arial" w:cs="Arial"/>
        </w:rPr>
      </w:pPr>
      <w:r w:rsidRPr="00565CCC">
        <w:rPr>
          <w:rFonts w:ascii="Arial" w:hAnsi="Arial" w:cs="Arial"/>
        </w:rPr>
        <w:t>To ensure that BCM has become part of its core values and effective management, has the Organization:</w:t>
      </w:r>
    </w:p>
    <w:p w14:paraId="7F75B60E" w14:textId="77777777" w:rsidR="00142C91" w:rsidRPr="00565CCC" w:rsidRDefault="00142C91" w:rsidP="004D0152">
      <w:pPr>
        <w:numPr>
          <w:ilvl w:val="0"/>
          <w:numId w:val="10"/>
        </w:numPr>
        <w:tabs>
          <w:tab w:val="left" w:pos="1350"/>
        </w:tabs>
        <w:jc w:val="both"/>
        <w:rPr>
          <w:rFonts w:ascii="Arial" w:hAnsi="Arial" w:cs="Arial"/>
        </w:rPr>
      </w:pPr>
      <w:r w:rsidRPr="00565CCC">
        <w:rPr>
          <w:rFonts w:ascii="Arial" w:hAnsi="Arial" w:cs="Arial"/>
        </w:rPr>
        <w:t>Raised, enhanced, and maintained awareness through an ongoing BCM education and information program for all employees and establishing a process for evaluating the effectiveness of the BM awareness and delivery; and</w:t>
      </w:r>
    </w:p>
    <w:p w14:paraId="61D629CD" w14:textId="77777777" w:rsidR="00142C91" w:rsidRPr="00565CCC" w:rsidRDefault="00142C91" w:rsidP="004D0152">
      <w:pPr>
        <w:numPr>
          <w:ilvl w:val="0"/>
          <w:numId w:val="10"/>
        </w:numPr>
        <w:tabs>
          <w:tab w:val="left" w:pos="1350"/>
        </w:tabs>
        <w:jc w:val="both"/>
        <w:rPr>
          <w:rFonts w:ascii="Arial" w:hAnsi="Arial" w:cs="Arial"/>
        </w:rPr>
      </w:pPr>
      <w:r w:rsidRPr="00565CCC">
        <w:rPr>
          <w:rFonts w:ascii="Arial" w:hAnsi="Arial" w:cs="Arial"/>
        </w:rPr>
        <w:t>Communicated to all employees the importance of:</w:t>
      </w:r>
    </w:p>
    <w:p w14:paraId="700E7AE8" w14:textId="77777777" w:rsidR="00142C91" w:rsidRPr="00565CCC" w:rsidRDefault="00142C91" w:rsidP="004D0152">
      <w:pPr>
        <w:numPr>
          <w:ilvl w:val="1"/>
          <w:numId w:val="10"/>
        </w:numPr>
        <w:tabs>
          <w:tab w:val="left" w:pos="1350"/>
        </w:tabs>
        <w:jc w:val="both"/>
        <w:rPr>
          <w:rFonts w:ascii="Arial" w:hAnsi="Arial" w:cs="Arial"/>
        </w:rPr>
      </w:pPr>
      <w:r w:rsidRPr="00565CCC">
        <w:rPr>
          <w:rFonts w:ascii="Arial" w:hAnsi="Arial" w:cs="Arial"/>
        </w:rPr>
        <w:t>Meeting business continuity management objectives;</w:t>
      </w:r>
    </w:p>
    <w:p w14:paraId="768E0386" w14:textId="77777777" w:rsidR="00142C91" w:rsidRPr="00565CCC" w:rsidRDefault="00142C91" w:rsidP="004D0152">
      <w:pPr>
        <w:numPr>
          <w:ilvl w:val="1"/>
          <w:numId w:val="10"/>
        </w:numPr>
        <w:tabs>
          <w:tab w:val="left" w:pos="1350"/>
        </w:tabs>
        <w:jc w:val="both"/>
        <w:rPr>
          <w:rFonts w:ascii="Arial" w:hAnsi="Arial" w:cs="Arial"/>
        </w:rPr>
      </w:pPr>
      <w:r w:rsidRPr="00565CCC">
        <w:rPr>
          <w:rFonts w:ascii="Arial" w:hAnsi="Arial" w:cs="Arial"/>
        </w:rPr>
        <w:t xml:space="preserve">Conforming to the business continuity policy; and </w:t>
      </w:r>
    </w:p>
    <w:p w14:paraId="412A2597" w14:textId="77777777" w:rsidR="00142C91" w:rsidRPr="00565CCC" w:rsidRDefault="00142C91" w:rsidP="004D0152">
      <w:pPr>
        <w:numPr>
          <w:ilvl w:val="1"/>
          <w:numId w:val="10"/>
        </w:numPr>
        <w:tabs>
          <w:tab w:val="left" w:pos="1350"/>
        </w:tabs>
        <w:jc w:val="both"/>
        <w:rPr>
          <w:rFonts w:ascii="Arial" w:hAnsi="Arial" w:cs="Arial"/>
        </w:rPr>
      </w:pPr>
      <w:r w:rsidRPr="00565CCC">
        <w:rPr>
          <w:rFonts w:ascii="Arial" w:hAnsi="Arial" w:cs="Arial"/>
        </w:rPr>
        <w:t>Continual improvement; and</w:t>
      </w:r>
    </w:p>
    <w:p w14:paraId="08F0D9B7" w14:textId="77777777" w:rsidR="00142C91" w:rsidRPr="00565CCC" w:rsidRDefault="00142C91" w:rsidP="004D0152">
      <w:pPr>
        <w:numPr>
          <w:ilvl w:val="0"/>
          <w:numId w:val="10"/>
        </w:numPr>
        <w:tabs>
          <w:tab w:val="left" w:pos="1350"/>
        </w:tabs>
        <w:jc w:val="both"/>
        <w:rPr>
          <w:rFonts w:ascii="Arial" w:hAnsi="Arial" w:cs="Arial"/>
        </w:rPr>
      </w:pPr>
      <w:r w:rsidRPr="00565CCC">
        <w:rPr>
          <w:rFonts w:ascii="Arial" w:hAnsi="Arial" w:cs="Arial"/>
        </w:rPr>
        <w:t>Ensure that all employees are aware of how they contribute to the achievement of the Organization’s business continuity objectives.</w:t>
      </w:r>
    </w:p>
    <w:p w14:paraId="1ADCFC60" w14:textId="77777777" w:rsidR="00142C91" w:rsidRPr="00565CCC" w:rsidRDefault="00142C91" w:rsidP="0037452B">
      <w:pPr>
        <w:tabs>
          <w:tab w:val="left" w:pos="720"/>
        </w:tabs>
        <w:jc w:val="both"/>
        <w:rPr>
          <w:rFonts w:ascii="Arial" w:hAnsi="Arial" w:cs="Arial"/>
        </w:rPr>
      </w:pPr>
      <w:r w:rsidRPr="00565CCC">
        <w:rPr>
          <w:rFonts w:ascii="Arial" w:hAnsi="Arial" w:cs="Arial"/>
        </w:rPr>
        <w:tab/>
      </w:r>
    </w:p>
    <w:p w14:paraId="2ACABFE0" w14:textId="77777777" w:rsidR="00142C91" w:rsidRPr="00565CCC" w:rsidRDefault="00142C91" w:rsidP="0037452B">
      <w:pPr>
        <w:tabs>
          <w:tab w:val="left" w:pos="720"/>
        </w:tabs>
        <w:ind w:left="630"/>
        <w:jc w:val="both"/>
        <w:rPr>
          <w:rFonts w:ascii="Arial" w:hAnsi="Arial" w:cs="Arial"/>
          <w:b/>
          <w:bCs/>
        </w:rPr>
      </w:pPr>
      <w:r w:rsidRPr="00565CCC">
        <w:rPr>
          <w:rFonts w:ascii="Arial" w:hAnsi="Arial" w:cs="Arial"/>
          <w:b/>
          <w:bCs/>
        </w:rPr>
        <w:t>BCMS Documentation and Records</w:t>
      </w:r>
    </w:p>
    <w:p w14:paraId="3F2FB56A" w14:textId="77777777" w:rsidR="00142C91" w:rsidRPr="00565CCC" w:rsidRDefault="00142C91" w:rsidP="0037452B">
      <w:pPr>
        <w:tabs>
          <w:tab w:val="left" w:pos="720"/>
        </w:tabs>
        <w:ind w:left="1080"/>
        <w:jc w:val="both"/>
        <w:rPr>
          <w:rFonts w:ascii="Arial" w:hAnsi="Arial" w:cs="Arial"/>
          <w:b/>
          <w:bCs/>
        </w:rPr>
      </w:pPr>
      <w:r w:rsidRPr="00565CCC">
        <w:rPr>
          <w:rFonts w:ascii="Arial" w:hAnsi="Arial" w:cs="Arial"/>
          <w:b/>
          <w:bCs/>
        </w:rPr>
        <w:t>General</w:t>
      </w:r>
    </w:p>
    <w:p w14:paraId="244F7076" w14:textId="77777777" w:rsidR="00142C91" w:rsidRPr="00565CCC" w:rsidRDefault="00142C91" w:rsidP="0037452B">
      <w:pPr>
        <w:tabs>
          <w:tab w:val="left" w:pos="720"/>
        </w:tabs>
        <w:ind w:left="810"/>
        <w:jc w:val="both"/>
        <w:rPr>
          <w:rFonts w:ascii="Arial" w:hAnsi="Arial" w:cs="Arial"/>
          <w:b/>
          <w:bCs/>
        </w:rPr>
      </w:pPr>
    </w:p>
    <w:p w14:paraId="169A2740" w14:textId="77777777" w:rsidR="00142C91" w:rsidRPr="00565CCC" w:rsidRDefault="00142C91" w:rsidP="004D0152">
      <w:pPr>
        <w:numPr>
          <w:ilvl w:val="0"/>
          <w:numId w:val="8"/>
        </w:numPr>
        <w:tabs>
          <w:tab w:val="left" w:pos="720"/>
        </w:tabs>
        <w:jc w:val="both"/>
        <w:rPr>
          <w:rFonts w:ascii="Arial" w:hAnsi="Arial" w:cs="Arial"/>
        </w:rPr>
      </w:pPr>
      <w:r w:rsidRPr="00565CCC">
        <w:rPr>
          <w:rFonts w:ascii="Arial" w:hAnsi="Arial" w:cs="Arial"/>
        </w:rPr>
        <w:t>Does the Organization have documentation covering the following aspects of the BCMS:</w:t>
      </w:r>
    </w:p>
    <w:p w14:paraId="32E0878F"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The scope and objectives of the BCMS and procedures</w:t>
      </w:r>
    </w:p>
    <w:p w14:paraId="6ABD5376"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The BCM policy</w:t>
      </w:r>
    </w:p>
    <w:p w14:paraId="7C37BFE3"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The provision of resources</w:t>
      </w:r>
    </w:p>
    <w:p w14:paraId="01C9687F"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The competency of BCM personnel and associated training records</w:t>
      </w:r>
    </w:p>
    <w:p w14:paraId="26BA7B86"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The business impact analysis</w:t>
      </w:r>
    </w:p>
    <w:p w14:paraId="5B217DAD"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The risk assessment</w:t>
      </w:r>
    </w:p>
    <w:p w14:paraId="2EDF36F5"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The business continuity strategy</w:t>
      </w:r>
    </w:p>
    <w:p w14:paraId="444C1811"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The incident response structure</w:t>
      </w:r>
    </w:p>
    <w:p w14:paraId="36440D75"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Business continuity plans and incident management plans</w:t>
      </w:r>
    </w:p>
    <w:p w14:paraId="6BC50DB4"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BCM exercising</w:t>
      </w:r>
    </w:p>
    <w:p w14:paraId="01ABA82F"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The maintenance and review of BCM arrangements</w:t>
      </w:r>
    </w:p>
    <w:p w14:paraId="315FB4DE"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Internal audit</w:t>
      </w:r>
    </w:p>
    <w:p w14:paraId="3FAA7F6B"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Management review of the BCMS</w:t>
      </w:r>
    </w:p>
    <w:p w14:paraId="0AE70364"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Preventive and corrective actions</w:t>
      </w:r>
    </w:p>
    <w:p w14:paraId="5B79CCCC" w14:textId="77777777" w:rsidR="00142C91" w:rsidRPr="00565CCC" w:rsidRDefault="00142C91" w:rsidP="004D0152">
      <w:pPr>
        <w:numPr>
          <w:ilvl w:val="0"/>
          <w:numId w:val="11"/>
        </w:numPr>
        <w:tabs>
          <w:tab w:val="left" w:pos="720"/>
        </w:tabs>
        <w:jc w:val="both"/>
        <w:rPr>
          <w:rFonts w:ascii="Arial" w:hAnsi="Arial" w:cs="Arial"/>
        </w:rPr>
      </w:pPr>
      <w:r w:rsidRPr="00565CCC">
        <w:rPr>
          <w:rFonts w:ascii="Arial" w:hAnsi="Arial" w:cs="Arial"/>
        </w:rPr>
        <w:t>Continual improvement</w:t>
      </w:r>
    </w:p>
    <w:p w14:paraId="6AB29429" w14:textId="77777777" w:rsidR="00142C91" w:rsidRPr="00565CCC" w:rsidRDefault="00142C91" w:rsidP="0037452B">
      <w:pPr>
        <w:tabs>
          <w:tab w:val="left" w:pos="720"/>
        </w:tabs>
        <w:jc w:val="both"/>
        <w:rPr>
          <w:rFonts w:ascii="Arial" w:hAnsi="Arial" w:cs="Arial"/>
        </w:rPr>
      </w:pPr>
    </w:p>
    <w:p w14:paraId="5FEAD1DE" w14:textId="77777777" w:rsidR="00142C91" w:rsidRPr="00565CCC" w:rsidRDefault="00142C91" w:rsidP="004D0152">
      <w:pPr>
        <w:numPr>
          <w:ilvl w:val="0"/>
          <w:numId w:val="8"/>
        </w:numPr>
        <w:tabs>
          <w:tab w:val="left" w:pos="720"/>
        </w:tabs>
        <w:jc w:val="both"/>
        <w:rPr>
          <w:rFonts w:ascii="Arial" w:hAnsi="Arial" w:cs="Arial"/>
        </w:rPr>
      </w:pPr>
      <w:r w:rsidRPr="00565CCC">
        <w:rPr>
          <w:rFonts w:ascii="Arial" w:hAnsi="Arial" w:cs="Arial"/>
        </w:rPr>
        <w:lastRenderedPageBreak/>
        <w:t>Are records established, maintained, and controlled to provide evidence of the effective operation of the BCMS?</w:t>
      </w:r>
    </w:p>
    <w:p w14:paraId="4E821DD8" w14:textId="77777777" w:rsidR="00142C91" w:rsidRPr="00565CCC" w:rsidRDefault="00142C91" w:rsidP="004D0152">
      <w:pPr>
        <w:numPr>
          <w:ilvl w:val="0"/>
          <w:numId w:val="8"/>
        </w:numPr>
        <w:tabs>
          <w:tab w:val="left" w:pos="720"/>
        </w:tabs>
        <w:jc w:val="both"/>
        <w:rPr>
          <w:rFonts w:ascii="Arial" w:hAnsi="Arial" w:cs="Arial"/>
        </w:rPr>
      </w:pPr>
      <w:r w:rsidRPr="00565CCC">
        <w:rPr>
          <w:rFonts w:ascii="Arial" w:hAnsi="Arial" w:cs="Arial"/>
        </w:rPr>
        <w:t>Are there documented procedures established in order to identify the controls over BCMS documentation and records?</w:t>
      </w:r>
    </w:p>
    <w:p w14:paraId="70BFCC65" w14:textId="77777777" w:rsidR="00142C91" w:rsidRDefault="00142C91" w:rsidP="0037452B">
      <w:pPr>
        <w:tabs>
          <w:tab w:val="left" w:pos="720"/>
        </w:tabs>
        <w:jc w:val="both"/>
        <w:rPr>
          <w:rFonts w:ascii="Arial" w:hAnsi="Arial" w:cs="Arial"/>
        </w:rPr>
      </w:pPr>
    </w:p>
    <w:p w14:paraId="0911323C" w14:textId="77777777" w:rsidR="001F4822" w:rsidRPr="00565CCC" w:rsidRDefault="001F4822" w:rsidP="0037452B">
      <w:pPr>
        <w:tabs>
          <w:tab w:val="left" w:pos="720"/>
        </w:tabs>
        <w:jc w:val="both"/>
        <w:rPr>
          <w:rFonts w:ascii="Arial" w:hAnsi="Arial" w:cs="Arial"/>
        </w:rPr>
      </w:pPr>
    </w:p>
    <w:p w14:paraId="73C0DEDE" w14:textId="77777777" w:rsidR="00142C91" w:rsidRPr="00565CCC" w:rsidRDefault="00142C91" w:rsidP="0037452B">
      <w:pPr>
        <w:tabs>
          <w:tab w:val="left" w:pos="720"/>
        </w:tabs>
        <w:ind w:left="1080"/>
        <w:jc w:val="both"/>
        <w:rPr>
          <w:rFonts w:ascii="Arial" w:hAnsi="Arial" w:cs="Arial"/>
          <w:b/>
          <w:bCs/>
        </w:rPr>
      </w:pPr>
      <w:r w:rsidRPr="00565CCC">
        <w:rPr>
          <w:rFonts w:ascii="Arial" w:hAnsi="Arial" w:cs="Arial"/>
          <w:b/>
          <w:bCs/>
        </w:rPr>
        <w:t>Control of BCMS Records</w:t>
      </w:r>
    </w:p>
    <w:p w14:paraId="4932D7E5" w14:textId="77777777" w:rsidR="00142C91" w:rsidRPr="00565CCC" w:rsidRDefault="00142C91" w:rsidP="0037452B">
      <w:pPr>
        <w:tabs>
          <w:tab w:val="left" w:pos="720"/>
        </w:tabs>
        <w:ind w:left="1080"/>
        <w:jc w:val="both"/>
        <w:rPr>
          <w:rFonts w:ascii="Arial" w:hAnsi="Arial" w:cs="Arial"/>
          <w:b/>
          <w:bCs/>
        </w:rPr>
      </w:pPr>
    </w:p>
    <w:p w14:paraId="3E913FBD" w14:textId="77777777" w:rsidR="00142C91" w:rsidRPr="00565CCC" w:rsidRDefault="00142C91" w:rsidP="004D0152">
      <w:pPr>
        <w:numPr>
          <w:ilvl w:val="0"/>
          <w:numId w:val="12"/>
        </w:numPr>
        <w:tabs>
          <w:tab w:val="clear" w:pos="1224"/>
          <w:tab w:val="left" w:pos="1260"/>
        </w:tabs>
        <w:jc w:val="both"/>
        <w:rPr>
          <w:rFonts w:ascii="Arial" w:hAnsi="Arial" w:cs="Arial"/>
        </w:rPr>
      </w:pPr>
      <w:r w:rsidRPr="00565CCC">
        <w:rPr>
          <w:rFonts w:ascii="Arial" w:hAnsi="Arial" w:cs="Arial"/>
        </w:rPr>
        <w:t>Are controls established over BCMS records in order to:</w:t>
      </w:r>
    </w:p>
    <w:p w14:paraId="6546FD71" w14:textId="77777777" w:rsidR="00142C91" w:rsidRPr="00565CCC" w:rsidRDefault="00142C91" w:rsidP="004D0152">
      <w:pPr>
        <w:numPr>
          <w:ilvl w:val="0"/>
          <w:numId w:val="13"/>
        </w:numPr>
        <w:tabs>
          <w:tab w:val="left" w:pos="1260"/>
        </w:tabs>
        <w:jc w:val="both"/>
        <w:rPr>
          <w:rFonts w:ascii="Arial" w:hAnsi="Arial" w:cs="Arial"/>
        </w:rPr>
      </w:pPr>
      <w:r w:rsidRPr="00565CCC">
        <w:rPr>
          <w:rFonts w:ascii="Arial" w:hAnsi="Arial" w:cs="Arial"/>
        </w:rPr>
        <w:t>Ensure that they remain legible, readily identifiable, and retrievable; and</w:t>
      </w:r>
    </w:p>
    <w:p w14:paraId="6F75B256" w14:textId="77777777" w:rsidR="00142C91" w:rsidRPr="00565CCC" w:rsidRDefault="00142C91" w:rsidP="004D0152">
      <w:pPr>
        <w:numPr>
          <w:ilvl w:val="0"/>
          <w:numId w:val="13"/>
        </w:numPr>
        <w:tabs>
          <w:tab w:val="left" w:pos="1260"/>
        </w:tabs>
        <w:jc w:val="both"/>
        <w:rPr>
          <w:rFonts w:ascii="Arial" w:hAnsi="Arial" w:cs="Arial"/>
        </w:rPr>
      </w:pPr>
      <w:r w:rsidRPr="00565CCC">
        <w:rPr>
          <w:rFonts w:ascii="Arial" w:hAnsi="Arial" w:cs="Arial"/>
        </w:rPr>
        <w:t>Provide for their identification, storage, protection, and retrievable?</w:t>
      </w:r>
    </w:p>
    <w:p w14:paraId="114788BA" w14:textId="77777777" w:rsidR="00142C91" w:rsidRPr="00565CCC" w:rsidRDefault="00142C91" w:rsidP="0037452B">
      <w:pPr>
        <w:tabs>
          <w:tab w:val="left" w:pos="1260"/>
        </w:tabs>
        <w:ind w:left="864"/>
        <w:jc w:val="both"/>
        <w:rPr>
          <w:rFonts w:ascii="Arial" w:hAnsi="Arial" w:cs="Arial"/>
        </w:rPr>
      </w:pPr>
    </w:p>
    <w:p w14:paraId="0055083D" w14:textId="77777777" w:rsidR="00142C91" w:rsidRPr="00565CCC" w:rsidRDefault="00142C91" w:rsidP="0037452B">
      <w:pPr>
        <w:tabs>
          <w:tab w:val="left" w:pos="1260"/>
        </w:tabs>
        <w:ind w:left="864"/>
        <w:jc w:val="both"/>
        <w:rPr>
          <w:rFonts w:ascii="Arial" w:hAnsi="Arial" w:cs="Arial"/>
        </w:rPr>
      </w:pPr>
    </w:p>
    <w:p w14:paraId="5929B645" w14:textId="77777777" w:rsidR="00142C91" w:rsidRPr="00565CCC" w:rsidRDefault="00142C91" w:rsidP="0037452B">
      <w:pPr>
        <w:tabs>
          <w:tab w:val="left" w:pos="1080"/>
          <w:tab w:val="left" w:pos="1620"/>
        </w:tabs>
        <w:ind w:left="1080"/>
        <w:jc w:val="both"/>
        <w:rPr>
          <w:rFonts w:ascii="Arial" w:hAnsi="Arial" w:cs="Arial"/>
          <w:b/>
          <w:bCs/>
        </w:rPr>
      </w:pPr>
      <w:r w:rsidRPr="00565CCC">
        <w:rPr>
          <w:rFonts w:ascii="Arial" w:hAnsi="Arial" w:cs="Arial"/>
          <w:b/>
          <w:bCs/>
        </w:rPr>
        <w:t>Control of BCMS Documentation</w:t>
      </w:r>
    </w:p>
    <w:p w14:paraId="3042520E" w14:textId="77777777" w:rsidR="00142C91" w:rsidRPr="00565CCC" w:rsidRDefault="00142C91" w:rsidP="0037452B">
      <w:pPr>
        <w:tabs>
          <w:tab w:val="left" w:pos="1080"/>
          <w:tab w:val="left" w:pos="1620"/>
          <w:tab w:val="left" w:pos="1800"/>
        </w:tabs>
        <w:ind w:left="1080"/>
        <w:jc w:val="both"/>
        <w:rPr>
          <w:rFonts w:ascii="Arial" w:hAnsi="Arial" w:cs="Arial"/>
          <w:b/>
          <w:bCs/>
        </w:rPr>
      </w:pPr>
      <w:r w:rsidRPr="00565CCC">
        <w:rPr>
          <w:rFonts w:ascii="Arial" w:hAnsi="Arial" w:cs="Arial"/>
          <w:b/>
          <w:bCs/>
        </w:rPr>
        <w:tab/>
      </w:r>
    </w:p>
    <w:p w14:paraId="7B52B4E8" w14:textId="77777777" w:rsidR="00142C91" w:rsidRPr="00565CCC" w:rsidRDefault="00142C91" w:rsidP="004D0152">
      <w:pPr>
        <w:numPr>
          <w:ilvl w:val="0"/>
          <w:numId w:val="15"/>
        </w:numPr>
        <w:jc w:val="both"/>
        <w:rPr>
          <w:rFonts w:ascii="Arial" w:hAnsi="Arial" w:cs="Arial"/>
          <w:b/>
          <w:bCs/>
        </w:rPr>
      </w:pPr>
      <w:r w:rsidRPr="00565CCC">
        <w:rPr>
          <w:rFonts w:ascii="Arial" w:hAnsi="Arial" w:cs="Arial"/>
        </w:rPr>
        <w:t>Are controls established over the BCMS documentation to ensure that:</w:t>
      </w:r>
    </w:p>
    <w:p w14:paraId="2EF30F9C" w14:textId="77777777" w:rsidR="00142C91" w:rsidRPr="00565CCC" w:rsidRDefault="00142C91" w:rsidP="004D0152">
      <w:pPr>
        <w:numPr>
          <w:ilvl w:val="0"/>
          <w:numId w:val="14"/>
        </w:numPr>
        <w:jc w:val="both"/>
        <w:rPr>
          <w:rFonts w:ascii="Arial" w:hAnsi="Arial" w:cs="Arial"/>
        </w:rPr>
      </w:pPr>
      <w:r w:rsidRPr="00565CCC">
        <w:rPr>
          <w:rFonts w:ascii="Arial" w:hAnsi="Arial" w:cs="Arial"/>
        </w:rPr>
        <w:t>Documents are approved for adequacy prior to use;</w:t>
      </w:r>
    </w:p>
    <w:p w14:paraId="3DAA99BB" w14:textId="77777777" w:rsidR="00142C91" w:rsidRPr="00565CCC" w:rsidRDefault="00142C91" w:rsidP="004D0152">
      <w:pPr>
        <w:numPr>
          <w:ilvl w:val="0"/>
          <w:numId w:val="14"/>
        </w:numPr>
        <w:jc w:val="both"/>
        <w:rPr>
          <w:rFonts w:ascii="Arial" w:hAnsi="Arial" w:cs="Arial"/>
        </w:rPr>
      </w:pPr>
      <w:r w:rsidRPr="00565CCC">
        <w:rPr>
          <w:rFonts w:ascii="Arial" w:hAnsi="Arial" w:cs="Arial"/>
        </w:rPr>
        <w:t>Documents are reviewed and updated as necessary and re-approved;</w:t>
      </w:r>
    </w:p>
    <w:p w14:paraId="54D86E67" w14:textId="77777777" w:rsidR="00142C91" w:rsidRPr="00565CCC" w:rsidRDefault="00142C91" w:rsidP="004D0152">
      <w:pPr>
        <w:numPr>
          <w:ilvl w:val="0"/>
          <w:numId w:val="14"/>
        </w:numPr>
        <w:jc w:val="both"/>
        <w:rPr>
          <w:rFonts w:ascii="Arial" w:hAnsi="Arial" w:cs="Arial"/>
        </w:rPr>
      </w:pPr>
      <w:r w:rsidRPr="00565CCC">
        <w:rPr>
          <w:rFonts w:ascii="Arial" w:hAnsi="Arial" w:cs="Arial"/>
        </w:rPr>
        <w:t>Changes and the current revision status of documents are identified;</w:t>
      </w:r>
    </w:p>
    <w:p w14:paraId="0E104C99" w14:textId="77777777" w:rsidR="00142C91" w:rsidRPr="00565CCC" w:rsidRDefault="00142C91" w:rsidP="004D0152">
      <w:pPr>
        <w:numPr>
          <w:ilvl w:val="0"/>
          <w:numId w:val="14"/>
        </w:numPr>
        <w:jc w:val="both"/>
        <w:rPr>
          <w:rFonts w:ascii="Arial" w:hAnsi="Arial" w:cs="Arial"/>
        </w:rPr>
      </w:pPr>
      <w:r w:rsidRPr="00565CCC">
        <w:rPr>
          <w:rFonts w:ascii="Arial" w:hAnsi="Arial" w:cs="Arial"/>
        </w:rPr>
        <w:t>Relevant versions of applicable documents are available at points of use;</w:t>
      </w:r>
    </w:p>
    <w:p w14:paraId="225741A1" w14:textId="77777777" w:rsidR="00142C91" w:rsidRPr="00565CCC" w:rsidRDefault="00142C91" w:rsidP="004D0152">
      <w:pPr>
        <w:numPr>
          <w:ilvl w:val="0"/>
          <w:numId w:val="14"/>
        </w:numPr>
        <w:jc w:val="both"/>
        <w:rPr>
          <w:rFonts w:ascii="Arial" w:hAnsi="Arial" w:cs="Arial"/>
        </w:rPr>
      </w:pPr>
      <w:r w:rsidRPr="00565CCC">
        <w:rPr>
          <w:rFonts w:ascii="Arial" w:hAnsi="Arial" w:cs="Arial"/>
        </w:rPr>
        <w:t xml:space="preserve">Documents of external origin are identified and their distribution controlled; and </w:t>
      </w:r>
    </w:p>
    <w:p w14:paraId="087D923C" w14:textId="77777777" w:rsidR="00142C91" w:rsidRPr="00565CCC" w:rsidRDefault="00142C91" w:rsidP="004D0152">
      <w:pPr>
        <w:numPr>
          <w:ilvl w:val="0"/>
          <w:numId w:val="14"/>
        </w:numPr>
        <w:jc w:val="both"/>
        <w:rPr>
          <w:rFonts w:ascii="Arial" w:hAnsi="Arial" w:cs="Arial"/>
        </w:rPr>
      </w:pPr>
      <w:r w:rsidRPr="00565CCC">
        <w:rPr>
          <w:rFonts w:ascii="Arial" w:hAnsi="Arial" w:cs="Arial"/>
        </w:rPr>
        <w:t>The unintended use of obsolete documents is prevented and that such documents are suitably identified if they are retained for any purpose?</w:t>
      </w:r>
    </w:p>
    <w:p w14:paraId="545FCBFB" w14:textId="77777777" w:rsidR="00142C91" w:rsidRPr="00565CCC" w:rsidRDefault="00142C91" w:rsidP="0037452B">
      <w:pPr>
        <w:jc w:val="both"/>
        <w:rPr>
          <w:rFonts w:ascii="Arial" w:hAnsi="Arial" w:cs="Arial"/>
        </w:rPr>
      </w:pPr>
    </w:p>
    <w:p w14:paraId="7A214142" w14:textId="77777777" w:rsidR="00142C91" w:rsidRPr="00565CCC" w:rsidRDefault="00142C91" w:rsidP="0037452B">
      <w:pPr>
        <w:ind w:left="360"/>
        <w:jc w:val="both"/>
        <w:rPr>
          <w:rFonts w:ascii="Arial" w:hAnsi="Arial" w:cs="Arial"/>
          <w:b/>
          <w:bCs/>
        </w:rPr>
      </w:pPr>
      <w:r w:rsidRPr="00565CCC">
        <w:rPr>
          <w:rFonts w:ascii="Arial" w:hAnsi="Arial" w:cs="Arial"/>
        </w:rPr>
        <w:tab/>
      </w:r>
      <w:r w:rsidRPr="00565CCC">
        <w:rPr>
          <w:rFonts w:ascii="Arial" w:hAnsi="Arial" w:cs="Arial"/>
          <w:b/>
          <w:bCs/>
        </w:rPr>
        <w:t>Implementing and Operating the BCMS</w:t>
      </w:r>
    </w:p>
    <w:p w14:paraId="68D18273" w14:textId="77777777" w:rsidR="00142C91" w:rsidRPr="00565CCC" w:rsidRDefault="00142C91" w:rsidP="0037452B">
      <w:pPr>
        <w:jc w:val="both"/>
        <w:rPr>
          <w:rFonts w:ascii="Arial" w:hAnsi="Arial" w:cs="Arial"/>
        </w:rPr>
      </w:pPr>
    </w:p>
    <w:p w14:paraId="4886712F" w14:textId="77777777" w:rsidR="00142C91" w:rsidRPr="00565CCC" w:rsidRDefault="00142C91" w:rsidP="0037452B">
      <w:pPr>
        <w:ind w:left="1300"/>
        <w:jc w:val="both"/>
        <w:rPr>
          <w:rFonts w:ascii="Arial" w:hAnsi="Arial" w:cs="Arial"/>
          <w:b/>
          <w:bCs/>
        </w:rPr>
      </w:pPr>
      <w:r w:rsidRPr="00565CCC">
        <w:rPr>
          <w:rFonts w:ascii="Arial" w:hAnsi="Arial" w:cs="Arial"/>
          <w:b/>
          <w:bCs/>
        </w:rPr>
        <w:t>Understanding the Organization</w:t>
      </w:r>
    </w:p>
    <w:p w14:paraId="68B0F821" w14:textId="77777777" w:rsidR="00142C91" w:rsidRPr="00565CCC" w:rsidRDefault="00142C91" w:rsidP="0037452B">
      <w:pPr>
        <w:ind w:left="1080"/>
        <w:jc w:val="both"/>
        <w:rPr>
          <w:rFonts w:ascii="Arial" w:hAnsi="Arial" w:cs="Arial"/>
          <w:b/>
          <w:bCs/>
        </w:rPr>
      </w:pPr>
    </w:p>
    <w:p w14:paraId="682C04F2" w14:textId="77777777" w:rsidR="00142C91" w:rsidRPr="00565CCC" w:rsidRDefault="00142C91" w:rsidP="004D0152">
      <w:pPr>
        <w:numPr>
          <w:ilvl w:val="0"/>
          <w:numId w:val="15"/>
        </w:numPr>
        <w:jc w:val="both"/>
        <w:rPr>
          <w:rFonts w:ascii="Arial" w:eastAsia="Times New Roman" w:hAnsi="Arial" w:cs="Arial"/>
          <w:color w:val="000000"/>
        </w:rPr>
      </w:pPr>
      <w:r w:rsidRPr="00565CCC">
        <w:rPr>
          <w:rFonts w:ascii="Arial" w:hAnsi="Arial" w:cs="Arial"/>
        </w:rPr>
        <w:t>Is there</w:t>
      </w:r>
      <w:r w:rsidRPr="00565CCC">
        <w:rPr>
          <w:rFonts w:ascii="Arial" w:eastAsia="Times New Roman" w:hAnsi="Arial" w:cs="Arial"/>
          <w:color w:val="000000"/>
        </w:rPr>
        <w:t xml:space="preserve"> a defined, documented, and appropriate for determining the impact of any disruption of the activities that support the organization’s key products and services?</w:t>
      </w:r>
    </w:p>
    <w:p w14:paraId="7BC69486" w14:textId="77777777" w:rsidR="00142C91" w:rsidRPr="00565CCC" w:rsidRDefault="00142C91" w:rsidP="0037452B">
      <w:pPr>
        <w:ind w:left="360"/>
        <w:jc w:val="both"/>
        <w:rPr>
          <w:rFonts w:ascii="Arial" w:eastAsia="Times New Roman" w:hAnsi="Arial" w:cs="Arial"/>
          <w:color w:val="000000"/>
        </w:rPr>
      </w:pPr>
    </w:p>
    <w:p w14:paraId="0C3CC601" w14:textId="77777777" w:rsidR="00142C91" w:rsidRPr="00565CCC" w:rsidRDefault="00142C91" w:rsidP="0037452B">
      <w:pPr>
        <w:ind w:left="1224"/>
        <w:jc w:val="both"/>
        <w:rPr>
          <w:rFonts w:ascii="Arial" w:eastAsia="Times New Roman" w:hAnsi="Arial" w:cs="Arial"/>
          <w:b/>
          <w:bCs/>
          <w:color w:val="000000"/>
        </w:rPr>
      </w:pPr>
      <w:r w:rsidRPr="00565CCC">
        <w:rPr>
          <w:rFonts w:ascii="Arial" w:eastAsia="Times New Roman" w:hAnsi="Arial" w:cs="Arial"/>
          <w:b/>
          <w:bCs/>
          <w:color w:val="000000"/>
        </w:rPr>
        <w:t>Business Impact Analysis</w:t>
      </w:r>
    </w:p>
    <w:p w14:paraId="1284C871" w14:textId="77777777" w:rsidR="00142C91" w:rsidRPr="00565CCC" w:rsidRDefault="00142C91" w:rsidP="0037452B">
      <w:pPr>
        <w:ind w:left="360"/>
        <w:jc w:val="both"/>
        <w:rPr>
          <w:rFonts w:ascii="Arial" w:eastAsia="Times New Roman" w:hAnsi="Arial" w:cs="Arial"/>
          <w:color w:val="000000"/>
        </w:rPr>
      </w:pPr>
    </w:p>
    <w:p w14:paraId="0B0A53BF" w14:textId="77777777" w:rsidR="00142C91" w:rsidRPr="00565CCC" w:rsidRDefault="00142C91" w:rsidP="004D0152">
      <w:pPr>
        <w:numPr>
          <w:ilvl w:val="0"/>
          <w:numId w:val="15"/>
        </w:numPr>
        <w:jc w:val="both"/>
        <w:rPr>
          <w:rFonts w:ascii="Arial" w:eastAsia="Times New Roman" w:hAnsi="Arial" w:cs="Arial"/>
          <w:color w:val="000000"/>
        </w:rPr>
      </w:pPr>
      <w:r w:rsidRPr="00565CCC">
        <w:rPr>
          <w:rFonts w:ascii="Arial" w:hAnsi="Arial" w:cs="Arial"/>
        </w:rPr>
        <w:t>Does the Organization:</w:t>
      </w:r>
    </w:p>
    <w:p w14:paraId="263B7ECF" w14:textId="77777777" w:rsidR="00142C91" w:rsidRPr="00565CCC" w:rsidRDefault="00142C91" w:rsidP="004D0152">
      <w:pPr>
        <w:numPr>
          <w:ilvl w:val="0"/>
          <w:numId w:val="16"/>
        </w:numPr>
        <w:jc w:val="both"/>
        <w:rPr>
          <w:rFonts w:ascii="Arial" w:eastAsia="Times New Roman" w:hAnsi="Arial" w:cs="Arial"/>
          <w:color w:val="000000"/>
        </w:rPr>
      </w:pPr>
      <w:r w:rsidRPr="00565CCC">
        <w:rPr>
          <w:rFonts w:ascii="Arial" w:eastAsia="Times New Roman" w:hAnsi="Arial" w:cs="Arial"/>
          <w:color w:val="000000"/>
        </w:rPr>
        <w:t>Identify activities that support its key products and services;</w:t>
      </w:r>
    </w:p>
    <w:p w14:paraId="537C9C6C" w14:textId="77777777" w:rsidR="00142C91" w:rsidRPr="00565CCC" w:rsidRDefault="00142C91" w:rsidP="004D0152">
      <w:pPr>
        <w:numPr>
          <w:ilvl w:val="0"/>
          <w:numId w:val="16"/>
        </w:numPr>
        <w:jc w:val="both"/>
        <w:rPr>
          <w:rFonts w:ascii="Arial" w:eastAsia="Times New Roman" w:hAnsi="Arial" w:cs="Arial"/>
          <w:color w:val="000000"/>
        </w:rPr>
      </w:pPr>
      <w:r w:rsidRPr="00565CCC">
        <w:rPr>
          <w:rFonts w:ascii="Arial" w:eastAsia="Times New Roman" w:hAnsi="Arial" w:cs="Arial"/>
          <w:color w:val="000000"/>
        </w:rPr>
        <w:t>Identify impacts resulting from the disruption to these activities, and determine how these vary over time;</w:t>
      </w:r>
    </w:p>
    <w:p w14:paraId="6E89B12D" w14:textId="77777777" w:rsidR="00142C91" w:rsidRPr="00565CCC" w:rsidRDefault="00142C91" w:rsidP="004D0152">
      <w:pPr>
        <w:numPr>
          <w:ilvl w:val="0"/>
          <w:numId w:val="16"/>
        </w:numPr>
        <w:jc w:val="both"/>
        <w:rPr>
          <w:rFonts w:ascii="Arial" w:eastAsia="Times New Roman" w:hAnsi="Arial" w:cs="Arial"/>
          <w:color w:val="000000"/>
        </w:rPr>
      </w:pPr>
      <w:r w:rsidRPr="00565CCC">
        <w:rPr>
          <w:rFonts w:ascii="Arial" w:eastAsia="Times New Roman" w:hAnsi="Arial" w:cs="Arial"/>
          <w:color w:val="000000"/>
        </w:rPr>
        <w:t>Establish the maximum tolerable period of disruption for each activity by identifying:</w:t>
      </w:r>
    </w:p>
    <w:p w14:paraId="335EF24D" w14:textId="77777777" w:rsidR="00142C91" w:rsidRPr="00565CCC" w:rsidRDefault="00142C91" w:rsidP="004D0152">
      <w:pPr>
        <w:numPr>
          <w:ilvl w:val="0"/>
          <w:numId w:val="17"/>
        </w:numPr>
        <w:jc w:val="both"/>
        <w:rPr>
          <w:rFonts w:ascii="Arial" w:eastAsia="Times New Roman" w:hAnsi="Arial" w:cs="Arial"/>
          <w:color w:val="000000"/>
        </w:rPr>
      </w:pPr>
      <w:r w:rsidRPr="00565CCC">
        <w:rPr>
          <w:rFonts w:ascii="Arial" w:eastAsia="Times New Roman" w:hAnsi="Arial" w:cs="Arial"/>
          <w:color w:val="000000"/>
        </w:rPr>
        <w:t>The maximum time period after the start of a disruption within which each activity needs to be resumed;</w:t>
      </w:r>
    </w:p>
    <w:p w14:paraId="5C823DA0" w14:textId="77777777" w:rsidR="00142C91" w:rsidRPr="00565CCC" w:rsidRDefault="00142C91" w:rsidP="004D0152">
      <w:pPr>
        <w:numPr>
          <w:ilvl w:val="0"/>
          <w:numId w:val="17"/>
        </w:numPr>
        <w:jc w:val="both"/>
        <w:rPr>
          <w:rFonts w:ascii="Arial" w:eastAsia="Times New Roman" w:hAnsi="Arial" w:cs="Arial"/>
          <w:color w:val="000000"/>
        </w:rPr>
      </w:pPr>
      <w:r w:rsidRPr="00565CCC">
        <w:rPr>
          <w:rFonts w:ascii="Arial" w:eastAsia="Times New Roman" w:hAnsi="Arial" w:cs="Arial"/>
          <w:color w:val="000000"/>
        </w:rPr>
        <w:t xml:space="preserve">The minimum level at which each activity needs to be performed upon resumption; and </w:t>
      </w:r>
    </w:p>
    <w:p w14:paraId="0B83122C" w14:textId="77777777" w:rsidR="00142C91" w:rsidRPr="00565CCC" w:rsidRDefault="00142C91" w:rsidP="004D0152">
      <w:pPr>
        <w:numPr>
          <w:ilvl w:val="0"/>
          <w:numId w:val="17"/>
        </w:numPr>
        <w:jc w:val="both"/>
        <w:rPr>
          <w:rFonts w:ascii="Arial" w:eastAsia="Times New Roman" w:hAnsi="Arial" w:cs="Arial"/>
          <w:color w:val="000000"/>
        </w:rPr>
      </w:pPr>
      <w:r w:rsidRPr="00565CCC">
        <w:rPr>
          <w:rFonts w:ascii="Arial" w:eastAsia="Times New Roman" w:hAnsi="Arial" w:cs="Arial"/>
          <w:color w:val="000000"/>
        </w:rPr>
        <w:t>The length of time within which normal levels of operation need to be resumed?</w:t>
      </w:r>
    </w:p>
    <w:p w14:paraId="3E5CDCCE" w14:textId="77777777" w:rsidR="00142C91" w:rsidRPr="00565CCC" w:rsidRDefault="00142C91" w:rsidP="004D0152">
      <w:pPr>
        <w:numPr>
          <w:ilvl w:val="0"/>
          <w:numId w:val="16"/>
        </w:numPr>
        <w:jc w:val="both"/>
        <w:rPr>
          <w:rFonts w:ascii="Arial" w:eastAsia="Times New Roman" w:hAnsi="Arial" w:cs="Arial"/>
          <w:color w:val="000000"/>
        </w:rPr>
      </w:pPr>
      <w:r w:rsidRPr="00565CCC">
        <w:rPr>
          <w:rFonts w:ascii="Arial" w:eastAsia="Times New Roman" w:hAnsi="Arial" w:cs="Arial"/>
          <w:color w:val="000000"/>
        </w:rPr>
        <w:lastRenderedPageBreak/>
        <w:t>Categorize its activities according to their priority for recovery and identify its critical activities;</w:t>
      </w:r>
    </w:p>
    <w:p w14:paraId="0B8F94DE" w14:textId="77777777" w:rsidR="00142C91" w:rsidRPr="00565CCC" w:rsidRDefault="00142C91" w:rsidP="004D0152">
      <w:pPr>
        <w:numPr>
          <w:ilvl w:val="0"/>
          <w:numId w:val="16"/>
        </w:numPr>
        <w:jc w:val="both"/>
        <w:rPr>
          <w:rFonts w:ascii="Arial" w:eastAsia="Times New Roman" w:hAnsi="Arial" w:cs="Arial"/>
          <w:color w:val="000000"/>
        </w:rPr>
      </w:pPr>
      <w:r w:rsidRPr="00565CCC">
        <w:rPr>
          <w:rFonts w:ascii="Arial" w:eastAsia="Times New Roman" w:hAnsi="Arial" w:cs="Arial"/>
          <w:color w:val="000000"/>
        </w:rPr>
        <w:t>Identify all dependencies relevant to the critical activities, including suppliers and outsourcing partners;</w:t>
      </w:r>
    </w:p>
    <w:p w14:paraId="1E4ECDCF" w14:textId="77777777" w:rsidR="00142C91" w:rsidRPr="00565CCC" w:rsidRDefault="00142C91" w:rsidP="004D0152">
      <w:pPr>
        <w:numPr>
          <w:ilvl w:val="0"/>
          <w:numId w:val="16"/>
        </w:numPr>
        <w:jc w:val="both"/>
        <w:rPr>
          <w:rFonts w:ascii="Arial" w:eastAsia="Times New Roman" w:hAnsi="Arial" w:cs="Arial"/>
          <w:color w:val="000000"/>
        </w:rPr>
      </w:pPr>
      <w:r w:rsidRPr="00565CCC">
        <w:rPr>
          <w:rFonts w:ascii="Arial" w:eastAsia="Times New Roman" w:hAnsi="Arial" w:cs="Arial"/>
          <w:color w:val="000000"/>
        </w:rPr>
        <w:t>For suppliers and outsourced partners on whom critical activities depend, determine what BCM arrangements are in place for the relevant products and services that they provide;</w:t>
      </w:r>
    </w:p>
    <w:p w14:paraId="503A4AC6" w14:textId="77777777" w:rsidR="00142C91" w:rsidRPr="00565CCC" w:rsidRDefault="00142C91" w:rsidP="004D0152">
      <w:pPr>
        <w:numPr>
          <w:ilvl w:val="0"/>
          <w:numId w:val="16"/>
        </w:numPr>
        <w:jc w:val="both"/>
        <w:rPr>
          <w:rFonts w:ascii="Arial" w:eastAsia="Times New Roman" w:hAnsi="Arial" w:cs="Arial"/>
          <w:color w:val="000000"/>
        </w:rPr>
      </w:pPr>
      <w:r w:rsidRPr="00565CCC">
        <w:rPr>
          <w:rFonts w:ascii="Arial" w:eastAsia="Times New Roman" w:hAnsi="Arial" w:cs="Arial"/>
          <w:color w:val="000000"/>
        </w:rPr>
        <w:t>Set recovery time objectives for resumption of critical activities within their maximum tolerable period of disruption; and</w:t>
      </w:r>
    </w:p>
    <w:p w14:paraId="67538031" w14:textId="77777777" w:rsidR="00142C91" w:rsidRPr="00565CCC" w:rsidRDefault="00142C91" w:rsidP="004D0152">
      <w:pPr>
        <w:numPr>
          <w:ilvl w:val="0"/>
          <w:numId w:val="16"/>
        </w:numPr>
        <w:jc w:val="both"/>
        <w:rPr>
          <w:rFonts w:ascii="Arial" w:eastAsia="Times New Roman" w:hAnsi="Arial" w:cs="Arial"/>
          <w:color w:val="000000"/>
        </w:rPr>
      </w:pPr>
      <w:r w:rsidRPr="00565CCC">
        <w:rPr>
          <w:rFonts w:ascii="Arial" w:eastAsia="Times New Roman" w:hAnsi="Arial" w:cs="Arial"/>
          <w:color w:val="000000"/>
        </w:rPr>
        <w:t>Estimate the resources that each critical activity will require for resumption?</w:t>
      </w:r>
    </w:p>
    <w:p w14:paraId="0969D815" w14:textId="77777777" w:rsidR="00142C91" w:rsidRPr="00565CCC" w:rsidRDefault="00142C91" w:rsidP="0037452B">
      <w:pPr>
        <w:jc w:val="both"/>
        <w:rPr>
          <w:rFonts w:ascii="Arial" w:eastAsia="Times New Roman" w:hAnsi="Arial" w:cs="Arial"/>
          <w:color w:val="000000"/>
        </w:rPr>
      </w:pPr>
    </w:p>
    <w:p w14:paraId="3C934FE8" w14:textId="77777777" w:rsidR="00142C91" w:rsidRPr="00565CCC" w:rsidRDefault="00142C91" w:rsidP="0037452B">
      <w:pPr>
        <w:jc w:val="both"/>
        <w:rPr>
          <w:rFonts w:ascii="Arial" w:eastAsia="Times New Roman" w:hAnsi="Arial" w:cs="Arial"/>
          <w:color w:val="000000"/>
        </w:rPr>
      </w:pPr>
    </w:p>
    <w:p w14:paraId="7A6D4C8C" w14:textId="77777777" w:rsidR="00142C91" w:rsidRPr="00565CCC" w:rsidRDefault="00142C91" w:rsidP="0037452B">
      <w:pPr>
        <w:tabs>
          <w:tab w:val="left" w:pos="1260"/>
        </w:tabs>
        <w:ind w:left="1260"/>
        <w:jc w:val="both"/>
        <w:rPr>
          <w:rFonts w:ascii="Arial" w:eastAsia="Times New Roman" w:hAnsi="Arial" w:cs="Arial"/>
          <w:b/>
          <w:bCs/>
          <w:color w:val="000000"/>
        </w:rPr>
      </w:pPr>
      <w:r w:rsidRPr="00565CCC">
        <w:rPr>
          <w:rFonts w:ascii="Arial" w:eastAsia="Times New Roman" w:hAnsi="Arial" w:cs="Arial"/>
          <w:b/>
          <w:bCs/>
          <w:color w:val="000000"/>
        </w:rPr>
        <w:t>Risk Assessment</w:t>
      </w:r>
    </w:p>
    <w:p w14:paraId="4E1E8BD2" w14:textId="77777777" w:rsidR="00142C91" w:rsidRPr="00565CCC" w:rsidRDefault="00142C91" w:rsidP="0037452B">
      <w:pPr>
        <w:tabs>
          <w:tab w:val="left" w:pos="1260"/>
        </w:tabs>
        <w:ind w:left="1260"/>
        <w:jc w:val="both"/>
        <w:rPr>
          <w:rFonts w:ascii="Arial" w:eastAsia="Times New Roman" w:hAnsi="Arial" w:cs="Arial"/>
          <w:b/>
          <w:bCs/>
          <w:color w:val="000000"/>
        </w:rPr>
      </w:pPr>
    </w:p>
    <w:p w14:paraId="04E6E5F6" w14:textId="77777777" w:rsidR="00142C91" w:rsidRPr="00565CCC" w:rsidRDefault="00142C91" w:rsidP="004D0152">
      <w:pPr>
        <w:numPr>
          <w:ilvl w:val="0"/>
          <w:numId w:val="15"/>
        </w:numPr>
        <w:tabs>
          <w:tab w:val="left" w:pos="1260"/>
        </w:tabs>
        <w:jc w:val="both"/>
        <w:rPr>
          <w:rFonts w:ascii="Arial" w:eastAsia="Times New Roman" w:hAnsi="Arial" w:cs="Arial"/>
          <w:color w:val="000000"/>
        </w:rPr>
      </w:pPr>
      <w:r w:rsidRPr="00565CCC">
        <w:rPr>
          <w:rFonts w:ascii="Arial" w:eastAsia="Times New Roman" w:hAnsi="Arial" w:cs="Arial"/>
          <w:color w:val="000000"/>
        </w:rPr>
        <w:t>Has the Organization defined, documented, an appropriate method for risk assessment that will enable the organization to understand the threats and vulnerabilities of its critical activities and supporting resources, including those provided by suppliers and outsource partners?</w:t>
      </w:r>
    </w:p>
    <w:p w14:paraId="2910CCB6" w14:textId="77777777" w:rsidR="00142C91" w:rsidRPr="00565CCC" w:rsidRDefault="00142C91" w:rsidP="0037452B">
      <w:pPr>
        <w:tabs>
          <w:tab w:val="left" w:pos="1260"/>
        </w:tabs>
        <w:jc w:val="both"/>
        <w:rPr>
          <w:rFonts w:ascii="Arial" w:eastAsia="Times New Roman" w:hAnsi="Arial" w:cs="Arial"/>
          <w:color w:val="000000"/>
        </w:rPr>
      </w:pPr>
    </w:p>
    <w:p w14:paraId="048A1A64" w14:textId="77777777" w:rsidR="00142C91" w:rsidRPr="00565CCC" w:rsidRDefault="00142C91" w:rsidP="004D0152">
      <w:pPr>
        <w:numPr>
          <w:ilvl w:val="0"/>
          <w:numId w:val="15"/>
        </w:numPr>
        <w:tabs>
          <w:tab w:val="left" w:pos="1260"/>
        </w:tabs>
        <w:jc w:val="both"/>
        <w:rPr>
          <w:rFonts w:ascii="Arial" w:eastAsia="Times New Roman" w:hAnsi="Arial" w:cs="Arial"/>
          <w:color w:val="000000"/>
        </w:rPr>
      </w:pPr>
      <w:r w:rsidRPr="00565CCC">
        <w:rPr>
          <w:rFonts w:ascii="Arial" w:eastAsia="Times New Roman" w:hAnsi="Arial" w:cs="Arial"/>
          <w:color w:val="000000"/>
        </w:rPr>
        <w:t>Does the Organization understand the impact that would arise if an identified threat became an incident and caused a business disruption?</w:t>
      </w:r>
    </w:p>
    <w:p w14:paraId="4123319D" w14:textId="77777777" w:rsidR="00142C91" w:rsidRPr="00565CCC" w:rsidRDefault="00142C91" w:rsidP="0037452B">
      <w:pPr>
        <w:tabs>
          <w:tab w:val="left" w:pos="1260"/>
        </w:tabs>
        <w:jc w:val="both"/>
        <w:rPr>
          <w:rFonts w:ascii="Arial" w:eastAsia="Times New Roman" w:hAnsi="Arial" w:cs="Arial"/>
          <w:color w:val="000000"/>
        </w:rPr>
      </w:pPr>
    </w:p>
    <w:p w14:paraId="7E333237" w14:textId="77777777" w:rsidR="00142C91" w:rsidRPr="00565CCC" w:rsidRDefault="00142C91" w:rsidP="0037452B">
      <w:pPr>
        <w:tabs>
          <w:tab w:val="left" w:pos="1260"/>
        </w:tabs>
        <w:ind w:left="1260"/>
        <w:jc w:val="both"/>
        <w:rPr>
          <w:rFonts w:ascii="Arial" w:eastAsia="Times New Roman" w:hAnsi="Arial" w:cs="Arial"/>
          <w:b/>
          <w:bCs/>
          <w:color w:val="000000"/>
        </w:rPr>
      </w:pPr>
      <w:r w:rsidRPr="00565CCC">
        <w:rPr>
          <w:rFonts w:ascii="Arial" w:eastAsia="Times New Roman" w:hAnsi="Arial" w:cs="Arial"/>
          <w:b/>
          <w:bCs/>
          <w:color w:val="000000"/>
        </w:rPr>
        <w:t>Determining Choices</w:t>
      </w:r>
    </w:p>
    <w:p w14:paraId="0D1A748D" w14:textId="77777777" w:rsidR="00142C91" w:rsidRPr="00565CCC" w:rsidRDefault="00142C91" w:rsidP="0037452B">
      <w:pPr>
        <w:tabs>
          <w:tab w:val="left" w:pos="1260"/>
          <w:tab w:val="left" w:pos="1980"/>
        </w:tabs>
        <w:ind w:left="1260"/>
        <w:jc w:val="both"/>
        <w:rPr>
          <w:rFonts w:ascii="Arial" w:eastAsia="Times New Roman" w:hAnsi="Arial" w:cs="Arial"/>
          <w:b/>
          <w:bCs/>
          <w:color w:val="000000"/>
        </w:rPr>
      </w:pPr>
    </w:p>
    <w:p w14:paraId="4AF5EF68" w14:textId="77777777" w:rsidR="00142C91" w:rsidRPr="00565CCC" w:rsidRDefault="00142C91" w:rsidP="004D0152">
      <w:pPr>
        <w:numPr>
          <w:ilvl w:val="0"/>
          <w:numId w:val="18"/>
        </w:numPr>
        <w:tabs>
          <w:tab w:val="left" w:pos="1260"/>
          <w:tab w:val="left" w:pos="1980"/>
        </w:tabs>
        <w:jc w:val="both"/>
        <w:rPr>
          <w:rFonts w:ascii="Arial" w:eastAsia="Times New Roman" w:hAnsi="Arial" w:cs="Arial"/>
          <w:color w:val="000000"/>
        </w:rPr>
      </w:pPr>
      <w:r w:rsidRPr="00565CCC">
        <w:rPr>
          <w:rFonts w:ascii="Arial" w:eastAsia="Times New Roman" w:hAnsi="Arial" w:cs="Arial"/>
          <w:color w:val="000000"/>
        </w:rPr>
        <w:t>For each of its critical activities, has the Organization identified available risk treatments that:</w:t>
      </w:r>
    </w:p>
    <w:p w14:paraId="57EE4CBC" w14:textId="77777777" w:rsidR="00142C91" w:rsidRPr="00565CCC" w:rsidRDefault="00142C91" w:rsidP="004D0152">
      <w:pPr>
        <w:numPr>
          <w:ilvl w:val="0"/>
          <w:numId w:val="21"/>
        </w:numPr>
        <w:tabs>
          <w:tab w:val="left" w:pos="1260"/>
          <w:tab w:val="left" w:pos="1980"/>
        </w:tabs>
        <w:jc w:val="both"/>
        <w:rPr>
          <w:rFonts w:ascii="Arial" w:eastAsia="Times New Roman" w:hAnsi="Arial" w:cs="Arial"/>
          <w:color w:val="000000"/>
        </w:rPr>
      </w:pPr>
      <w:r w:rsidRPr="00565CCC">
        <w:rPr>
          <w:rFonts w:ascii="Arial" w:eastAsia="Times New Roman" w:hAnsi="Arial" w:cs="Arial"/>
          <w:color w:val="000000"/>
        </w:rPr>
        <w:t>Reduce the likelihood of a disruption;</w:t>
      </w:r>
    </w:p>
    <w:p w14:paraId="6C02ADF9" w14:textId="77777777" w:rsidR="00142C91" w:rsidRPr="00565CCC" w:rsidRDefault="00142C91" w:rsidP="004D0152">
      <w:pPr>
        <w:numPr>
          <w:ilvl w:val="0"/>
          <w:numId w:val="21"/>
        </w:numPr>
        <w:tabs>
          <w:tab w:val="left" w:pos="1260"/>
          <w:tab w:val="left" w:pos="1980"/>
        </w:tabs>
        <w:jc w:val="both"/>
        <w:rPr>
          <w:rFonts w:ascii="Arial" w:eastAsia="Times New Roman" w:hAnsi="Arial" w:cs="Arial"/>
          <w:color w:val="000000"/>
        </w:rPr>
      </w:pPr>
      <w:r w:rsidRPr="00565CCC">
        <w:rPr>
          <w:rFonts w:ascii="Arial" w:eastAsia="Times New Roman" w:hAnsi="Arial" w:cs="Arial"/>
          <w:color w:val="000000"/>
        </w:rPr>
        <w:t>Shorten the period of disruption;</w:t>
      </w:r>
    </w:p>
    <w:p w14:paraId="3DD915F4" w14:textId="77777777" w:rsidR="00142C91" w:rsidRPr="00565CCC" w:rsidRDefault="00142C91" w:rsidP="004D0152">
      <w:pPr>
        <w:numPr>
          <w:ilvl w:val="0"/>
          <w:numId w:val="21"/>
        </w:numPr>
        <w:tabs>
          <w:tab w:val="left" w:pos="1260"/>
          <w:tab w:val="left" w:pos="1980"/>
        </w:tabs>
        <w:jc w:val="both"/>
        <w:rPr>
          <w:rFonts w:ascii="Arial" w:eastAsia="Times New Roman" w:hAnsi="Arial" w:cs="Arial"/>
          <w:color w:val="000000"/>
        </w:rPr>
      </w:pPr>
      <w:r w:rsidRPr="00565CCC">
        <w:rPr>
          <w:rFonts w:ascii="Arial" w:eastAsia="Times New Roman" w:hAnsi="Arial" w:cs="Arial"/>
          <w:color w:val="000000"/>
        </w:rPr>
        <w:t>Limit the impact of a disruption on the Organization’s key products and services?</w:t>
      </w:r>
    </w:p>
    <w:p w14:paraId="4C2C0C14" w14:textId="77777777" w:rsidR="00142C91" w:rsidRPr="00565CCC" w:rsidRDefault="00142C91" w:rsidP="0037452B">
      <w:pPr>
        <w:tabs>
          <w:tab w:val="left" w:pos="1260"/>
          <w:tab w:val="left" w:pos="1980"/>
        </w:tabs>
        <w:jc w:val="both"/>
        <w:rPr>
          <w:rFonts w:ascii="Arial" w:eastAsia="Times New Roman" w:hAnsi="Arial" w:cs="Arial"/>
          <w:color w:val="000000"/>
        </w:rPr>
      </w:pPr>
    </w:p>
    <w:p w14:paraId="50D83E52" w14:textId="77777777" w:rsidR="00142C91" w:rsidRPr="00565CCC" w:rsidRDefault="00142C91" w:rsidP="004D0152">
      <w:pPr>
        <w:numPr>
          <w:ilvl w:val="0"/>
          <w:numId w:val="19"/>
        </w:numPr>
        <w:tabs>
          <w:tab w:val="left" w:pos="1260"/>
          <w:tab w:val="left" w:pos="1980"/>
        </w:tabs>
        <w:jc w:val="both"/>
        <w:rPr>
          <w:rFonts w:ascii="Arial" w:eastAsia="Times New Roman" w:hAnsi="Arial" w:cs="Arial"/>
          <w:color w:val="000000"/>
        </w:rPr>
      </w:pPr>
      <w:r w:rsidRPr="00565CCC">
        <w:rPr>
          <w:rFonts w:ascii="Arial" w:eastAsia="Times New Roman" w:hAnsi="Arial" w:cs="Arial"/>
          <w:color w:val="000000"/>
        </w:rPr>
        <w:t>Has the Organization chosen and implemented appropriate risk treatments for each critical activity in accordance with its level of risk acceptance?</w:t>
      </w:r>
    </w:p>
    <w:p w14:paraId="12DBAE94" w14:textId="77777777" w:rsidR="00142C91" w:rsidRPr="00565CCC" w:rsidRDefault="00142C91" w:rsidP="0037452B">
      <w:pPr>
        <w:tabs>
          <w:tab w:val="left" w:pos="1260"/>
          <w:tab w:val="left" w:pos="1980"/>
        </w:tabs>
        <w:jc w:val="both"/>
        <w:rPr>
          <w:rFonts w:ascii="Arial" w:eastAsia="Times New Roman" w:hAnsi="Arial" w:cs="Arial"/>
          <w:color w:val="000000"/>
        </w:rPr>
      </w:pPr>
    </w:p>
    <w:p w14:paraId="10C50EA1" w14:textId="77777777" w:rsidR="00142C91" w:rsidRPr="00565CCC" w:rsidRDefault="00142C91" w:rsidP="0037452B">
      <w:pPr>
        <w:tabs>
          <w:tab w:val="left" w:pos="900"/>
          <w:tab w:val="left" w:pos="1530"/>
          <w:tab w:val="left" w:pos="1620"/>
        </w:tabs>
        <w:ind w:left="630"/>
        <w:jc w:val="both"/>
        <w:rPr>
          <w:rFonts w:ascii="Arial" w:eastAsia="Times New Roman" w:hAnsi="Arial" w:cs="Arial"/>
          <w:color w:val="000000"/>
        </w:rPr>
      </w:pPr>
      <w:r w:rsidRPr="00565CCC">
        <w:rPr>
          <w:rFonts w:ascii="Arial" w:eastAsia="Times New Roman" w:hAnsi="Arial" w:cs="Arial"/>
          <w:b/>
          <w:bCs/>
          <w:color w:val="000000"/>
        </w:rPr>
        <w:t>Determining the Business Continuity Strategy</w:t>
      </w:r>
    </w:p>
    <w:p w14:paraId="72CEE611" w14:textId="77777777" w:rsidR="00142C91" w:rsidRPr="00565CCC" w:rsidRDefault="00142C91" w:rsidP="0037452B">
      <w:pPr>
        <w:tabs>
          <w:tab w:val="left" w:pos="900"/>
          <w:tab w:val="left" w:pos="1530"/>
          <w:tab w:val="left" w:pos="1620"/>
        </w:tabs>
        <w:ind w:left="630"/>
        <w:jc w:val="both"/>
        <w:rPr>
          <w:rFonts w:ascii="Arial" w:eastAsia="Times New Roman" w:hAnsi="Arial" w:cs="Arial"/>
          <w:color w:val="000000"/>
        </w:rPr>
      </w:pPr>
    </w:p>
    <w:p w14:paraId="065D0122" w14:textId="77777777" w:rsidR="00142C91" w:rsidRPr="00565CCC" w:rsidRDefault="00142C91" w:rsidP="004D0152">
      <w:pPr>
        <w:numPr>
          <w:ilvl w:val="0"/>
          <w:numId w:val="19"/>
        </w:numPr>
        <w:tabs>
          <w:tab w:val="left" w:pos="900"/>
          <w:tab w:val="left" w:pos="1530"/>
          <w:tab w:val="left" w:pos="1620"/>
        </w:tabs>
        <w:jc w:val="both"/>
        <w:rPr>
          <w:rFonts w:ascii="Arial" w:eastAsia="Times New Roman" w:hAnsi="Arial" w:cs="Arial"/>
          <w:color w:val="000000"/>
        </w:rPr>
      </w:pPr>
      <w:r w:rsidRPr="00565CCC">
        <w:rPr>
          <w:rFonts w:ascii="Arial" w:eastAsia="Times New Roman" w:hAnsi="Arial" w:cs="Arial"/>
          <w:color w:val="000000"/>
        </w:rPr>
        <w:tab/>
        <w:t>Does the Organization:</w:t>
      </w:r>
    </w:p>
    <w:p w14:paraId="390118A5" w14:textId="77777777" w:rsidR="00142C91" w:rsidRPr="00565CCC" w:rsidRDefault="00142C91" w:rsidP="004D0152">
      <w:pPr>
        <w:numPr>
          <w:ilvl w:val="0"/>
          <w:numId w:val="22"/>
        </w:numPr>
        <w:tabs>
          <w:tab w:val="left" w:pos="900"/>
          <w:tab w:val="left" w:pos="1620"/>
        </w:tabs>
        <w:jc w:val="both"/>
        <w:rPr>
          <w:rFonts w:ascii="Arial" w:eastAsia="Times New Roman" w:hAnsi="Arial" w:cs="Arial"/>
          <w:color w:val="000000"/>
        </w:rPr>
      </w:pPr>
      <w:r w:rsidRPr="00565CCC">
        <w:rPr>
          <w:rFonts w:ascii="Arial" w:eastAsia="Times New Roman" w:hAnsi="Arial" w:cs="Arial"/>
          <w:color w:val="000000"/>
        </w:rPr>
        <w:t>Define a fit-for-purpose, predefined and documented incident response structure that will enable an effective response and recovery from disruptions;</w:t>
      </w:r>
    </w:p>
    <w:p w14:paraId="7A1B3A9E" w14:textId="5054F8E7" w:rsidR="00142C91" w:rsidRPr="00565CCC" w:rsidRDefault="00142C91" w:rsidP="004D0152">
      <w:pPr>
        <w:numPr>
          <w:ilvl w:val="0"/>
          <w:numId w:val="22"/>
        </w:numPr>
        <w:tabs>
          <w:tab w:val="left" w:pos="900"/>
          <w:tab w:val="left" w:pos="1620"/>
        </w:tabs>
        <w:jc w:val="both"/>
        <w:rPr>
          <w:rFonts w:ascii="Arial" w:eastAsia="Times New Roman" w:hAnsi="Arial" w:cs="Arial"/>
          <w:color w:val="000000"/>
        </w:rPr>
      </w:pPr>
      <w:r w:rsidRPr="00565CCC">
        <w:rPr>
          <w:rFonts w:ascii="Arial" w:eastAsia="Times New Roman" w:hAnsi="Arial" w:cs="Arial"/>
          <w:color w:val="000000"/>
        </w:rPr>
        <w:t xml:space="preserve">Determine how it will recover each critical activity within its recovery time objective and the BCM arrangements, including the resources required for </w:t>
      </w:r>
      <w:r w:rsidR="00E87CA6" w:rsidRPr="00565CCC">
        <w:rPr>
          <w:rFonts w:ascii="Arial" w:eastAsia="Times New Roman" w:hAnsi="Arial" w:cs="Arial"/>
          <w:color w:val="000000"/>
        </w:rPr>
        <w:t>resumption and</w:t>
      </w:r>
      <w:r w:rsidRPr="00565CCC">
        <w:rPr>
          <w:rFonts w:ascii="Arial" w:eastAsia="Times New Roman" w:hAnsi="Arial" w:cs="Arial"/>
          <w:color w:val="000000"/>
        </w:rPr>
        <w:t xml:space="preserve"> products and services provided by suppliers and outsource partners; and</w:t>
      </w:r>
    </w:p>
    <w:p w14:paraId="01A4C6F3" w14:textId="77777777" w:rsidR="00142C91" w:rsidRPr="00565CCC" w:rsidRDefault="00142C91" w:rsidP="004D0152">
      <w:pPr>
        <w:numPr>
          <w:ilvl w:val="0"/>
          <w:numId w:val="22"/>
        </w:numPr>
        <w:tabs>
          <w:tab w:val="left" w:pos="900"/>
          <w:tab w:val="left" w:pos="1620"/>
        </w:tabs>
        <w:jc w:val="both"/>
        <w:rPr>
          <w:rFonts w:ascii="Arial" w:eastAsia="Times New Roman" w:hAnsi="Arial" w:cs="Arial"/>
          <w:color w:val="000000"/>
        </w:rPr>
      </w:pPr>
      <w:r w:rsidRPr="00565CCC">
        <w:rPr>
          <w:rFonts w:ascii="Arial" w:eastAsia="Times New Roman" w:hAnsi="Arial" w:cs="Arial"/>
          <w:color w:val="000000"/>
        </w:rPr>
        <w:t>Determine how it will manage relationships with its key stakeholders and external parties involved in the recovery?</w:t>
      </w:r>
    </w:p>
    <w:p w14:paraId="2970FC05" w14:textId="77777777" w:rsidR="00142C91" w:rsidRDefault="00142C91" w:rsidP="0037452B">
      <w:pPr>
        <w:tabs>
          <w:tab w:val="left" w:pos="900"/>
          <w:tab w:val="left" w:pos="1620"/>
        </w:tabs>
        <w:jc w:val="both"/>
        <w:rPr>
          <w:rFonts w:ascii="Arial" w:eastAsia="Times New Roman" w:hAnsi="Arial" w:cs="Arial"/>
          <w:color w:val="000000"/>
        </w:rPr>
      </w:pPr>
    </w:p>
    <w:p w14:paraId="6E8117F1" w14:textId="77777777" w:rsidR="001F4822" w:rsidRDefault="001F4822" w:rsidP="0037452B">
      <w:pPr>
        <w:tabs>
          <w:tab w:val="left" w:pos="900"/>
          <w:tab w:val="left" w:pos="1620"/>
        </w:tabs>
        <w:jc w:val="both"/>
        <w:rPr>
          <w:rFonts w:ascii="Arial" w:eastAsia="Times New Roman" w:hAnsi="Arial" w:cs="Arial"/>
          <w:color w:val="000000"/>
        </w:rPr>
      </w:pPr>
    </w:p>
    <w:p w14:paraId="7FC3B00C" w14:textId="77777777" w:rsidR="00142C91" w:rsidRPr="00565CCC" w:rsidRDefault="00142C91" w:rsidP="0037452B">
      <w:pPr>
        <w:tabs>
          <w:tab w:val="left" w:pos="900"/>
          <w:tab w:val="left" w:pos="1170"/>
          <w:tab w:val="left" w:pos="1620"/>
        </w:tabs>
        <w:ind w:left="630"/>
        <w:jc w:val="both"/>
        <w:rPr>
          <w:rFonts w:ascii="Arial" w:eastAsia="Times New Roman" w:hAnsi="Arial" w:cs="Arial"/>
          <w:b/>
          <w:bCs/>
          <w:color w:val="000000"/>
        </w:rPr>
      </w:pPr>
      <w:r w:rsidRPr="00565CCC">
        <w:rPr>
          <w:rFonts w:ascii="Arial" w:eastAsia="Times New Roman" w:hAnsi="Arial" w:cs="Arial"/>
          <w:b/>
          <w:bCs/>
          <w:color w:val="000000"/>
        </w:rPr>
        <w:lastRenderedPageBreak/>
        <w:t>Developing and Implementing a BCM Response</w:t>
      </w:r>
    </w:p>
    <w:p w14:paraId="1145B0CD" w14:textId="77777777" w:rsidR="00142C91" w:rsidRPr="00565CCC" w:rsidRDefault="00142C91" w:rsidP="0037452B">
      <w:pPr>
        <w:tabs>
          <w:tab w:val="left" w:pos="900"/>
          <w:tab w:val="left" w:pos="1170"/>
          <w:tab w:val="left" w:pos="1620"/>
        </w:tabs>
        <w:ind w:left="630"/>
        <w:jc w:val="both"/>
        <w:rPr>
          <w:rFonts w:ascii="Arial" w:eastAsia="Times New Roman" w:hAnsi="Arial" w:cs="Arial"/>
          <w:color w:val="000000"/>
        </w:rPr>
      </w:pPr>
      <w:r w:rsidRPr="00565CCC">
        <w:rPr>
          <w:rFonts w:ascii="Arial" w:eastAsia="Times New Roman" w:hAnsi="Arial" w:cs="Arial"/>
          <w:color w:val="000000"/>
        </w:rPr>
        <w:tab/>
      </w:r>
    </w:p>
    <w:p w14:paraId="399C6670" w14:textId="77777777" w:rsidR="00142C91" w:rsidRPr="00565CCC" w:rsidRDefault="00142C91" w:rsidP="004D0152">
      <w:pPr>
        <w:numPr>
          <w:ilvl w:val="0"/>
          <w:numId w:val="1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 xml:space="preserve"> Does the Organization use the outputs developed above to implement appropriate plans and arrangements to ensure continuity of critical activities and the management of an incident?</w:t>
      </w:r>
    </w:p>
    <w:p w14:paraId="4012B8D8"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294A0E5D" w14:textId="77777777" w:rsidR="00142C91" w:rsidRPr="00565CCC" w:rsidRDefault="00142C91" w:rsidP="004D0152">
      <w:pPr>
        <w:numPr>
          <w:ilvl w:val="0"/>
          <w:numId w:val="1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r>
      <w:r w:rsidRPr="00565CCC">
        <w:rPr>
          <w:rFonts w:ascii="Arial" w:eastAsia="Times New Roman" w:hAnsi="Arial" w:cs="Arial"/>
          <w:color w:val="000000"/>
        </w:rPr>
        <w:tab/>
        <w:t>Has the Organization nominated incident response personnel with the necessary responsibility, authority, and competence to manage an incident?</w:t>
      </w:r>
    </w:p>
    <w:p w14:paraId="1915BBBC"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71CFECBE" w14:textId="77777777" w:rsidR="00142C91" w:rsidRPr="00565CCC" w:rsidRDefault="00142C91" w:rsidP="004D0152">
      <w:pPr>
        <w:numPr>
          <w:ilvl w:val="0"/>
          <w:numId w:val="1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Does the incident response structure provide sufficient personnel to:</w:t>
      </w:r>
    </w:p>
    <w:p w14:paraId="50BA1FDF" w14:textId="77777777" w:rsidR="00142C91" w:rsidRPr="00565CCC" w:rsidRDefault="00142C91" w:rsidP="004D0152">
      <w:pPr>
        <w:numPr>
          <w:ilvl w:val="0"/>
          <w:numId w:val="20"/>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Confirm the nature and extent of the incident</w:t>
      </w:r>
    </w:p>
    <w:p w14:paraId="0F6588C1" w14:textId="77777777" w:rsidR="00142C91" w:rsidRPr="00565CCC" w:rsidRDefault="00142C91" w:rsidP="004D0152">
      <w:pPr>
        <w:numPr>
          <w:ilvl w:val="0"/>
          <w:numId w:val="20"/>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Trigger an appropriate business continuity response</w:t>
      </w:r>
    </w:p>
    <w:p w14:paraId="453C0651" w14:textId="77777777" w:rsidR="00142C91" w:rsidRPr="00565CCC" w:rsidRDefault="00142C91" w:rsidP="004D0152">
      <w:pPr>
        <w:numPr>
          <w:ilvl w:val="0"/>
          <w:numId w:val="20"/>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Have plans, processes, and procedures for the activation, operation, coordination, and communication of the incident response</w:t>
      </w:r>
    </w:p>
    <w:p w14:paraId="2ACB1FBA" w14:textId="77777777" w:rsidR="00142C91" w:rsidRPr="00565CCC" w:rsidRDefault="00142C91" w:rsidP="004D0152">
      <w:pPr>
        <w:numPr>
          <w:ilvl w:val="0"/>
          <w:numId w:val="20"/>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Have resources available to support the plans, processes, and procedures to manage an incident; and</w:t>
      </w:r>
    </w:p>
    <w:p w14:paraId="4D8CF54A" w14:textId="77777777" w:rsidR="00142C91" w:rsidRPr="00565CCC" w:rsidRDefault="00142C91" w:rsidP="004D0152">
      <w:pPr>
        <w:numPr>
          <w:ilvl w:val="0"/>
          <w:numId w:val="20"/>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Communicate with stakeholders?</w:t>
      </w:r>
    </w:p>
    <w:p w14:paraId="33AB061A"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4315F4B4" w14:textId="77777777" w:rsidR="00142C91" w:rsidRPr="00565CCC" w:rsidRDefault="00142C91" w:rsidP="004D0152">
      <w:pPr>
        <w:numPr>
          <w:ilvl w:val="0"/>
          <w:numId w:val="2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Does the Organization have documented plans that detail how it will manage an incident and how it will recover or maintain its activities to a predetermined level in the event of a disruption?</w:t>
      </w:r>
    </w:p>
    <w:p w14:paraId="3C596E63" w14:textId="77777777" w:rsidR="00142C91" w:rsidRPr="00565CCC" w:rsidRDefault="00142C91" w:rsidP="0037452B">
      <w:pPr>
        <w:tabs>
          <w:tab w:val="left" w:pos="900"/>
          <w:tab w:val="left" w:pos="1170"/>
          <w:tab w:val="left" w:pos="1620"/>
        </w:tabs>
        <w:ind w:left="720"/>
        <w:jc w:val="both"/>
        <w:rPr>
          <w:rFonts w:ascii="Arial" w:eastAsia="Times New Roman" w:hAnsi="Arial" w:cs="Arial"/>
          <w:color w:val="000000"/>
        </w:rPr>
      </w:pPr>
    </w:p>
    <w:p w14:paraId="4DECB35E" w14:textId="77777777" w:rsidR="00142C91" w:rsidRPr="00565CCC" w:rsidRDefault="00142C91" w:rsidP="004D0152">
      <w:pPr>
        <w:numPr>
          <w:ilvl w:val="0"/>
          <w:numId w:val="2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Does the plan:</w:t>
      </w:r>
    </w:p>
    <w:p w14:paraId="0CA9EA1A" w14:textId="77777777" w:rsidR="00142C91" w:rsidRPr="00565CCC" w:rsidRDefault="00142C91" w:rsidP="004D0152">
      <w:pPr>
        <w:numPr>
          <w:ilvl w:val="0"/>
          <w:numId w:val="24"/>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Have a defined purpose and scope</w:t>
      </w:r>
    </w:p>
    <w:p w14:paraId="6D86AFD3" w14:textId="77777777" w:rsidR="00142C91" w:rsidRPr="00565CCC" w:rsidRDefault="00142C91" w:rsidP="004D0152">
      <w:pPr>
        <w:numPr>
          <w:ilvl w:val="0"/>
          <w:numId w:val="24"/>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Have accessibility and is it understood by the users</w:t>
      </w:r>
    </w:p>
    <w:p w14:paraId="63141D53" w14:textId="77777777" w:rsidR="00142C91" w:rsidRPr="00565CCC" w:rsidRDefault="00142C91" w:rsidP="004D0152">
      <w:pPr>
        <w:numPr>
          <w:ilvl w:val="0"/>
          <w:numId w:val="24"/>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Have ownership and responsibility for review, update, and approval specified</w:t>
      </w:r>
    </w:p>
    <w:p w14:paraId="15B5D3BE" w14:textId="77777777" w:rsidR="00142C91" w:rsidRPr="00565CCC" w:rsidRDefault="00142C91" w:rsidP="004D0152">
      <w:pPr>
        <w:numPr>
          <w:ilvl w:val="0"/>
          <w:numId w:val="24"/>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Have alignment with other relevant contingency arrangements external to the Organization?</w:t>
      </w:r>
    </w:p>
    <w:p w14:paraId="7B88EAA6" w14:textId="77777777" w:rsidR="00142C91" w:rsidRPr="00565CCC" w:rsidRDefault="00142C91" w:rsidP="0037452B">
      <w:pPr>
        <w:tabs>
          <w:tab w:val="left" w:pos="900"/>
          <w:tab w:val="left" w:pos="1170"/>
          <w:tab w:val="left" w:pos="1620"/>
        </w:tabs>
        <w:ind w:left="864"/>
        <w:jc w:val="both"/>
        <w:rPr>
          <w:rFonts w:ascii="Arial" w:eastAsia="Times New Roman" w:hAnsi="Arial" w:cs="Arial"/>
          <w:color w:val="000000"/>
        </w:rPr>
      </w:pPr>
    </w:p>
    <w:p w14:paraId="4E9EDF36" w14:textId="77777777" w:rsidR="00142C91" w:rsidRPr="00565CCC" w:rsidRDefault="00142C91" w:rsidP="004D0152">
      <w:pPr>
        <w:numPr>
          <w:ilvl w:val="0"/>
          <w:numId w:val="2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Does the plan correctly contain:</w:t>
      </w:r>
    </w:p>
    <w:p w14:paraId="3FE5ECAA"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Identified lines of communication</w:t>
      </w:r>
    </w:p>
    <w:p w14:paraId="72B50B9F"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Key tasks and reference information</w:t>
      </w:r>
    </w:p>
    <w:p w14:paraId="268BD91C"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Defined roles and responsibilities for people and teams having authority during and following an incident</w:t>
      </w:r>
    </w:p>
    <w:p w14:paraId="5E14D4DF"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Guidelines and criteria regarding which individuals have the authority to invoke each plan and under what circumstances</w:t>
      </w:r>
    </w:p>
    <w:p w14:paraId="603756B6"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 method by which each plan is invoked</w:t>
      </w:r>
    </w:p>
    <w:p w14:paraId="46066CF1"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Meeting locations with alternatives, and up-to-date contact and mobilization details for any relevant agencies, organizations, and resources that might be required to support the response</w:t>
      </w:r>
    </w:p>
    <w:p w14:paraId="7F8E37CF" w14:textId="77777777" w:rsidR="00142C91"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 process for standing down once the incident is over</w:t>
      </w:r>
    </w:p>
    <w:p w14:paraId="71D46DA4"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 reference to the essential contact details for all key stakeholders</w:t>
      </w:r>
    </w:p>
    <w:p w14:paraId="696D74AA" w14:textId="77777777" w:rsidR="00E87CA6" w:rsidRDefault="00E87CA6" w:rsidP="00E87CA6">
      <w:pPr>
        <w:tabs>
          <w:tab w:val="left" w:pos="900"/>
          <w:tab w:val="left" w:pos="1170"/>
          <w:tab w:val="left" w:pos="1620"/>
        </w:tabs>
        <w:ind w:left="1224"/>
        <w:jc w:val="both"/>
        <w:rPr>
          <w:rFonts w:ascii="Arial" w:eastAsia="Times New Roman" w:hAnsi="Arial" w:cs="Arial"/>
          <w:color w:val="000000"/>
        </w:rPr>
      </w:pPr>
    </w:p>
    <w:p w14:paraId="4C997BDD" w14:textId="77777777" w:rsidR="00E87CA6" w:rsidRDefault="00E87CA6" w:rsidP="00E87CA6">
      <w:pPr>
        <w:tabs>
          <w:tab w:val="left" w:pos="900"/>
          <w:tab w:val="left" w:pos="1170"/>
          <w:tab w:val="left" w:pos="1620"/>
        </w:tabs>
        <w:ind w:left="1224"/>
        <w:jc w:val="both"/>
        <w:rPr>
          <w:rFonts w:ascii="Arial" w:eastAsia="Times New Roman" w:hAnsi="Arial" w:cs="Arial"/>
          <w:color w:val="000000"/>
        </w:rPr>
      </w:pPr>
    </w:p>
    <w:p w14:paraId="056CB93E" w14:textId="77777777" w:rsidR="00E87CA6" w:rsidRDefault="00E87CA6" w:rsidP="00E87CA6">
      <w:pPr>
        <w:tabs>
          <w:tab w:val="left" w:pos="900"/>
          <w:tab w:val="left" w:pos="1170"/>
          <w:tab w:val="left" w:pos="1620"/>
        </w:tabs>
        <w:ind w:left="1224"/>
        <w:jc w:val="both"/>
        <w:rPr>
          <w:rFonts w:ascii="Arial" w:eastAsia="Times New Roman" w:hAnsi="Arial" w:cs="Arial"/>
          <w:color w:val="000000"/>
        </w:rPr>
      </w:pPr>
    </w:p>
    <w:p w14:paraId="440974AA" w14:textId="77777777" w:rsidR="00E87CA6" w:rsidRDefault="00E87CA6" w:rsidP="00E87CA6">
      <w:pPr>
        <w:tabs>
          <w:tab w:val="left" w:pos="900"/>
          <w:tab w:val="left" w:pos="1170"/>
          <w:tab w:val="left" w:pos="1620"/>
        </w:tabs>
        <w:ind w:left="1224"/>
        <w:jc w:val="both"/>
        <w:rPr>
          <w:rFonts w:ascii="Arial" w:eastAsia="Times New Roman" w:hAnsi="Arial" w:cs="Arial"/>
          <w:color w:val="000000"/>
        </w:rPr>
      </w:pPr>
    </w:p>
    <w:p w14:paraId="7D7F1DB7" w14:textId="370B3553"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lastRenderedPageBreak/>
        <w:t>Details to manage the immediate consequences of a business disruption giving due regard to:</w:t>
      </w:r>
    </w:p>
    <w:p w14:paraId="10A4007A" w14:textId="77777777" w:rsidR="00142C91" w:rsidRPr="00565CCC" w:rsidRDefault="00142C91" w:rsidP="004D0152">
      <w:pPr>
        <w:numPr>
          <w:ilvl w:val="1"/>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The welfare of individuals</w:t>
      </w:r>
    </w:p>
    <w:p w14:paraId="7EB2F9B2" w14:textId="77777777" w:rsidR="00142C91" w:rsidRPr="00565CCC" w:rsidRDefault="00142C91" w:rsidP="004D0152">
      <w:pPr>
        <w:numPr>
          <w:ilvl w:val="1"/>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Strategic and operational options for responding to the disruption; and</w:t>
      </w:r>
    </w:p>
    <w:p w14:paraId="33221667" w14:textId="77777777" w:rsidR="00142C91" w:rsidRPr="00565CCC" w:rsidRDefault="00142C91" w:rsidP="004D0152">
      <w:pPr>
        <w:numPr>
          <w:ilvl w:val="1"/>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Prevention of further loss or unavailability of critical activities;</w:t>
      </w:r>
    </w:p>
    <w:p w14:paraId="3DC24742"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Details for managing the incident, including:</w:t>
      </w:r>
    </w:p>
    <w:p w14:paraId="613480A6" w14:textId="77777777" w:rsidR="00142C91" w:rsidRPr="00565CCC" w:rsidRDefault="00142C91" w:rsidP="004D0152">
      <w:pPr>
        <w:numPr>
          <w:ilvl w:val="1"/>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Provision for managing issues during the incident; and</w:t>
      </w:r>
    </w:p>
    <w:p w14:paraId="363839B2" w14:textId="77777777" w:rsidR="00142C91" w:rsidRPr="00565CCC" w:rsidRDefault="00142C91" w:rsidP="004D0152">
      <w:pPr>
        <w:numPr>
          <w:ilvl w:val="1"/>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Processes to enable continuity and recovery of critical activities;</w:t>
      </w:r>
    </w:p>
    <w:p w14:paraId="260A2FE4"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Details on how and under what circumstances the Organization will communicate with employees and their relatives, key stakeholders, and emergency contacts;</w:t>
      </w:r>
    </w:p>
    <w:p w14:paraId="6FDC0994"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Details on the Organization’s media response following an incident, including:</w:t>
      </w:r>
    </w:p>
    <w:p w14:paraId="6768651B" w14:textId="77777777" w:rsidR="00142C91" w:rsidRPr="00565CCC" w:rsidRDefault="00142C91" w:rsidP="004D0152">
      <w:pPr>
        <w:numPr>
          <w:ilvl w:val="1"/>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The incident communications strategy</w:t>
      </w:r>
    </w:p>
    <w:p w14:paraId="2AFB9DD8" w14:textId="77777777" w:rsidR="00142C91" w:rsidRPr="00565CCC" w:rsidRDefault="00142C91" w:rsidP="004D0152">
      <w:pPr>
        <w:numPr>
          <w:ilvl w:val="1"/>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Preferred interface with the media</w:t>
      </w:r>
    </w:p>
    <w:p w14:paraId="11E32390" w14:textId="77777777" w:rsidR="00142C91" w:rsidRPr="00565CCC" w:rsidRDefault="00142C91" w:rsidP="004D0152">
      <w:pPr>
        <w:numPr>
          <w:ilvl w:val="1"/>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 xml:space="preserve">Guideline or template for drafting a statement for the media; and </w:t>
      </w:r>
    </w:p>
    <w:p w14:paraId="51D818B6" w14:textId="77777777" w:rsidR="00142C91" w:rsidRPr="00565CCC" w:rsidRDefault="00142C91" w:rsidP="004D0152">
      <w:pPr>
        <w:numPr>
          <w:ilvl w:val="1"/>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Appropriate spokespeople</w:t>
      </w:r>
    </w:p>
    <w:p w14:paraId="6A38F04E"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 method for recording key information about the incident, actions taken, and decisions made</w:t>
      </w:r>
    </w:p>
    <w:p w14:paraId="2567D9A6"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Details of actions and tasks that need to be performed</w:t>
      </w:r>
    </w:p>
    <w:p w14:paraId="1C156BB5"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Details of the resources required for business continuity and business recovery at different points in time; and</w:t>
      </w:r>
    </w:p>
    <w:p w14:paraId="7CD1AD48" w14:textId="77777777" w:rsidR="00142C91" w:rsidRPr="00565CCC" w:rsidRDefault="00142C91" w:rsidP="004D0152">
      <w:pPr>
        <w:numPr>
          <w:ilvl w:val="0"/>
          <w:numId w:val="25"/>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Prioritized objectives in terms of the critical activities to be recovered, the timescales in which they are to be recovered, and the recovery levels needed for each critical activity?</w:t>
      </w:r>
    </w:p>
    <w:p w14:paraId="12F19BA5"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59ECBF6A"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6A78215E" w14:textId="77777777" w:rsidR="00142C91" w:rsidRPr="00565CCC" w:rsidRDefault="00142C91" w:rsidP="0037452B">
      <w:pPr>
        <w:tabs>
          <w:tab w:val="left" w:pos="900"/>
          <w:tab w:val="left" w:pos="1170"/>
          <w:tab w:val="left" w:pos="1620"/>
        </w:tabs>
        <w:ind w:left="630"/>
        <w:jc w:val="both"/>
        <w:rPr>
          <w:rFonts w:ascii="Arial" w:eastAsia="Times New Roman" w:hAnsi="Arial" w:cs="Arial"/>
          <w:b/>
          <w:bCs/>
          <w:color w:val="000000"/>
        </w:rPr>
      </w:pPr>
      <w:r w:rsidRPr="00565CCC">
        <w:rPr>
          <w:rFonts w:ascii="Arial" w:eastAsia="Times New Roman" w:hAnsi="Arial" w:cs="Arial"/>
          <w:b/>
          <w:bCs/>
          <w:color w:val="000000"/>
        </w:rPr>
        <w:t>Exercising, maintaining, and reviewing BCM arrangements</w:t>
      </w:r>
    </w:p>
    <w:p w14:paraId="1DA50784" w14:textId="77777777" w:rsidR="00142C91" w:rsidRPr="00565CCC" w:rsidRDefault="00142C91" w:rsidP="0037452B">
      <w:pPr>
        <w:tabs>
          <w:tab w:val="left" w:pos="900"/>
          <w:tab w:val="left" w:pos="1170"/>
          <w:tab w:val="left" w:pos="1620"/>
        </w:tabs>
        <w:ind w:left="630"/>
        <w:jc w:val="both"/>
        <w:rPr>
          <w:rFonts w:ascii="Arial" w:eastAsia="Times New Roman" w:hAnsi="Arial" w:cs="Arial"/>
          <w:b/>
          <w:bCs/>
          <w:color w:val="000000"/>
        </w:rPr>
      </w:pPr>
    </w:p>
    <w:p w14:paraId="5F1E09CD" w14:textId="77777777" w:rsidR="00142C91" w:rsidRPr="00565CCC" w:rsidRDefault="00142C91" w:rsidP="004D0152">
      <w:pPr>
        <w:numPr>
          <w:ilvl w:val="0"/>
          <w:numId w:val="2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Does the Organization ensure that BCM arrangements are validated by exercise and review, and are kept up-to-date?</w:t>
      </w:r>
    </w:p>
    <w:p w14:paraId="1E6AD5D1"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03996C53" w14:textId="77777777" w:rsidR="00142C91" w:rsidRPr="00565CCC" w:rsidRDefault="00142C91" w:rsidP="004D0152">
      <w:pPr>
        <w:numPr>
          <w:ilvl w:val="0"/>
          <w:numId w:val="2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 xml:space="preserve">Does the Organization: </w:t>
      </w:r>
    </w:p>
    <w:p w14:paraId="2FDD64E0" w14:textId="77777777" w:rsidR="00142C91" w:rsidRPr="00565CCC" w:rsidRDefault="00142C91" w:rsidP="004D0152">
      <w:pPr>
        <w:numPr>
          <w:ilvl w:val="0"/>
          <w:numId w:val="26"/>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Develop exercises that are consistent with the scope of the BCMS</w:t>
      </w:r>
    </w:p>
    <w:p w14:paraId="5B73AC1B" w14:textId="77777777" w:rsidR="00142C91" w:rsidRPr="00565CCC" w:rsidRDefault="00142C91" w:rsidP="004D0152">
      <w:pPr>
        <w:numPr>
          <w:ilvl w:val="0"/>
          <w:numId w:val="26"/>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Have a program approved by top management to ensure that exercises are carried out at planned intervals and when significant changes occur</w:t>
      </w:r>
    </w:p>
    <w:p w14:paraId="7F9E73A0" w14:textId="77777777" w:rsidR="00142C91" w:rsidRPr="00565CCC" w:rsidRDefault="00142C91" w:rsidP="004D0152">
      <w:pPr>
        <w:numPr>
          <w:ilvl w:val="0"/>
          <w:numId w:val="26"/>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Carry out a range of different exercises that, taken together, validate the whole of the business continuity arrangements</w:t>
      </w:r>
    </w:p>
    <w:p w14:paraId="7CC6CFEF" w14:textId="77777777" w:rsidR="00142C91" w:rsidRPr="00565CCC" w:rsidRDefault="00142C91" w:rsidP="004D0152">
      <w:pPr>
        <w:numPr>
          <w:ilvl w:val="0"/>
          <w:numId w:val="26"/>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Plan exercises so that the risk of an incident occurring as a direct result of the exercise is minimized</w:t>
      </w:r>
    </w:p>
    <w:p w14:paraId="72240C1E" w14:textId="77777777" w:rsidR="00142C91" w:rsidRPr="00565CCC" w:rsidRDefault="00142C91" w:rsidP="004D0152">
      <w:pPr>
        <w:numPr>
          <w:ilvl w:val="0"/>
          <w:numId w:val="26"/>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Define the goals and objectives of the exercise</w:t>
      </w:r>
    </w:p>
    <w:p w14:paraId="6BF1C452" w14:textId="77777777" w:rsidR="00142C91" w:rsidRPr="00565CCC" w:rsidRDefault="00142C91" w:rsidP="004D0152">
      <w:pPr>
        <w:numPr>
          <w:ilvl w:val="0"/>
          <w:numId w:val="26"/>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Conduct a post-exercise review of each exercise that will assess the achievement of the goals and objectives of the exercise</w:t>
      </w:r>
    </w:p>
    <w:p w14:paraId="35056D82" w14:textId="77777777" w:rsidR="00142C91" w:rsidRPr="00565CCC" w:rsidRDefault="00142C91" w:rsidP="004D0152">
      <w:pPr>
        <w:numPr>
          <w:ilvl w:val="0"/>
          <w:numId w:val="26"/>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Produce a written report of the exercise, outcome, and feedback, including required actions?</w:t>
      </w:r>
    </w:p>
    <w:p w14:paraId="2C46E779"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372ADF3B" w14:textId="77777777" w:rsidR="00142C91" w:rsidRPr="00565CCC" w:rsidRDefault="00142C91" w:rsidP="004D0152">
      <w:pPr>
        <w:numPr>
          <w:ilvl w:val="0"/>
          <w:numId w:val="27"/>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lastRenderedPageBreak/>
        <w:tab/>
        <w:t>Does the Organization, at defined intervals, review its BCM arrangements to ensure their continuing suitability, adequacy, and effectiveness?</w:t>
      </w:r>
    </w:p>
    <w:p w14:paraId="02C29ED9" w14:textId="77777777" w:rsidR="00142C91" w:rsidRPr="00565CCC" w:rsidRDefault="00142C91" w:rsidP="0037452B">
      <w:pPr>
        <w:tabs>
          <w:tab w:val="left" w:pos="900"/>
          <w:tab w:val="left" w:pos="1170"/>
          <w:tab w:val="left" w:pos="1620"/>
        </w:tabs>
        <w:ind w:left="360"/>
        <w:jc w:val="both"/>
        <w:rPr>
          <w:rFonts w:ascii="Arial" w:eastAsia="Times New Roman" w:hAnsi="Arial" w:cs="Arial"/>
          <w:color w:val="000000"/>
        </w:rPr>
      </w:pPr>
    </w:p>
    <w:p w14:paraId="7F549816" w14:textId="77777777" w:rsidR="00142C91" w:rsidRPr="00565CCC" w:rsidRDefault="00142C91" w:rsidP="004D0152">
      <w:pPr>
        <w:numPr>
          <w:ilvl w:val="0"/>
          <w:numId w:val="27"/>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Does the Organization ensure that its business continuity capability and appropriateness is reviewed at planned intervals and when significant changes occur, to ensure its continuing suitability, adequacy, and effectiveness?</w:t>
      </w:r>
    </w:p>
    <w:p w14:paraId="6B5B791B"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2F41EDFB" w14:textId="77777777" w:rsidR="00142C91" w:rsidRPr="00565CCC" w:rsidRDefault="00142C91" w:rsidP="004D0152">
      <w:pPr>
        <w:numPr>
          <w:ilvl w:val="0"/>
          <w:numId w:val="27"/>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Are BCM arrangements reviewed regularly by self-assessment or audit?</w:t>
      </w:r>
    </w:p>
    <w:p w14:paraId="0F5382B0"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11C95EE0" w14:textId="77777777" w:rsidR="006A417C" w:rsidRPr="00565CCC" w:rsidRDefault="006A417C" w:rsidP="0037452B">
      <w:pPr>
        <w:tabs>
          <w:tab w:val="left" w:pos="900"/>
          <w:tab w:val="left" w:pos="1170"/>
          <w:tab w:val="left" w:pos="1620"/>
        </w:tabs>
        <w:jc w:val="both"/>
        <w:rPr>
          <w:rFonts w:ascii="Arial" w:eastAsia="Times New Roman" w:hAnsi="Arial" w:cs="Arial"/>
          <w:color w:val="000000"/>
        </w:rPr>
      </w:pPr>
    </w:p>
    <w:p w14:paraId="75496F0B" w14:textId="77777777" w:rsidR="00142C91" w:rsidRPr="00565CCC" w:rsidRDefault="00142C91" w:rsidP="004D0152">
      <w:pPr>
        <w:numPr>
          <w:ilvl w:val="0"/>
          <w:numId w:val="27"/>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In the event of an incident that results in exercising the BCM, is a post-incident review conducted to determine:</w:t>
      </w:r>
    </w:p>
    <w:p w14:paraId="1D35F7A1" w14:textId="77777777" w:rsidR="00142C91" w:rsidRPr="00565CCC" w:rsidRDefault="00142C91" w:rsidP="004D0152">
      <w:pPr>
        <w:numPr>
          <w:ilvl w:val="0"/>
          <w:numId w:val="28"/>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The cause and the nature of the incident</w:t>
      </w:r>
    </w:p>
    <w:p w14:paraId="3A698E11" w14:textId="77777777" w:rsidR="00142C91" w:rsidRPr="00565CCC" w:rsidRDefault="00142C91" w:rsidP="004D0152">
      <w:pPr>
        <w:numPr>
          <w:ilvl w:val="0"/>
          <w:numId w:val="28"/>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The adequacy of the response</w:t>
      </w:r>
    </w:p>
    <w:p w14:paraId="7E7BECF3" w14:textId="77777777" w:rsidR="00142C91" w:rsidRPr="00565CCC" w:rsidRDefault="00142C91" w:rsidP="004D0152">
      <w:pPr>
        <w:numPr>
          <w:ilvl w:val="0"/>
          <w:numId w:val="28"/>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The effectiveness of the organization in meeting its recovery time objectives</w:t>
      </w:r>
    </w:p>
    <w:p w14:paraId="733E311E" w14:textId="77777777" w:rsidR="00142C91" w:rsidRPr="00565CCC" w:rsidRDefault="00142C91" w:rsidP="004D0152">
      <w:pPr>
        <w:numPr>
          <w:ilvl w:val="0"/>
          <w:numId w:val="28"/>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The effectiveness of the organization in preparing the employees</w:t>
      </w:r>
    </w:p>
    <w:p w14:paraId="33EF3C11" w14:textId="77777777" w:rsidR="00142C91" w:rsidRPr="00565CCC" w:rsidRDefault="00142C91" w:rsidP="004D0152">
      <w:pPr>
        <w:numPr>
          <w:ilvl w:val="0"/>
          <w:numId w:val="28"/>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Improvements that can be made in the BCM arrangements?</w:t>
      </w:r>
    </w:p>
    <w:p w14:paraId="7BE02EDD" w14:textId="77777777" w:rsidR="00142C91" w:rsidRPr="00565CCC" w:rsidRDefault="00142C91" w:rsidP="0037452B">
      <w:pPr>
        <w:tabs>
          <w:tab w:val="left" w:pos="900"/>
          <w:tab w:val="left" w:pos="1170"/>
          <w:tab w:val="left" w:pos="1620"/>
        </w:tabs>
        <w:ind w:left="864"/>
        <w:jc w:val="both"/>
        <w:rPr>
          <w:rFonts w:ascii="Arial" w:eastAsia="Times New Roman" w:hAnsi="Arial" w:cs="Arial"/>
          <w:color w:val="000000"/>
        </w:rPr>
      </w:pPr>
    </w:p>
    <w:p w14:paraId="6272DA8E" w14:textId="77777777" w:rsidR="00142C91" w:rsidRPr="00565CCC" w:rsidRDefault="00142C91" w:rsidP="0037452B">
      <w:pPr>
        <w:tabs>
          <w:tab w:val="left" w:pos="900"/>
          <w:tab w:val="left" w:pos="1170"/>
          <w:tab w:val="left" w:pos="1620"/>
        </w:tabs>
        <w:ind w:left="360"/>
        <w:jc w:val="both"/>
        <w:rPr>
          <w:rFonts w:ascii="Arial" w:eastAsia="Times New Roman" w:hAnsi="Arial" w:cs="Arial"/>
          <w:b/>
          <w:bCs/>
          <w:color w:val="000000"/>
        </w:rPr>
      </w:pPr>
      <w:r w:rsidRPr="00565CCC">
        <w:rPr>
          <w:rFonts w:ascii="Arial" w:eastAsia="Times New Roman" w:hAnsi="Arial" w:cs="Arial"/>
          <w:b/>
          <w:bCs/>
          <w:color w:val="000000"/>
        </w:rPr>
        <w:t>Monitoring and Reviewing the BCMS</w:t>
      </w:r>
    </w:p>
    <w:p w14:paraId="6B37669B" w14:textId="77777777" w:rsidR="00142C91" w:rsidRPr="00565CCC" w:rsidRDefault="00142C91" w:rsidP="0037452B">
      <w:pPr>
        <w:tabs>
          <w:tab w:val="left" w:pos="900"/>
          <w:tab w:val="left" w:pos="1170"/>
          <w:tab w:val="left" w:pos="1620"/>
        </w:tabs>
        <w:ind w:left="360"/>
        <w:jc w:val="both"/>
        <w:rPr>
          <w:rFonts w:ascii="Arial" w:eastAsia="Times New Roman" w:hAnsi="Arial" w:cs="Arial"/>
          <w:b/>
          <w:bCs/>
          <w:color w:val="000000"/>
        </w:rPr>
      </w:pPr>
    </w:p>
    <w:p w14:paraId="47682D29" w14:textId="77777777" w:rsidR="00142C91" w:rsidRPr="00565CCC" w:rsidRDefault="00142C91" w:rsidP="004D0152">
      <w:pPr>
        <w:numPr>
          <w:ilvl w:val="1"/>
          <w:numId w:val="1"/>
        </w:numPr>
        <w:tabs>
          <w:tab w:val="left" w:pos="900"/>
          <w:tab w:val="left" w:pos="1170"/>
          <w:tab w:val="left" w:pos="1620"/>
        </w:tabs>
        <w:jc w:val="both"/>
        <w:rPr>
          <w:rFonts w:ascii="Arial" w:eastAsia="Times New Roman" w:hAnsi="Arial" w:cs="Arial"/>
          <w:b/>
          <w:bCs/>
          <w:color w:val="000000"/>
        </w:rPr>
      </w:pPr>
      <w:r w:rsidRPr="00565CCC">
        <w:rPr>
          <w:rFonts w:ascii="Arial" w:eastAsia="Times New Roman" w:hAnsi="Arial" w:cs="Arial"/>
          <w:b/>
          <w:bCs/>
          <w:color w:val="000000"/>
        </w:rPr>
        <w:t>Internal Audit</w:t>
      </w:r>
    </w:p>
    <w:p w14:paraId="02996A9F" w14:textId="77777777" w:rsidR="00142C91" w:rsidRPr="00565CCC" w:rsidRDefault="00142C91" w:rsidP="0037452B">
      <w:pPr>
        <w:tabs>
          <w:tab w:val="left" w:pos="900"/>
          <w:tab w:val="left" w:pos="1170"/>
          <w:tab w:val="left" w:pos="1620"/>
        </w:tabs>
        <w:ind w:left="1080"/>
        <w:jc w:val="both"/>
        <w:rPr>
          <w:rFonts w:ascii="Arial" w:eastAsia="Times New Roman" w:hAnsi="Arial" w:cs="Arial"/>
          <w:b/>
          <w:bCs/>
          <w:color w:val="000000"/>
        </w:rPr>
      </w:pPr>
    </w:p>
    <w:p w14:paraId="529BF861" w14:textId="77777777" w:rsidR="00142C91" w:rsidRPr="00565CCC" w:rsidRDefault="00142C91" w:rsidP="004D0152">
      <w:pPr>
        <w:numPr>
          <w:ilvl w:val="0"/>
          <w:numId w:val="2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b/>
          <w:bCs/>
          <w:color w:val="000000"/>
        </w:rPr>
        <w:tab/>
      </w:r>
      <w:r w:rsidRPr="00565CCC">
        <w:rPr>
          <w:rFonts w:ascii="Arial" w:eastAsia="Times New Roman" w:hAnsi="Arial" w:cs="Arial"/>
          <w:color w:val="000000"/>
        </w:rPr>
        <w:t>Does the Organization conduct internal audits at prescribed intervals to determine whether the BCMS:</w:t>
      </w:r>
    </w:p>
    <w:p w14:paraId="449477EF" w14:textId="77777777" w:rsidR="00142C91" w:rsidRPr="00565CCC" w:rsidRDefault="00142C91" w:rsidP="004D0152">
      <w:pPr>
        <w:numPr>
          <w:ilvl w:val="0"/>
          <w:numId w:val="30"/>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Conforms to planned arrangements for BCM, including the requirements of the BCM Standard</w:t>
      </w:r>
    </w:p>
    <w:p w14:paraId="0EC9DC60" w14:textId="77777777" w:rsidR="00142C91" w:rsidRPr="00565CCC" w:rsidRDefault="00142C91" w:rsidP="004D0152">
      <w:pPr>
        <w:numPr>
          <w:ilvl w:val="0"/>
          <w:numId w:val="30"/>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Is properly implemented and maintained</w:t>
      </w:r>
    </w:p>
    <w:p w14:paraId="71180C77" w14:textId="77777777" w:rsidR="00142C91" w:rsidRPr="00565CCC" w:rsidRDefault="00142C91" w:rsidP="004D0152">
      <w:pPr>
        <w:numPr>
          <w:ilvl w:val="0"/>
          <w:numId w:val="30"/>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Is effective in meeting the Organization’s BCM policy and objective?</w:t>
      </w:r>
    </w:p>
    <w:p w14:paraId="42A316E9" w14:textId="77777777" w:rsidR="00142C91" w:rsidRPr="00565CCC" w:rsidRDefault="00142C91" w:rsidP="0037452B">
      <w:pPr>
        <w:tabs>
          <w:tab w:val="left" w:pos="900"/>
          <w:tab w:val="left" w:pos="1170"/>
          <w:tab w:val="left" w:pos="1620"/>
        </w:tabs>
        <w:ind w:left="864"/>
        <w:jc w:val="both"/>
        <w:rPr>
          <w:rFonts w:ascii="Arial" w:eastAsia="Times New Roman" w:hAnsi="Arial" w:cs="Arial"/>
          <w:color w:val="000000"/>
        </w:rPr>
      </w:pPr>
    </w:p>
    <w:p w14:paraId="05B2AEDB" w14:textId="77777777" w:rsidR="00142C91" w:rsidRPr="00565CCC" w:rsidRDefault="00142C91" w:rsidP="004D0152">
      <w:pPr>
        <w:numPr>
          <w:ilvl w:val="0"/>
          <w:numId w:val="2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Is information on the results of the audits provided to management?</w:t>
      </w:r>
    </w:p>
    <w:p w14:paraId="32EAC29A"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73386CE0" w14:textId="77777777" w:rsidR="00142C91" w:rsidRPr="00565CCC" w:rsidRDefault="00142C91" w:rsidP="004D0152">
      <w:pPr>
        <w:numPr>
          <w:ilvl w:val="0"/>
          <w:numId w:val="2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Does the internal audit program reflect risk assessment and control and mitigation measures and the results of previous audits?</w:t>
      </w:r>
    </w:p>
    <w:p w14:paraId="56B5D2E5"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18688F68" w14:textId="77777777" w:rsidR="00142C91" w:rsidRPr="00565CCC" w:rsidRDefault="00142C91" w:rsidP="004D0152">
      <w:pPr>
        <w:numPr>
          <w:ilvl w:val="0"/>
          <w:numId w:val="2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Does the internal audit procedure address:</w:t>
      </w:r>
    </w:p>
    <w:p w14:paraId="7E52580D" w14:textId="77777777" w:rsidR="00142C91" w:rsidRPr="00565CCC" w:rsidRDefault="00142C91" w:rsidP="004D0152">
      <w:pPr>
        <w:numPr>
          <w:ilvl w:val="0"/>
          <w:numId w:val="31"/>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The responsibilities, competencies, and requirements for planning and conducting audits, reporting results and retaining associated records</w:t>
      </w:r>
    </w:p>
    <w:p w14:paraId="3808F1AB" w14:textId="77777777" w:rsidR="00142C91" w:rsidRPr="00565CCC" w:rsidRDefault="00142C91" w:rsidP="004D0152">
      <w:pPr>
        <w:numPr>
          <w:ilvl w:val="0"/>
          <w:numId w:val="31"/>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The determination of audit criteria, scope, frequency, and methods?</w:t>
      </w:r>
    </w:p>
    <w:p w14:paraId="4A2C0C34" w14:textId="77777777" w:rsidR="00142C91" w:rsidRPr="00565CCC" w:rsidRDefault="00142C91" w:rsidP="0037452B">
      <w:pPr>
        <w:tabs>
          <w:tab w:val="left" w:pos="900"/>
          <w:tab w:val="left" w:pos="1170"/>
          <w:tab w:val="left" w:pos="1620"/>
        </w:tabs>
        <w:ind w:left="810"/>
        <w:jc w:val="both"/>
        <w:rPr>
          <w:rFonts w:ascii="Arial" w:eastAsia="Times New Roman" w:hAnsi="Arial" w:cs="Arial"/>
          <w:color w:val="000000"/>
        </w:rPr>
      </w:pPr>
    </w:p>
    <w:p w14:paraId="16DD13FD" w14:textId="77777777" w:rsidR="00142C91" w:rsidRDefault="00142C91" w:rsidP="004D0152">
      <w:pPr>
        <w:numPr>
          <w:ilvl w:val="0"/>
          <w:numId w:val="2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 the selection of auditors and the conduct of audits ensure objectivity and impartiality in the audit process?</w:t>
      </w:r>
    </w:p>
    <w:p w14:paraId="3A54965F" w14:textId="77777777" w:rsidR="00EC0BF4" w:rsidRDefault="00EC0BF4" w:rsidP="00EC0BF4">
      <w:pPr>
        <w:tabs>
          <w:tab w:val="left" w:pos="900"/>
          <w:tab w:val="left" w:pos="1170"/>
          <w:tab w:val="left" w:pos="1620"/>
        </w:tabs>
        <w:jc w:val="both"/>
        <w:rPr>
          <w:rFonts w:ascii="Arial" w:eastAsia="Times New Roman" w:hAnsi="Arial" w:cs="Arial"/>
          <w:color w:val="000000"/>
        </w:rPr>
      </w:pPr>
    </w:p>
    <w:p w14:paraId="5A197C99" w14:textId="77777777" w:rsidR="00EC0BF4" w:rsidRDefault="00EC0BF4" w:rsidP="00EC0BF4">
      <w:pPr>
        <w:tabs>
          <w:tab w:val="left" w:pos="900"/>
          <w:tab w:val="left" w:pos="1170"/>
          <w:tab w:val="left" w:pos="1620"/>
        </w:tabs>
        <w:jc w:val="both"/>
        <w:rPr>
          <w:rFonts w:ascii="Arial" w:eastAsia="Times New Roman" w:hAnsi="Arial" w:cs="Arial"/>
          <w:color w:val="000000"/>
        </w:rPr>
      </w:pPr>
    </w:p>
    <w:p w14:paraId="1ECDDB5E" w14:textId="77777777" w:rsidR="00EC0BF4" w:rsidRDefault="00EC0BF4" w:rsidP="00EC0BF4">
      <w:pPr>
        <w:tabs>
          <w:tab w:val="left" w:pos="900"/>
          <w:tab w:val="left" w:pos="1170"/>
          <w:tab w:val="left" w:pos="1620"/>
        </w:tabs>
        <w:jc w:val="both"/>
        <w:rPr>
          <w:rFonts w:ascii="Arial" w:eastAsia="Times New Roman" w:hAnsi="Arial" w:cs="Arial"/>
          <w:color w:val="000000"/>
        </w:rPr>
      </w:pPr>
    </w:p>
    <w:p w14:paraId="5A655A32" w14:textId="727E5B53" w:rsidR="00EC0BF4" w:rsidRDefault="00EC0BF4" w:rsidP="00EC0BF4">
      <w:pPr>
        <w:tabs>
          <w:tab w:val="left" w:pos="900"/>
          <w:tab w:val="left" w:pos="1170"/>
          <w:tab w:val="left" w:pos="1620"/>
        </w:tabs>
        <w:jc w:val="both"/>
        <w:rPr>
          <w:rFonts w:ascii="Arial" w:eastAsia="Times New Roman" w:hAnsi="Arial" w:cs="Arial"/>
          <w:color w:val="000000"/>
        </w:rPr>
      </w:pPr>
    </w:p>
    <w:p w14:paraId="74827E9A" w14:textId="4D3FD919" w:rsidR="00E87CA6" w:rsidRDefault="00E87CA6" w:rsidP="00EC0BF4">
      <w:pPr>
        <w:tabs>
          <w:tab w:val="left" w:pos="900"/>
          <w:tab w:val="left" w:pos="1170"/>
          <w:tab w:val="left" w:pos="1620"/>
        </w:tabs>
        <w:jc w:val="both"/>
        <w:rPr>
          <w:rFonts w:ascii="Arial" w:eastAsia="Times New Roman" w:hAnsi="Arial" w:cs="Arial"/>
          <w:color w:val="000000"/>
        </w:rPr>
      </w:pPr>
    </w:p>
    <w:p w14:paraId="2578775D" w14:textId="77777777" w:rsidR="00E87CA6" w:rsidRPr="00565CCC" w:rsidRDefault="00E87CA6" w:rsidP="00EC0BF4">
      <w:pPr>
        <w:tabs>
          <w:tab w:val="left" w:pos="900"/>
          <w:tab w:val="left" w:pos="1170"/>
          <w:tab w:val="left" w:pos="1620"/>
        </w:tabs>
        <w:jc w:val="both"/>
        <w:rPr>
          <w:rFonts w:ascii="Arial" w:eastAsia="Times New Roman" w:hAnsi="Arial" w:cs="Arial"/>
          <w:color w:val="000000"/>
        </w:rPr>
      </w:pPr>
    </w:p>
    <w:p w14:paraId="7D422114"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r>
    </w:p>
    <w:p w14:paraId="6CFBF233" w14:textId="77777777" w:rsidR="00142C91" w:rsidRPr="00565CCC" w:rsidRDefault="00142C91" w:rsidP="004D0152">
      <w:pPr>
        <w:numPr>
          <w:ilvl w:val="1"/>
          <w:numId w:val="1"/>
        </w:numPr>
        <w:tabs>
          <w:tab w:val="left" w:pos="900"/>
          <w:tab w:val="left" w:pos="1170"/>
          <w:tab w:val="left" w:pos="1620"/>
        </w:tabs>
        <w:jc w:val="both"/>
        <w:rPr>
          <w:rFonts w:ascii="Arial" w:eastAsia="Times New Roman" w:hAnsi="Arial" w:cs="Arial"/>
          <w:b/>
          <w:bCs/>
          <w:color w:val="000000"/>
        </w:rPr>
      </w:pPr>
      <w:r w:rsidRPr="00565CCC">
        <w:rPr>
          <w:rFonts w:ascii="Arial" w:eastAsia="Times New Roman" w:hAnsi="Arial" w:cs="Arial"/>
          <w:b/>
          <w:bCs/>
          <w:color w:val="000000"/>
        </w:rPr>
        <w:lastRenderedPageBreak/>
        <w:t xml:space="preserve">Management Review of the BCMS </w:t>
      </w:r>
    </w:p>
    <w:p w14:paraId="18878B23" w14:textId="77777777" w:rsidR="00142C91" w:rsidRPr="00565CCC" w:rsidRDefault="00142C91" w:rsidP="0037452B">
      <w:pPr>
        <w:tabs>
          <w:tab w:val="left" w:pos="900"/>
          <w:tab w:val="left" w:pos="1170"/>
          <w:tab w:val="left" w:pos="1620"/>
        </w:tabs>
        <w:ind w:left="1080"/>
        <w:jc w:val="both"/>
        <w:rPr>
          <w:rFonts w:ascii="Arial" w:eastAsia="Times New Roman" w:hAnsi="Arial" w:cs="Arial"/>
          <w:b/>
          <w:bCs/>
          <w:color w:val="000000"/>
        </w:rPr>
      </w:pPr>
    </w:p>
    <w:p w14:paraId="22F173E4" w14:textId="77777777" w:rsidR="00142C91" w:rsidRPr="00565CCC" w:rsidRDefault="00142C91" w:rsidP="004D0152">
      <w:pPr>
        <w:numPr>
          <w:ilvl w:val="0"/>
          <w:numId w:val="2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b/>
          <w:bCs/>
          <w:color w:val="000000"/>
        </w:rPr>
        <w:tab/>
      </w:r>
      <w:r w:rsidRPr="00565CCC">
        <w:rPr>
          <w:rFonts w:ascii="Arial" w:eastAsia="Times New Roman" w:hAnsi="Arial" w:cs="Arial"/>
          <w:color w:val="000000"/>
        </w:rPr>
        <w:t>Does management review the Organization’s BCMS at planned intervals and when significant changes occur, to ensure its continuing suitability, adequacy, and effectiveness?</w:t>
      </w:r>
    </w:p>
    <w:p w14:paraId="23F7B1D2"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706D7D68" w14:textId="77777777" w:rsidR="00142C91" w:rsidRPr="00565CCC" w:rsidRDefault="00142C91" w:rsidP="004D0152">
      <w:pPr>
        <w:numPr>
          <w:ilvl w:val="0"/>
          <w:numId w:val="2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Does the review include assessing opportunities for improvement and the need for changes to the BCMS, including business continuity management policy and objectives?</w:t>
      </w:r>
    </w:p>
    <w:p w14:paraId="337100DC"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113AB7FD" w14:textId="77777777" w:rsidR="00142C91" w:rsidRPr="00565CCC" w:rsidRDefault="00142C91" w:rsidP="004D0152">
      <w:pPr>
        <w:numPr>
          <w:ilvl w:val="0"/>
          <w:numId w:val="29"/>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ab/>
        <w:t>Are the results of the reviews clearly documented and maintained?</w:t>
      </w:r>
    </w:p>
    <w:p w14:paraId="14B12401"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6ABEEB97" w14:textId="77777777" w:rsidR="00142C91" w:rsidRPr="00565CCC" w:rsidRDefault="00142C91" w:rsidP="0037452B">
      <w:pPr>
        <w:tabs>
          <w:tab w:val="left" w:pos="900"/>
          <w:tab w:val="left" w:pos="1170"/>
          <w:tab w:val="left" w:pos="1620"/>
        </w:tabs>
        <w:jc w:val="both"/>
        <w:rPr>
          <w:rFonts w:ascii="Arial" w:eastAsia="Times New Roman" w:hAnsi="Arial" w:cs="Arial"/>
          <w:b/>
          <w:bCs/>
          <w:color w:val="000000"/>
        </w:rPr>
      </w:pPr>
      <w:r w:rsidRPr="00565CCC">
        <w:rPr>
          <w:rFonts w:ascii="Arial" w:eastAsia="Times New Roman" w:hAnsi="Arial" w:cs="Arial"/>
          <w:color w:val="000000"/>
        </w:rPr>
        <w:tab/>
      </w:r>
      <w:r w:rsidRPr="00565CCC">
        <w:rPr>
          <w:rFonts w:ascii="Arial" w:eastAsia="Times New Roman" w:hAnsi="Arial" w:cs="Arial"/>
          <w:color w:val="000000"/>
        </w:rPr>
        <w:tab/>
      </w:r>
      <w:r w:rsidRPr="00565CCC">
        <w:rPr>
          <w:rFonts w:ascii="Arial" w:eastAsia="Times New Roman" w:hAnsi="Arial" w:cs="Arial"/>
          <w:color w:val="000000"/>
        </w:rPr>
        <w:tab/>
      </w:r>
      <w:r w:rsidRPr="00565CCC">
        <w:rPr>
          <w:rFonts w:ascii="Arial" w:eastAsia="Times New Roman" w:hAnsi="Arial" w:cs="Arial"/>
          <w:b/>
          <w:bCs/>
          <w:color w:val="000000"/>
        </w:rPr>
        <w:t>Review Input</w:t>
      </w:r>
    </w:p>
    <w:p w14:paraId="3960E6A8" w14:textId="77777777" w:rsidR="00142C91" w:rsidRPr="00565CCC" w:rsidRDefault="00142C91" w:rsidP="0037452B">
      <w:pPr>
        <w:tabs>
          <w:tab w:val="left" w:pos="900"/>
          <w:tab w:val="left" w:pos="1170"/>
          <w:tab w:val="left" w:pos="1620"/>
        </w:tabs>
        <w:jc w:val="both"/>
        <w:rPr>
          <w:rFonts w:ascii="Arial" w:eastAsia="Times New Roman" w:hAnsi="Arial" w:cs="Arial"/>
          <w:b/>
          <w:bCs/>
          <w:color w:val="000000"/>
        </w:rPr>
      </w:pPr>
    </w:p>
    <w:p w14:paraId="557D9CF6" w14:textId="77777777" w:rsidR="00142C91" w:rsidRPr="00565CCC" w:rsidRDefault="00142C91" w:rsidP="004D0152">
      <w:pPr>
        <w:numPr>
          <w:ilvl w:val="0"/>
          <w:numId w:val="32"/>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b/>
          <w:bCs/>
          <w:color w:val="000000"/>
        </w:rPr>
        <w:tab/>
      </w:r>
      <w:r w:rsidRPr="00565CCC">
        <w:rPr>
          <w:rFonts w:ascii="Arial" w:eastAsia="Times New Roman" w:hAnsi="Arial" w:cs="Arial"/>
          <w:color w:val="000000"/>
        </w:rPr>
        <w:t>Does input to management reviews include:</w:t>
      </w:r>
    </w:p>
    <w:p w14:paraId="4EFB72B7"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Results of BCMS audits and reviews, including those of key suppliers and outsource partners</w:t>
      </w:r>
    </w:p>
    <w:p w14:paraId="1F6CBF28"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Feedback from interested parties, including independent observations</w:t>
      </w:r>
    </w:p>
    <w:p w14:paraId="29EE31DB"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Techniques, products, and procedures, which could be used to improve BCMS performance and effectiveness</w:t>
      </w:r>
    </w:p>
    <w:p w14:paraId="31FB6D9C"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Status of preventive and corrective actions</w:t>
      </w:r>
    </w:p>
    <w:p w14:paraId="15A8C55A"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Level of residual risk and acceptable risk</w:t>
      </w:r>
    </w:p>
    <w:p w14:paraId="06A7D2B5"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Vulnerabilities or threats not adequately addressed in the previous risk assessment</w:t>
      </w:r>
    </w:p>
    <w:p w14:paraId="6F4B2864"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Follow up actions from previous management reviews</w:t>
      </w:r>
    </w:p>
    <w:p w14:paraId="31597ED6"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External or internal changes that could affect the BCMS</w:t>
      </w:r>
    </w:p>
    <w:p w14:paraId="5163B0FB"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Recommendations for improvements</w:t>
      </w:r>
    </w:p>
    <w:p w14:paraId="788973D5"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Exercise results</w:t>
      </w:r>
    </w:p>
    <w:p w14:paraId="4C2DACBD"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Emerging good practice and guidance</w:t>
      </w:r>
    </w:p>
    <w:p w14:paraId="0F4899F7"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Lessons learned from incidents</w:t>
      </w:r>
    </w:p>
    <w:p w14:paraId="6F476142" w14:textId="77777777" w:rsidR="00142C91" w:rsidRPr="00565CCC" w:rsidRDefault="00142C91" w:rsidP="004D0152">
      <w:pPr>
        <w:numPr>
          <w:ilvl w:val="0"/>
          <w:numId w:val="33"/>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Results of education and awareness training programs?</w:t>
      </w:r>
    </w:p>
    <w:p w14:paraId="206B1A96" w14:textId="77777777" w:rsidR="00142C91" w:rsidRPr="00565CCC" w:rsidRDefault="00142C91" w:rsidP="0037452B">
      <w:pPr>
        <w:tabs>
          <w:tab w:val="left" w:pos="900"/>
          <w:tab w:val="left" w:pos="1170"/>
          <w:tab w:val="left" w:pos="1620"/>
        </w:tabs>
        <w:jc w:val="both"/>
        <w:rPr>
          <w:rFonts w:ascii="Arial" w:eastAsia="Times New Roman" w:hAnsi="Arial" w:cs="Arial"/>
          <w:color w:val="000000"/>
        </w:rPr>
      </w:pPr>
    </w:p>
    <w:p w14:paraId="47E7BED7" w14:textId="77777777" w:rsidR="00142C91" w:rsidRPr="00565CCC" w:rsidRDefault="00142C91" w:rsidP="0037452B">
      <w:pPr>
        <w:tabs>
          <w:tab w:val="left" w:pos="900"/>
          <w:tab w:val="left" w:pos="1170"/>
          <w:tab w:val="left" w:pos="1620"/>
        </w:tabs>
        <w:ind w:left="1620"/>
        <w:jc w:val="both"/>
        <w:rPr>
          <w:rFonts w:ascii="Arial" w:eastAsia="Times New Roman" w:hAnsi="Arial" w:cs="Arial"/>
          <w:b/>
          <w:bCs/>
          <w:color w:val="000000"/>
        </w:rPr>
      </w:pPr>
      <w:r w:rsidRPr="00565CCC">
        <w:rPr>
          <w:rFonts w:ascii="Arial" w:eastAsia="Times New Roman" w:hAnsi="Arial" w:cs="Arial"/>
          <w:b/>
          <w:bCs/>
          <w:color w:val="000000"/>
        </w:rPr>
        <w:t>Review Output</w:t>
      </w:r>
    </w:p>
    <w:p w14:paraId="2091097C" w14:textId="77777777" w:rsidR="00142C91" w:rsidRPr="00565CCC" w:rsidRDefault="00142C91" w:rsidP="0037452B">
      <w:pPr>
        <w:tabs>
          <w:tab w:val="left" w:pos="900"/>
          <w:tab w:val="left" w:pos="1170"/>
          <w:tab w:val="left" w:pos="1620"/>
        </w:tabs>
        <w:ind w:left="1620"/>
        <w:jc w:val="both"/>
        <w:rPr>
          <w:rFonts w:ascii="Arial" w:eastAsia="Times New Roman" w:hAnsi="Arial" w:cs="Arial"/>
          <w:b/>
          <w:bCs/>
          <w:color w:val="000000"/>
        </w:rPr>
      </w:pPr>
    </w:p>
    <w:p w14:paraId="7725A98B" w14:textId="77777777" w:rsidR="00142C91" w:rsidRPr="00565CCC" w:rsidRDefault="00142C91" w:rsidP="004D0152">
      <w:pPr>
        <w:numPr>
          <w:ilvl w:val="0"/>
          <w:numId w:val="32"/>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b/>
          <w:bCs/>
          <w:color w:val="000000"/>
        </w:rPr>
        <w:tab/>
      </w:r>
      <w:r w:rsidRPr="00565CCC">
        <w:rPr>
          <w:rFonts w:ascii="Arial" w:eastAsia="Times New Roman" w:hAnsi="Arial" w:cs="Arial"/>
          <w:color w:val="000000"/>
        </w:rPr>
        <w:t>Does output from management reviews include decisions and actions related to:</w:t>
      </w:r>
    </w:p>
    <w:p w14:paraId="7AE62EFB" w14:textId="77777777" w:rsidR="00142C91" w:rsidRPr="00565CCC" w:rsidRDefault="00142C91" w:rsidP="004D0152">
      <w:pPr>
        <w:numPr>
          <w:ilvl w:val="0"/>
          <w:numId w:val="34"/>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Varying the scope of the BCMS</w:t>
      </w:r>
    </w:p>
    <w:p w14:paraId="6BA54C31" w14:textId="77777777" w:rsidR="00142C91" w:rsidRPr="00565CCC" w:rsidRDefault="00142C91" w:rsidP="004D0152">
      <w:pPr>
        <w:numPr>
          <w:ilvl w:val="0"/>
          <w:numId w:val="34"/>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Improving the effectiveness of the BCMS</w:t>
      </w:r>
    </w:p>
    <w:p w14:paraId="3F68DB21" w14:textId="77777777" w:rsidR="00142C91" w:rsidRPr="00565CCC" w:rsidRDefault="00142C91" w:rsidP="004D0152">
      <w:pPr>
        <w:numPr>
          <w:ilvl w:val="0"/>
          <w:numId w:val="34"/>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Resource needs</w:t>
      </w:r>
    </w:p>
    <w:p w14:paraId="34AB470C" w14:textId="77777777" w:rsidR="00142C91" w:rsidRPr="00565CCC" w:rsidRDefault="00142C91" w:rsidP="004D0152">
      <w:pPr>
        <w:numPr>
          <w:ilvl w:val="0"/>
          <w:numId w:val="34"/>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Funding and budgeting requirements</w:t>
      </w:r>
    </w:p>
    <w:p w14:paraId="29D16AD5" w14:textId="77777777" w:rsidR="00142C91" w:rsidRPr="00565CCC" w:rsidRDefault="00142C91" w:rsidP="004D0152">
      <w:pPr>
        <w:numPr>
          <w:ilvl w:val="0"/>
          <w:numId w:val="34"/>
        </w:numPr>
        <w:tabs>
          <w:tab w:val="left" w:pos="900"/>
          <w:tab w:val="left" w:pos="1170"/>
          <w:tab w:val="left" w:pos="1620"/>
        </w:tabs>
        <w:jc w:val="both"/>
        <w:rPr>
          <w:rFonts w:ascii="Arial" w:eastAsia="Times New Roman" w:hAnsi="Arial" w:cs="Arial"/>
          <w:color w:val="000000"/>
        </w:rPr>
      </w:pPr>
      <w:r w:rsidRPr="00565CCC">
        <w:rPr>
          <w:rFonts w:ascii="Arial" w:eastAsia="Times New Roman" w:hAnsi="Arial" w:cs="Arial"/>
          <w:color w:val="000000"/>
        </w:rPr>
        <w:t>Modification of the BCM strategy and procedures, including changes to:</w:t>
      </w:r>
    </w:p>
    <w:p w14:paraId="61FC2E31" w14:textId="77777777" w:rsidR="00142C91" w:rsidRPr="00565CCC" w:rsidRDefault="00142C91" w:rsidP="004D0152">
      <w:pPr>
        <w:numPr>
          <w:ilvl w:val="0"/>
          <w:numId w:val="59"/>
        </w:numPr>
        <w:tabs>
          <w:tab w:val="clear" w:pos="720"/>
          <w:tab w:val="left" w:pos="900"/>
          <w:tab w:val="left" w:pos="1170"/>
          <w:tab w:val="left" w:pos="1620"/>
          <w:tab w:val="num" w:pos="1800"/>
        </w:tabs>
        <w:ind w:left="1800"/>
        <w:jc w:val="both"/>
        <w:rPr>
          <w:rFonts w:ascii="Arial" w:eastAsia="Times New Roman" w:hAnsi="Arial" w:cs="Arial"/>
          <w:color w:val="000000"/>
        </w:rPr>
      </w:pPr>
      <w:r w:rsidRPr="00565CCC">
        <w:rPr>
          <w:rFonts w:ascii="Arial" w:eastAsia="Times New Roman" w:hAnsi="Arial" w:cs="Arial"/>
          <w:color w:val="000000"/>
        </w:rPr>
        <w:tab/>
        <w:t>Business requirements</w:t>
      </w:r>
    </w:p>
    <w:p w14:paraId="2284EC36" w14:textId="77777777" w:rsidR="00142C91" w:rsidRPr="00565CCC" w:rsidRDefault="00142C91" w:rsidP="004D0152">
      <w:pPr>
        <w:numPr>
          <w:ilvl w:val="0"/>
          <w:numId w:val="59"/>
        </w:numPr>
        <w:tabs>
          <w:tab w:val="clear" w:pos="720"/>
          <w:tab w:val="left" w:pos="900"/>
          <w:tab w:val="left" w:pos="1170"/>
          <w:tab w:val="left" w:pos="1620"/>
          <w:tab w:val="num" w:pos="1800"/>
        </w:tabs>
        <w:ind w:left="1800"/>
        <w:jc w:val="both"/>
        <w:rPr>
          <w:rFonts w:ascii="Arial" w:eastAsia="Times New Roman" w:hAnsi="Arial" w:cs="Arial"/>
          <w:color w:val="000000"/>
        </w:rPr>
      </w:pPr>
      <w:r w:rsidRPr="00565CCC">
        <w:rPr>
          <w:rFonts w:ascii="Arial" w:eastAsia="Times New Roman" w:hAnsi="Arial" w:cs="Arial"/>
          <w:color w:val="000000"/>
        </w:rPr>
        <w:tab/>
        <w:t>Resilience requirements</w:t>
      </w:r>
    </w:p>
    <w:p w14:paraId="6066A85C" w14:textId="77777777" w:rsidR="00142C91" w:rsidRPr="00565CCC" w:rsidRDefault="00142C91" w:rsidP="004D0152">
      <w:pPr>
        <w:numPr>
          <w:ilvl w:val="0"/>
          <w:numId w:val="59"/>
        </w:numPr>
        <w:tabs>
          <w:tab w:val="clear" w:pos="720"/>
          <w:tab w:val="left" w:pos="900"/>
          <w:tab w:val="left" w:pos="1170"/>
          <w:tab w:val="left" w:pos="1620"/>
          <w:tab w:val="num" w:pos="1800"/>
        </w:tabs>
        <w:ind w:left="1800"/>
        <w:jc w:val="both"/>
        <w:rPr>
          <w:rFonts w:ascii="Arial" w:eastAsia="Times New Roman" w:hAnsi="Arial" w:cs="Arial"/>
          <w:color w:val="000000"/>
        </w:rPr>
      </w:pPr>
      <w:r w:rsidRPr="00565CCC">
        <w:rPr>
          <w:rFonts w:ascii="Arial" w:eastAsia="Times New Roman" w:hAnsi="Arial" w:cs="Arial"/>
          <w:color w:val="000000"/>
        </w:rPr>
        <w:tab/>
        <w:t>Business processes affecting the existing business requirements</w:t>
      </w:r>
    </w:p>
    <w:p w14:paraId="5D55BBF8" w14:textId="77777777" w:rsidR="00142C91" w:rsidRPr="00565CCC" w:rsidRDefault="00142C91" w:rsidP="004D0152">
      <w:pPr>
        <w:numPr>
          <w:ilvl w:val="0"/>
          <w:numId w:val="59"/>
        </w:numPr>
        <w:tabs>
          <w:tab w:val="clear" w:pos="720"/>
          <w:tab w:val="left" w:pos="900"/>
          <w:tab w:val="left" w:pos="1170"/>
          <w:tab w:val="left" w:pos="1620"/>
          <w:tab w:val="num" w:pos="1800"/>
        </w:tabs>
        <w:ind w:left="1800"/>
        <w:jc w:val="both"/>
        <w:rPr>
          <w:rFonts w:ascii="Arial" w:eastAsia="Times New Roman" w:hAnsi="Arial" w:cs="Arial"/>
          <w:color w:val="000000"/>
        </w:rPr>
      </w:pPr>
      <w:r w:rsidRPr="00565CCC">
        <w:rPr>
          <w:rFonts w:ascii="Arial" w:eastAsia="Times New Roman" w:hAnsi="Arial" w:cs="Arial"/>
          <w:color w:val="000000"/>
        </w:rPr>
        <w:tab/>
        <w:t>Statutory, regulatory, and contractual requirements</w:t>
      </w:r>
    </w:p>
    <w:p w14:paraId="3D18FE2C" w14:textId="77777777" w:rsidR="00142C91" w:rsidRPr="00565CCC" w:rsidRDefault="00142C91" w:rsidP="004D0152">
      <w:pPr>
        <w:numPr>
          <w:ilvl w:val="0"/>
          <w:numId w:val="59"/>
        </w:numPr>
        <w:tabs>
          <w:tab w:val="clear" w:pos="720"/>
          <w:tab w:val="left" w:pos="900"/>
          <w:tab w:val="left" w:pos="1170"/>
          <w:tab w:val="left" w:pos="1620"/>
          <w:tab w:val="num" w:pos="1800"/>
        </w:tabs>
        <w:ind w:left="1800"/>
        <w:jc w:val="both"/>
        <w:rPr>
          <w:rFonts w:ascii="Arial" w:eastAsia="Times New Roman" w:hAnsi="Arial" w:cs="Arial"/>
          <w:color w:val="000000"/>
        </w:rPr>
      </w:pPr>
      <w:r w:rsidRPr="00565CCC">
        <w:rPr>
          <w:rFonts w:ascii="Arial" w:eastAsia="Times New Roman" w:hAnsi="Arial" w:cs="Arial"/>
          <w:color w:val="000000"/>
        </w:rPr>
        <w:tab/>
        <w:t>Levels of risk and/or levels of risk acceptance?</w:t>
      </w:r>
    </w:p>
    <w:p w14:paraId="76C34D28" w14:textId="77777777" w:rsidR="00E87CA6" w:rsidRDefault="00E87CA6" w:rsidP="0037452B">
      <w:pPr>
        <w:jc w:val="both"/>
        <w:rPr>
          <w:rFonts w:ascii="Arial" w:hAnsi="Arial" w:cs="Arial"/>
          <w:b/>
          <w:bCs/>
        </w:rPr>
      </w:pPr>
      <w:bookmarkStart w:id="9" w:name="_Toc222727575"/>
    </w:p>
    <w:p w14:paraId="2544356D" w14:textId="77777777" w:rsidR="00E87CA6" w:rsidRDefault="00E87CA6" w:rsidP="0037452B">
      <w:pPr>
        <w:jc w:val="both"/>
        <w:rPr>
          <w:rFonts w:ascii="Arial" w:hAnsi="Arial" w:cs="Arial"/>
          <w:b/>
          <w:bCs/>
        </w:rPr>
      </w:pPr>
    </w:p>
    <w:p w14:paraId="4258C920" w14:textId="3D73F9D5" w:rsidR="00142C91" w:rsidRPr="00A950B4" w:rsidRDefault="00142C91" w:rsidP="0037452B">
      <w:pPr>
        <w:jc w:val="both"/>
        <w:rPr>
          <w:rFonts w:ascii="Arial" w:hAnsi="Arial" w:cs="Arial"/>
          <w:b/>
          <w:bCs/>
        </w:rPr>
      </w:pPr>
      <w:r w:rsidRPr="00A950B4">
        <w:rPr>
          <w:rFonts w:ascii="Arial" w:hAnsi="Arial" w:cs="Arial"/>
          <w:b/>
          <w:bCs/>
        </w:rPr>
        <w:lastRenderedPageBreak/>
        <w:t>Maintaining and Improving the BCMS</w:t>
      </w:r>
      <w:bookmarkEnd w:id="9"/>
    </w:p>
    <w:p w14:paraId="6328B0AF" w14:textId="77777777" w:rsidR="00142C91" w:rsidRPr="00565CCC" w:rsidRDefault="00142C91" w:rsidP="0037452B">
      <w:pPr>
        <w:jc w:val="both"/>
        <w:rPr>
          <w:rFonts w:ascii="Arial" w:hAnsi="Arial" w:cs="Arial"/>
        </w:rPr>
      </w:pPr>
    </w:p>
    <w:p w14:paraId="2B0F152C" w14:textId="77777777" w:rsidR="00142C91" w:rsidRPr="00565CCC" w:rsidRDefault="00142C91" w:rsidP="0037452B">
      <w:pPr>
        <w:jc w:val="both"/>
        <w:rPr>
          <w:rFonts w:ascii="Arial" w:hAnsi="Arial" w:cs="Arial"/>
          <w:b/>
          <w:bCs/>
        </w:rPr>
      </w:pPr>
      <w:r w:rsidRPr="00565CCC">
        <w:rPr>
          <w:rFonts w:ascii="Arial" w:hAnsi="Arial" w:cs="Arial"/>
        </w:rPr>
        <w:tab/>
      </w:r>
      <w:r w:rsidRPr="00565CCC">
        <w:rPr>
          <w:rFonts w:ascii="Arial" w:hAnsi="Arial" w:cs="Arial"/>
          <w:b/>
          <w:bCs/>
        </w:rPr>
        <w:tab/>
        <w:t>Preventive and Corrective Actions - General</w:t>
      </w:r>
    </w:p>
    <w:p w14:paraId="7CAC0C87" w14:textId="77777777" w:rsidR="00142C91" w:rsidRPr="00565CCC" w:rsidRDefault="00142C91" w:rsidP="0037452B">
      <w:pPr>
        <w:jc w:val="both"/>
        <w:rPr>
          <w:rFonts w:ascii="Arial" w:hAnsi="Arial" w:cs="Arial"/>
        </w:rPr>
      </w:pPr>
    </w:p>
    <w:p w14:paraId="6F69852F" w14:textId="77777777" w:rsidR="00142C91" w:rsidRPr="00565CCC" w:rsidRDefault="00142C91" w:rsidP="004D0152">
      <w:pPr>
        <w:numPr>
          <w:ilvl w:val="0"/>
          <w:numId w:val="58"/>
        </w:numPr>
        <w:jc w:val="both"/>
        <w:rPr>
          <w:rFonts w:ascii="Arial" w:hAnsi="Arial" w:cs="Arial"/>
        </w:rPr>
      </w:pPr>
      <w:bookmarkStart w:id="10" w:name="_Toc222727576"/>
      <w:r w:rsidRPr="00565CCC">
        <w:rPr>
          <w:rFonts w:ascii="Arial" w:hAnsi="Arial" w:cs="Arial"/>
        </w:rPr>
        <w:t>Does the Organization continue to improve the BCMS through application of preventive and corrective actions?</w:t>
      </w:r>
      <w:bookmarkEnd w:id="10"/>
    </w:p>
    <w:p w14:paraId="3E275CE0" w14:textId="77777777" w:rsidR="00142C91" w:rsidRPr="00565CCC" w:rsidRDefault="00142C91" w:rsidP="0037452B">
      <w:pPr>
        <w:jc w:val="both"/>
        <w:rPr>
          <w:rFonts w:ascii="Arial" w:hAnsi="Arial" w:cs="Arial"/>
        </w:rPr>
      </w:pPr>
    </w:p>
    <w:p w14:paraId="0722E082" w14:textId="77777777" w:rsidR="00142C91" w:rsidRPr="00565CCC" w:rsidRDefault="00142C91" w:rsidP="004D0152">
      <w:pPr>
        <w:numPr>
          <w:ilvl w:val="0"/>
          <w:numId w:val="32"/>
        </w:numPr>
        <w:jc w:val="both"/>
        <w:rPr>
          <w:rFonts w:ascii="Arial" w:hAnsi="Arial" w:cs="Arial"/>
        </w:rPr>
      </w:pPr>
      <w:r w:rsidRPr="00565CCC">
        <w:rPr>
          <w:rFonts w:ascii="Arial" w:hAnsi="Arial" w:cs="Arial"/>
        </w:rPr>
        <w:t>Are preventive and corrective actions taken appropriate to the magnitude of the problems and commensurate with the BCMS and the Organization’s policies and objectives?</w:t>
      </w:r>
    </w:p>
    <w:p w14:paraId="600B9A9D" w14:textId="77777777" w:rsidR="00142C91" w:rsidRPr="00565CCC" w:rsidRDefault="00142C91" w:rsidP="0037452B">
      <w:pPr>
        <w:jc w:val="both"/>
        <w:rPr>
          <w:rFonts w:ascii="Arial" w:hAnsi="Arial" w:cs="Arial"/>
        </w:rPr>
      </w:pPr>
    </w:p>
    <w:p w14:paraId="38376C80" w14:textId="77777777" w:rsidR="00142C91" w:rsidRPr="00565CCC" w:rsidRDefault="00142C91" w:rsidP="004D0152">
      <w:pPr>
        <w:numPr>
          <w:ilvl w:val="0"/>
          <w:numId w:val="32"/>
        </w:numPr>
        <w:jc w:val="both"/>
        <w:rPr>
          <w:rFonts w:ascii="Arial" w:hAnsi="Arial" w:cs="Arial"/>
        </w:rPr>
      </w:pPr>
      <w:r w:rsidRPr="00565CCC">
        <w:rPr>
          <w:rFonts w:ascii="Arial" w:hAnsi="Arial" w:cs="Arial"/>
        </w:rPr>
        <w:t>Are changes arising from preventive and corrective actions reflected in BCMS documentation?</w:t>
      </w:r>
    </w:p>
    <w:p w14:paraId="414A40D1" w14:textId="77777777" w:rsidR="000E6C94" w:rsidRPr="00565CCC" w:rsidRDefault="000E6C94" w:rsidP="0037452B">
      <w:pPr>
        <w:jc w:val="both"/>
        <w:rPr>
          <w:rFonts w:ascii="Arial" w:hAnsi="Arial" w:cs="Arial"/>
        </w:rPr>
      </w:pPr>
    </w:p>
    <w:p w14:paraId="58A5755B" w14:textId="77777777" w:rsidR="00142C91" w:rsidRPr="00565CCC" w:rsidRDefault="00142C91" w:rsidP="0037452B">
      <w:pPr>
        <w:jc w:val="both"/>
        <w:rPr>
          <w:rFonts w:ascii="Arial" w:hAnsi="Arial" w:cs="Arial"/>
          <w:b/>
          <w:bCs/>
        </w:rPr>
      </w:pPr>
      <w:r w:rsidRPr="00565CCC">
        <w:rPr>
          <w:rFonts w:ascii="Arial" w:hAnsi="Arial" w:cs="Arial"/>
        </w:rPr>
        <w:tab/>
      </w:r>
      <w:r w:rsidRPr="00565CCC">
        <w:rPr>
          <w:rFonts w:ascii="Arial" w:hAnsi="Arial" w:cs="Arial"/>
        </w:rPr>
        <w:tab/>
      </w:r>
      <w:r w:rsidRPr="00565CCC">
        <w:rPr>
          <w:rFonts w:ascii="Arial" w:hAnsi="Arial" w:cs="Arial"/>
          <w:b/>
          <w:bCs/>
        </w:rPr>
        <w:t>Preventive Action</w:t>
      </w:r>
    </w:p>
    <w:p w14:paraId="5E93FF52" w14:textId="77777777" w:rsidR="00142C91" w:rsidRPr="00565CCC" w:rsidRDefault="00142C91" w:rsidP="0037452B">
      <w:pPr>
        <w:jc w:val="both"/>
        <w:rPr>
          <w:rFonts w:ascii="Arial" w:hAnsi="Arial" w:cs="Arial"/>
          <w:b/>
          <w:bCs/>
        </w:rPr>
      </w:pPr>
    </w:p>
    <w:p w14:paraId="6EB6CFC4" w14:textId="77777777" w:rsidR="00142C91" w:rsidRPr="00565CCC" w:rsidRDefault="00142C91" w:rsidP="004D0152">
      <w:pPr>
        <w:numPr>
          <w:ilvl w:val="0"/>
          <w:numId w:val="32"/>
        </w:numPr>
        <w:jc w:val="both"/>
        <w:rPr>
          <w:rFonts w:ascii="Arial" w:hAnsi="Arial" w:cs="Arial"/>
        </w:rPr>
      </w:pPr>
      <w:r w:rsidRPr="00565CCC">
        <w:rPr>
          <w:rFonts w:ascii="Arial" w:hAnsi="Arial" w:cs="Arial"/>
        </w:rPr>
        <w:t>Does the Organization take action to guard against potential nonconformities in order to prevent their occurrence and is it appropriate to the potential impact of the nonconformity?</w:t>
      </w:r>
    </w:p>
    <w:p w14:paraId="764D9061" w14:textId="77777777" w:rsidR="00142C91" w:rsidRPr="00565CCC" w:rsidRDefault="00142C91" w:rsidP="0037452B">
      <w:pPr>
        <w:jc w:val="both"/>
        <w:rPr>
          <w:rFonts w:ascii="Arial" w:hAnsi="Arial" w:cs="Arial"/>
        </w:rPr>
      </w:pPr>
    </w:p>
    <w:p w14:paraId="18A8D4F3" w14:textId="77777777" w:rsidR="00142C91" w:rsidRPr="00565CCC" w:rsidRDefault="00142C91" w:rsidP="004D0152">
      <w:pPr>
        <w:numPr>
          <w:ilvl w:val="0"/>
          <w:numId w:val="32"/>
        </w:numPr>
        <w:jc w:val="both"/>
        <w:rPr>
          <w:rFonts w:ascii="Arial" w:hAnsi="Arial" w:cs="Arial"/>
        </w:rPr>
      </w:pPr>
      <w:r w:rsidRPr="00565CCC">
        <w:rPr>
          <w:rFonts w:ascii="Arial" w:hAnsi="Arial" w:cs="Arial"/>
        </w:rPr>
        <w:t>Is there a documented procedure for preventive action that defines the requirements for:</w:t>
      </w:r>
    </w:p>
    <w:p w14:paraId="1FFE1D8F" w14:textId="77777777" w:rsidR="00142C91" w:rsidRPr="00565CCC" w:rsidRDefault="00142C91" w:rsidP="004D0152">
      <w:pPr>
        <w:numPr>
          <w:ilvl w:val="3"/>
          <w:numId w:val="32"/>
        </w:numPr>
        <w:jc w:val="both"/>
        <w:rPr>
          <w:rFonts w:ascii="Arial" w:hAnsi="Arial" w:cs="Arial"/>
        </w:rPr>
      </w:pPr>
      <w:r w:rsidRPr="00565CCC">
        <w:rPr>
          <w:rFonts w:ascii="Arial" w:hAnsi="Arial" w:cs="Arial"/>
        </w:rPr>
        <w:t>Identifying potential nonconformities and their causes</w:t>
      </w:r>
    </w:p>
    <w:p w14:paraId="72C0C206" w14:textId="77777777" w:rsidR="00142C91" w:rsidRPr="00565CCC" w:rsidRDefault="00142C91" w:rsidP="004D0152">
      <w:pPr>
        <w:numPr>
          <w:ilvl w:val="3"/>
          <w:numId w:val="32"/>
        </w:numPr>
        <w:jc w:val="both"/>
        <w:rPr>
          <w:rFonts w:ascii="Arial" w:hAnsi="Arial" w:cs="Arial"/>
        </w:rPr>
      </w:pPr>
      <w:r w:rsidRPr="00565CCC">
        <w:rPr>
          <w:rFonts w:ascii="Arial" w:hAnsi="Arial" w:cs="Arial"/>
        </w:rPr>
        <w:t>Determining and implementing the action needed</w:t>
      </w:r>
    </w:p>
    <w:p w14:paraId="67E06088" w14:textId="77777777" w:rsidR="00142C91" w:rsidRPr="00565CCC" w:rsidRDefault="00142C91" w:rsidP="004D0152">
      <w:pPr>
        <w:numPr>
          <w:ilvl w:val="3"/>
          <w:numId w:val="32"/>
        </w:numPr>
        <w:jc w:val="both"/>
        <w:rPr>
          <w:rFonts w:ascii="Arial" w:hAnsi="Arial" w:cs="Arial"/>
        </w:rPr>
      </w:pPr>
      <w:r w:rsidRPr="00565CCC">
        <w:rPr>
          <w:rFonts w:ascii="Arial" w:hAnsi="Arial" w:cs="Arial"/>
        </w:rPr>
        <w:t>Recording the results of action taken</w:t>
      </w:r>
    </w:p>
    <w:p w14:paraId="25E42117" w14:textId="77777777" w:rsidR="00142C91" w:rsidRPr="00565CCC" w:rsidRDefault="00142C91" w:rsidP="004D0152">
      <w:pPr>
        <w:numPr>
          <w:ilvl w:val="3"/>
          <w:numId w:val="32"/>
        </w:numPr>
        <w:jc w:val="both"/>
        <w:rPr>
          <w:rFonts w:ascii="Arial" w:hAnsi="Arial" w:cs="Arial"/>
        </w:rPr>
      </w:pPr>
      <w:r w:rsidRPr="00565CCC">
        <w:rPr>
          <w:rFonts w:ascii="Arial" w:hAnsi="Arial" w:cs="Arial"/>
        </w:rPr>
        <w:t>Reviewing the preventive action taken</w:t>
      </w:r>
    </w:p>
    <w:p w14:paraId="3BD64779" w14:textId="77777777" w:rsidR="00142C91" w:rsidRPr="00565CCC" w:rsidRDefault="00142C91" w:rsidP="004D0152">
      <w:pPr>
        <w:numPr>
          <w:ilvl w:val="3"/>
          <w:numId w:val="32"/>
        </w:numPr>
        <w:jc w:val="both"/>
        <w:rPr>
          <w:rFonts w:ascii="Arial" w:hAnsi="Arial" w:cs="Arial"/>
        </w:rPr>
      </w:pPr>
      <w:r w:rsidRPr="00565CCC">
        <w:rPr>
          <w:rFonts w:ascii="Arial" w:hAnsi="Arial" w:cs="Arial"/>
        </w:rPr>
        <w:t>Identifying changed risks and ensuring that attention is focused on significantly changed risks?</w:t>
      </w:r>
    </w:p>
    <w:p w14:paraId="2680B7D0" w14:textId="77777777" w:rsidR="00142C91" w:rsidRPr="00565CCC" w:rsidRDefault="00142C91" w:rsidP="004D0152">
      <w:pPr>
        <w:numPr>
          <w:ilvl w:val="3"/>
          <w:numId w:val="32"/>
        </w:numPr>
        <w:jc w:val="both"/>
        <w:rPr>
          <w:rFonts w:ascii="Arial" w:hAnsi="Arial" w:cs="Arial"/>
        </w:rPr>
      </w:pPr>
      <w:r w:rsidRPr="00565CCC">
        <w:rPr>
          <w:rFonts w:ascii="Arial" w:hAnsi="Arial" w:cs="Arial"/>
        </w:rPr>
        <w:t>Ensuring that all those who need to know are informed of the nonconformity and the preventive action put in place</w:t>
      </w:r>
    </w:p>
    <w:p w14:paraId="33186BA6" w14:textId="77777777" w:rsidR="00142C91" w:rsidRPr="00565CCC" w:rsidRDefault="00142C91" w:rsidP="004D0152">
      <w:pPr>
        <w:numPr>
          <w:ilvl w:val="3"/>
          <w:numId w:val="32"/>
        </w:numPr>
        <w:jc w:val="both"/>
        <w:rPr>
          <w:rFonts w:ascii="Arial" w:hAnsi="Arial" w:cs="Arial"/>
        </w:rPr>
      </w:pPr>
      <w:r w:rsidRPr="00565CCC">
        <w:rPr>
          <w:rFonts w:ascii="Arial" w:hAnsi="Arial" w:cs="Arial"/>
        </w:rPr>
        <w:t>The priority of preventive actions based on the results of the risk assessment?</w:t>
      </w:r>
    </w:p>
    <w:p w14:paraId="4AE684EA" w14:textId="77777777" w:rsidR="00142C91" w:rsidRPr="00565CCC" w:rsidRDefault="00142C91" w:rsidP="0037452B">
      <w:pPr>
        <w:jc w:val="both"/>
        <w:rPr>
          <w:rFonts w:ascii="Arial" w:hAnsi="Arial" w:cs="Arial"/>
        </w:rPr>
      </w:pPr>
    </w:p>
    <w:p w14:paraId="0885D509" w14:textId="77777777" w:rsidR="00142C91" w:rsidRPr="00565CCC" w:rsidRDefault="00142C91" w:rsidP="0037452B">
      <w:pPr>
        <w:ind w:left="1440"/>
        <w:jc w:val="both"/>
        <w:rPr>
          <w:rFonts w:ascii="Arial" w:hAnsi="Arial" w:cs="Arial"/>
          <w:b/>
          <w:bCs/>
        </w:rPr>
      </w:pPr>
      <w:r w:rsidRPr="00565CCC">
        <w:rPr>
          <w:rFonts w:ascii="Arial" w:hAnsi="Arial" w:cs="Arial"/>
          <w:b/>
          <w:bCs/>
        </w:rPr>
        <w:t>Corrective Action</w:t>
      </w:r>
    </w:p>
    <w:p w14:paraId="114A6D73" w14:textId="77777777" w:rsidR="00142C91" w:rsidRPr="00565CCC" w:rsidRDefault="00142C91" w:rsidP="0037452B">
      <w:pPr>
        <w:jc w:val="both"/>
        <w:rPr>
          <w:rFonts w:ascii="Arial" w:hAnsi="Arial" w:cs="Arial"/>
        </w:rPr>
      </w:pPr>
    </w:p>
    <w:p w14:paraId="6F558A93" w14:textId="77777777" w:rsidR="00142C91" w:rsidRPr="00565CCC" w:rsidRDefault="00142C91" w:rsidP="004D0152">
      <w:pPr>
        <w:numPr>
          <w:ilvl w:val="0"/>
          <w:numId w:val="32"/>
        </w:numPr>
        <w:jc w:val="both"/>
        <w:rPr>
          <w:rFonts w:ascii="Arial" w:hAnsi="Arial" w:cs="Arial"/>
        </w:rPr>
      </w:pPr>
      <w:r w:rsidRPr="00565CCC">
        <w:rPr>
          <w:rFonts w:ascii="Arial" w:hAnsi="Arial" w:cs="Arial"/>
        </w:rPr>
        <w:t xml:space="preserve"> Does the Organization take action to eliminate the cause of nonconformities associated with the implementation and operation of the BCMS, in order to prevent their recurrence?</w:t>
      </w:r>
    </w:p>
    <w:p w14:paraId="3FB21347" w14:textId="77777777" w:rsidR="00142C91" w:rsidRPr="00565CCC" w:rsidRDefault="00142C91" w:rsidP="004D0152">
      <w:pPr>
        <w:numPr>
          <w:ilvl w:val="0"/>
          <w:numId w:val="32"/>
        </w:numPr>
        <w:jc w:val="both"/>
        <w:rPr>
          <w:rFonts w:ascii="Arial" w:hAnsi="Arial" w:cs="Arial"/>
        </w:rPr>
      </w:pPr>
      <w:r w:rsidRPr="00565CCC">
        <w:rPr>
          <w:rFonts w:ascii="Arial" w:hAnsi="Arial" w:cs="Arial"/>
        </w:rPr>
        <w:t>Is the procedure documented and do the procedures for corrective action define the requirements for:</w:t>
      </w:r>
    </w:p>
    <w:p w14:paraId="2D9A5799" w14:textId="77777777" w:rsidR="00142C91" w:rsidRPr="00565CCC" w:rsidRDefault="00142C91" w:rsidP="004D0152">
      <w:pPr>
        <w:numPr>
          <w:ilvl w:val="0"/>
          <w:numId w:val="35"/>
        </w:numPr>
        <w:jc w:val="both"/>
        <w:rPr>
          <w:rFonts w:ascii="Arial" w:hAnsi="Arial" w:cs="Arial"/>
        </w:rPr>
      </w:pPr>
      <w:r w:rsidRPr="00565CCC">
        <w:rPr>
          <w:rFonts w:ascii="Arial" w:hAnsi="Arial" w:cs="Arial"/>
        </w:rPr>
        <w:t>Identifying any nonconformities</w:t>
      </w:r>
    </w:p>
    <w:p w14:paraId="151F4307" w14:textId="77777777" w:rsidR="00142C91" w:rsidRPr="00565CCC" w:rsidRDefault="00142C91" w:rsidP="004D0152">
      <w:pPr>
        <w:numPr>
          <w:ilvl w:val="0"/>
          <w:numId w:val="35"/>
        </w:numPr>
        <w:jc w:val="both"/>
        <w:rPr>
          <w:rFonts w:ascii="Arial" w:hAnsi="Arial" w:cs="Arial"/>
        </w:rPr>
      </w:pPr>
      <w:r w:rsidRPr="00565CCC">
        <w:rPr>
          <w:rFonts w:ascii="Arial" w:hAnsi="Arial" w:cs="Arial"/>
        </w:rPr>
        <w:t>Determining the causes of the nonconformities</w:t>
      </w:r>
    </w:p>
    <w:p w14:paraId="6B5B3117" w14:textId="77777777" w:rsidR="00142C91" w:rsidRPr="00565CCC" w:rsidRDefault="00142C91" w:rsidP="004D0152">
      <w:pPr>
        <w:numPr>
          <w:ilvl w:val="0"/>
          <w:numId w:val="35"/>
        </w:numPr>
        <w:jc w:val="both"/>
        <w:rPr>
          <w:rFonts w:ascii="Arial" w:hAnsi="Arial" w:cs="Arial"/>
        </w:rPr>
      </w:pPr>
      <w:r w:rsidRPr="00565CCC">
        <w:rPr>
          <w:rFonts w:ascii="Arial" w:hAnsi="Arial" w:cs="Arial"/>
        </w:rPr>
        <w:t>Evaluating the need for actions to ensure that nonconformities do not recur</w:t>
      </w:r>
    </w:p>
    <w:p w14:paraId="24773F7C" w14:textId="77777777" w:rsidR="00142C91" w:rsidRPr="00565CCC" w:rsidRDefault="00142C91" w:rsidP="004D0152">
      <w:pPr>
        <w:numPr>
          <w:ilvl w:val="0"/>
          <w:numId w:val="35"/>
        </w:numPr>
        <w:jc w:val="both"/>
        <w:rPr>
          <w:rFonts w:ascii="Arial" w:hAnsi="Arial" w:cs="Arial"/>
        </w:rPr>
      </w:pPr>
      <w:r w:rsidRPr="00565CCC">
        <w:rPr>
          <w:rFonts w:ascii="Arial" w:hAnsi="Arial" w:cs="Arial"/>
        </w:rPr>
        <w:t>Determining and implementing the corrective action needed</w:t>
      </w:r>
    </w:p>
    <w:p w14:paraId="0DCB42E7" w14:textId="77777777" w:rsidR="00142C91" w:rsidRPr="00565CCC" w:rsidRDefault="00142C91" w:rsidP="004D0152">
      <w:pPr>
        <w:numPr>
          <w:ilvl w:val="0"/>
          <w:numId w:val="35"/>
        </w:numPr>
        <w:jc w:val="both"/>
        <w:rPr>
          <w:rFonts w:ascii="Arial" w:hAnsi="Arial" w:cs="Arial"/>
        </w:rPr>
      </w:pPr>
      <w:r w:rsidRPr="00565CCC">
        <w:rPr>
          <w:rFonts w:ascii="Arial" w:hAnsi="Arial" w:cs="Arial"/>
        </w:rPr>
        <w:t>Recording the results of the action taken</w:t>
      </w:r>
    </w:p>
    <w:p w14:paraId="49D25D00" w14:textId="77777777" w:rsidR="00142C91" w:rsidRPr="00565CCC" w:rsidRDefault="00142C91" w:rsidP="004D0152">
      <w:pPr>
        <w:numPr>
          <w:ilvl w:val="0"/>
          <w:numId w:val="35"/>
        </w:numPr>
        <w:jc w:val="both"/>
        <w:rPr>
          <w:rFonts w:ascii="Arial" w:hAnsi="Arial" w:cs="Arial"/>
        </w:rPr>
      </w:pPr>
      <w:r w:rsidRPr="00565CCC">
        <w:rPr>
          <w:rFonts w:ascii="Arial" w:hAnsi="Arial" w:cs="Arial"/>
        </w:rPr>
        <w:t>Reviewing the corrective action taken?</w:t>
      </w:r>
    </w:p>
    <w:p w14:paraId="2646B4F9" w14:textId="77777777" w:rsidR="00142C91" w:rsidRDefault="00142C91" w:rsidP="0037452B">
      <w:pPr>
        <w:jc w:val="both"/>
        <w:rPr>
          <w:rFonts w:ascii="Arial" w:hAnsi="Arial" w:cs="Arial"/>
        </w:rPr>
      </w:pPr>
    </w:p>
    <w:p w14:paraId="0199847C" w14:textId="77777777" w:rsidR="00142C91" w:rsidRPr="00565CCC" w:rsidRDefault="00142C91" w:rsidP="0037452B">
      <w:pPr>
        <w:ind w:left="1224"/>
        <w:jc w:val="both"/>
        <w:rPr>
          <w:rFonts w:ascii="Arial" w:hAnsi="Arial" w:cs="Arial"/>
          <w:b/>
          <w:bCs/>
        </w:rPr>
      </w:pPr>
      <w:r w:rsidRPr="00565CCC">
        <w:rPr>
          <w:rFonts w:ascii="Arial" w:hAnsi="Arial" w:cs="Arial"/>
          <w:b/>
          <w:bCs/>
        </w:rPr>
        <w:lastRenderedPageBreak/>
        <w:t>Continual Improvement</w:t>
      </w:r>
    </w:p>
    <w:p w14:paraId="797C3C38" w14:textId="77777777" w:rsidR="00142C91" w:rsidRPr="00565CCC" w:rsidRDefault="00142C91" w:rsidP="0037452B">
      <w:pPr>
        <w:ind w:left="1440"/>
        <w:jc w:val="both"/>
        <w:rPr>
          <w:rFonts w:ascii="Arial" w:hAnsi="Arial" w:cs="Arial"/>
        </w:rPr>
      </w:pPr>
    </w:p>
    <w:p w14:paraId="2E1F32DF" w14:textId="77777777" w:rsidR="00142C91" w:rsidRPr="00565CCC" w:rsidRDefault="00142C91" w:rsidP="004D0152">
      <w:pPr>
        <w:numPr>
          <w:ilvl w:val="0"/>
          <w:numId w:val="36"/>
        </w:numPr>
        <w:jc w:val="both"/>
        <w:rPr>
          <w:rFonts w:ascii="Arial" w:hAnsi="Arial" w:cs="Arial"/>
        </w:rPr>
      </w:pPr>
      <w:r w:rsidRPr="00565CCC">
        <w:rPr>
          <w:rFonts w:ascii="Arial" w:hAnsi="Arial" w:cs="Arial"/>
        </w:rPr>
        <w:t>Does the Organization continually improve the effectiveness of the BCMS through the review of:</w:t>
      </w:r>
    </w:p>
    <w:p w14:paraId="7DEF640F" w14:textId="77777777" w:rsidR="00142C91" w:rsidRPr="00565CCC" w:rsidRDefault="00142C91" w:rsidP="004D0152">
      <w:pPr>
        <w:numPr>
          <w:ilvl w:val="0"/>
          <w:numId w:val="37"/>
        </w:numPr>
        <w:jc w:val="both"/>
        <w:rPr>
          <w:rFonts w:ascii="Arial" w:hAnsi="Arial" w:cs="Arial"/>
        </w:rPr>
      </w:pPr>
      <w:r w:rsidRPr="00565CCC">
        <w:rPr>
          <w:rFonts w:ascii="Arial" w:hAnsi="Arial" w:cs="Arial"/>
        </w:rPr>
        <w:t>Business continuity policy and objectives</w:t>
      </w:r>
    </w:p>
    <w:p w14:paraId="63DE857D" w14:textId="77777777" w:rsidR="00142C91" w:rsidRPr="00565CCC" w:rsidRDefault="00142C91" w:rsidP="004D0152">
      <w:pPr>
        <w:numPr>
          <w:ilvl w:val="0"/>
          <w:numId w:val="37"/>
        </w:numPr>
        <w:jc w:val="both"/>
        <w:rPr>
          <w:rFonts w:ascii="Arial" w:hAnsi="Arial" w:cs="Arial"/>
        </w:rPr>
      </w:pPr>
      <w:r w:rsidRPr="00565CCC">
        <w:rPr>
          <w:rFonts w:ascii="Arial" w:hAnsi="Arial" w:cs="Arial"/>
        </w:rPr>
        <w:t>Audit results</w:t>
      </w:r>
    </w:p>
    <w:p w14:paraId="6AB3F7EE" w14:textId="77777777" w:rsidR="00142C91" w:rsidRPr="00565CCC" w:rsidRDefault="00142C91" w:rsidP="004D0152">
      <w:pPr>
        <w:numPr>
          <w:ilvl w:val="0"/>
          <w:numId w:val="37"/>
        </w:numPr>
        <w:jc w:val="both"/>
        <w:rPr>
          <w:rFonts w:ascii="Arial" w:hAnsi="Arial" w:cs="Arial"/>
        </w:rPr>
      </w:pPr>
      <w:r w:rsidRPr="00565CCC">
        <w:rPr>
          <w:rFonts w:ascii="Arial" w:hAnsi="Arial" w:cs="Arial"/>
        </w:rPr>
        <w:t>Analysis of monitored events</w:t>
      </w:r>
    </w:p>
    <w:p w14:paraId="153B5867" w14:textId="77777777" w:rsidR="00142C91" w:rsidRPr="00565CCC" w:rsidRDefault="00142C91" w:rsidP="004D0152">
      <w:pPr>
        <w:numPr>
          <w:ilvl w:val="0"/>
          <w:numId w:val="37"/>
        </w:numPr>
        <w:jc w:val="both"/>
        <w:rPr>
          <w:rFonts w:ascii="Arial" w:hAnsi="Arial" w:cs="Arial"/>
        </w:rPr>
      </w:pPr>
      <w:r w:rsidRPr="00565CCC">
        <w:rPr>
          <w:rFonts w:ascii="Arial" w:hAnsi="Arial" w:cs="Arial"/>
        </w:rPr>
        <w:t>Preventive and corrective actions</w:t>
      </w:r>
    </w:p>
    <w:p w14:paraId="20BB3353" w14:textId="77777777" w:rsidR="00142C91" w:rsidRPr="00565CCC" w:rsidRDefault="00142C91" w:rsidP="004D0152">
      <w:pPr>
        <w:numPr>
          <w:ilvl w:val="0"/>
          <w:numId w:val="37"/>
        </w:numPr>
        <w:jc w:val="both"/>
        <w:rPr>
          <w:rFonts w:ascii="Arial" w:hAnsi="Arial" w:cs="Arial"/>
        </w:rPr>
      </w:pPr>
      <w:r w:rsidRPr="00565CCC">
        <w:rPr>
          <w:rFonts w:ascii="Arial" w:hAnsi="Arial" w:cs="Arial"/>
        </w:rPr>
        <w:t>Management review?</w:t>
      </w:r>
    </w:p>
    <w:p w14:paraId="48ACAAB4" w14:textId="77777777" w:rsidR="00142C91" w:rsidRPr="00565CCC" w:rsidRDefault="00142C91" w:rsidP="0037452B">
      <w:pPr>
        <w:jc w:val="both"/>
        <w:rPr>
          <w:rFonts w:ascii="Arial" w:hAnsi="Arial" w:cs="Arial"/>
        </w:rPr>
      </w:pPr>
    </w:p>
    <w:p w14:paraId="231D9408" w14:textId="77777777" w:rsidR="00BA74B5" w:rsidRDefault="00BA74B5" w:rsidP="00BA74B5">
      <w:pPr>
        <w:rPr>
          <w:rFonts w:ascii="Arial" w:hAnsi="Arial" w:cs="Arial"/>
          <w:b/>
          <w:sz w:val="32"/>
          <w:szCs w:val="32"/>
        </w:rPr>
      </w:pPr>
      <w:r w:rsidRPr="00FD6FAE">
        <w:rPr>
          <w:rFonts w:ascii="Arial" w:hAnsi="Arial" w:cs="Arial"/>
          <w:b/>
          <w:sz w:val="32"/>
          <w:szCs w:val="32"/>
        </w:rPr>
        <w:t>Notes:</w:t>
      </w:r>
    </w:p>
    <w:p w14:paraId="40C4CC2D" w14:textId="77777777" w:rsidR="00BA74B5" w:rsidRDefault="00BA74B5" w:rsidP="00BA74B5">
      <w:pPr>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D9A8F2" w14:textId="77777777" w:rsidR="00746F5E" w:rsidRDefault="00BA74B5" w:rsidP="00BA74B5">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b/>
          <w:bC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F54" w:rsidRPr="00565CCC">
        <w:rPr>
          <w:rFonts w:ascii="Arial" w:hAnsi="Arial" w:cs="Arial"/>
          <w:b/>
          <w:bCs/>
        </w:rPr>
        <w:br w:type="page"/>
      </w:r>
    </w:p>
    <w:p w14:paraId="31333A82" w14:textId="09CF4F53" w:rsidR="00746F5E" w:rsidRPr="00F13583" w:rsidRDefault="00D94BF4" w:rsidP="00153CF6">
      <w:pPr>
        <w:pStyle w:val="Heading2"/>
        <w:pBdr>
          <w:top w:val="single" w:sz="4" w:space="1" w:color="auto"/>
          <w:left w:val="single" w:sz="4" w:space="4" w:color="auto"/>
          <w:bottom w:val="single" w:sz="4" w:space="1" w:color="auto"/>
          <w:right w:val="single" w:sz="4" w:space="4" w:color="auto"/>
        </w:pBdr>
        <w:shd w:val="clear" w:color="auto" w:fill="FFFF00"/>
        <w:jc w:val="center"/>
        <w:rPr>
          <w:i w:val="0"/>
        </w:rPr>
      </w:pPr>
      <w:bookmarkStart w:id="11" w:name="_Toc313279712"/>
      <w:r w:rsidRPr="00F13583">
        <w:rPr>
          <w:i w:val="0"/>
        </w:rPr>
        <w:lastRenderedPageBreak/>
        <w:t xml:space="preserve">APPENDIX FIVE: </w:t>
      </w:r>
      <w:bookmarkEnd w:id="11"/>
      <w:r w:rsidR="009578DB">
        <w:rPr>
          <w:i w:val="0"/>
        </w:rPr>
        <w:t>ISO 28000/C-TPAT Checklist</w:t>
      </w:r>
    </w:p>
    <w:p w14:paraId="15586AF7" w14:textId="77777777" w:rsidR="00746F5E" w:rsidRDefault="00746F5E" w:rsidP="0037452B">
      <w:pPr>
        <w:tabs>
          <w:tab w:val="left" w:pos="-720"/>
          <w:tab w:val="left" w:pos="0"/>
          <w:tab w:val="left" w:pos="720"/>
          <w:tab w:val="left" w:pos="1008"/>
          <w:tab w:val="left" w:pos="2160"/>
          <w:tab w:val="left" w:pos="2736"/>
          <w:tab w:val="left" w:pos="2880"/>
        </w:tabs>
        <w:suppressAutoHyphens/>
        <w:spacing w:line="240" w:lineRule="atLeast"/>
        <w:jc w:val="both"/>
        <w:rPr>
          <w:rFonts w:ascii="Arial" w:hAnsi="Arial" w:cs="Arial"/>
          <w:b/>
          <w:bCs/>
          <w:u w:val="single"/>
        </w:rPr>
      </w:pPr>
    </w:p>
    <w:p w14:paraId="0FC7037A" w14:textId="77777777" w:rsidR="009578DB" w:rsidRPr="0040718D" w:rsidRDefault="009578DB" w:rsidP="009578DB">
      <w:pPr>
        <w:pStyle w:val="Title"/>
        <w:rPr>
          <w:u w:val="single"/>
        </w:rPr>
      </w:pPr>
      <w:r>
        <w:rPr>
          <w:u w:val="single"/>
        </w:rPr>
        <w:t xml:space="preserve">  </w:t>
      </w:r>
      <w:r w:rsidRPr="0040718D">
        <w:rPr>
          <w:u w:val="single"/>
        </w:rPr>
        <w:t>ITEM 4.1 GENRAL REQUIREMENTS</w:t>
      </w:r>
    </w:p>
    <w:p w14:paraId="60DD2A52" w14:textId="77777777" w:rsidR="009578DB" w:rsidRDefault="009578DB" w:rsidP="009578DB">
      <w:pPr>
        <w:pStyle w:val="Title"/>
      </w:pPr>
    </w:p>
    <w:p w14:paraId="1FAD852D" w14:textId="77777777" w:rsidR="009578DB" w:rsidRDefault="009578DB" w:rsidP="004D0152">
      <w:pPr>
        <w:widowControl w:val="0"/>
        <w:numPr>
          <w:ilvl w:val="0"/>
          <w:numId w:val="39"/>
        </w:numPr>
        <w:tabs>
          <w:tab w:val="clear" w:pos="1410"/>
        </w:tabs>
        <w:autoSpaceDE w:val="0"/>
        <w:autoSpaceDN w:val="0"/>
        <w:adjustRightInd w:val="0"/>
        <w:rPr>
          <w:rFonts w:ascii="Arial" w:hAnsi="Arial" w:cs="Arial"/>
        </w:rPr>
      </w:pPr>
      <w:r w:rsidRPr="0040718D">
        <w:rPr>
          <w:rFonts w:ascii="Arial" w:hAnsi="Arial" w:cs="Arial"/>
        </w:rPr>
        <w:t xml:space="preserve">Has the organization established, documented, maintained, and continually improved an </w:t>
      </w:r>
      <w:r>
        <w:rPr>
          <w:rFonts w:ascii="Arial" w:hAnsi="Arial" w:cs="Arial"/>
        </w:rPr>
        <w:t>effective security management system</w:t>
      </w:r>
      <w:r w:rsidRPr="0040718D">
        <w:rPr>
          <w:rFonts w:ascii="Arial" w:hAnsi="Arial" w:cs="Arial"/>
        </w:rPr>
        <w:t xml:space="preserve"> </w:t>
      </w:r>
      <w:r>
        <w:rPr>
          <w:rFonts w:ascii="Arial" w:hAnsi="Arial" w:cs="Arial"/>
        </w:rPr>
        <w:t>for identifying security threats, assessing risks, and controlling/mitigating their consequences</w:t>
      </w:r>
      <w:r w:rsidRPr="0040718D">
        <w:rPr>
          <w:rFonts w:ascii="Arial" w:hAnsi="Arial" w:cs="Arial"/>
        </w:rPr>
        <w:t>?</w:t>
      </w:r>
    </w:p>
    <w:p w14:paraId="5EDACCB6" w14:textId="77777777" w:rsidR="009578DB" w:rsidRPr="0040718D" w:rsidRDefault="009578DB" w:rsidP="004D0152">
      <w:pPr>
        <w:widowControl w:val="0"/>
        <w:numPr>
          <w:ilvl w:val="0"/>
          <w:numId w:val="39"/>
        </w:numPr>
        <w:tabs>
          <w:tab w:val="clear" w:pos="1410"/>
        </w:tabs>
        <w:autoSpaceDE w:val="0"/>
        <w:autoSpaceDN w:val="0"/>
        <w:adjustRightInd w:val="0"/>
        <w:rPr>
          <w:rFonts w:ascii="Arial" w:hAnsi="Arial" w:cs="Arial"/>
        </w:rPr>
      </w:pPr>
      <w:r>
        <w:rPr>
          <w:rFonts w:ascii="Arial" w:hAnsi="Arial" w:cs="Arial"/>
        </w:rPr>
        <w:t>Has the organization defined the scope of its security management system, including control of outsourced processes that affect the conformity with these requirements?</w:t>
      </w:r>
    </w:p>
    <w:p w14:paraId="0AEC5942" w14:textId="77777777" w:rsidR="009578DB" w:rsidRPr="00E806D0" w:rsidRDefault="009578DB" w:rsidP="009578DB">
      <w:pPr>
        <w:pStyle w:val="Title"/>
        <w:rPr>
          <w:b w:val="0"/>
          <w:bCs w:val="0"/>
        </w:rPr>
      </w:pPr>
    </w:p>
    <w:p w14:paraId="2828E51C" w14:textId="77777777" w:rsidR="009578DB" w:rsidRDefault="009578DB" w:rsidP="009578DB">
      <w:pPr>
        <w:pStyle w:val="Title"/>
      </w:pPr>
    </w:p>
    <w:p w14:paraId="43EA3C7D" w14:textId="77777777" w:rsidR="009578DB" w:rsidRPr="0040718D" w:rsidRDefault="009578DB" w:rsidP="009578DB">
      <w:pPr>
        <w:pStyle w:val="Title"/>
        <w:rPr>
          <w:u w:val="single"/>
        </w:rPr>
      </w:pPr>
      <w:r w:rsidRPr="0040718D">
        <w:rPr>
          <w:u w:val="single"/>
        </w:rPr>
        <w:t xml:space="preserve">ITEM:  4.2 </w:t>
      </w:r>
      <w:r>
        <w:rPr>
          <w:u w:val="single"/>
        </w:rPr>
        <w:t xml:space="preserve">SECURITY MANAGEMENT </w:t>
      </w:r>
      <w:r w:rsidRPr="0040718D">
        <w:rPr>
          <w:u w:val="single"/>
        </w:rPr>
        <w:t>POLICY</w:t>
      </w:r>
    </w:p>
    <w:p w14:paraId="0C1F4EAC" w14:textId="77777777" w:rsidR="009578DB" w:rsidRDefault="009578DB" w:rsidP="009578DB">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2819C5FF" w14:textId="77777777" w:rsidR="009578DB" w:rsidRDefault="009578DB" w:rsidP="004D0152">
      <w:pPr>
        <w:widowControl w:val="0"/>
        <w:numPr>
          <w:ilvl w:val="0"/>
          <w:numId w:val="38"/>
        </w:numPr>
        <w:tabs>
          <w:tab w:val="left" w:pos="-720"/>
          <w:tab w:val="left" w:pos="0"/>
          <w:tab w:val="left" w:pos="360"/>
          <w:tab w:val="num" w:pos="720"/>
          <w:tab w:val="left" w:pos="2160"/>
          <w:tab w:val="left" w:pos="2736"/>
          <w:tab w:val="left" w:pos="2880"/>
        </w:tabs>
        <w:suppressAutoHyphens/>
        <w:autoSpaceDE w:val="0"/>
        <w:autoSpaceDN w:val="0"/>
        <w:adjustRightInd w:val="0"/>
        <w:spacing w:line="240" w:lineRule="atLeast"/>
        <w:ind w:left="720"/>
        <w:rPr>
          <w:rFonts w:ascii="Arial" w:hAnsi="Arial" w:cs="Arial"/>
        </w:rPr>
      </w:pPr>
      <w:r>
        <w:rPr>
          <w:rFonts w:ascii="Arial" w:hAnsi="Arial" w:cs="Arial"/>
        </w:rPr>
        <w:t>Has top management developed a written security policy, and is it:</w:t>
      </w:r>
    </w:p>
    <w:p w14:paraId="7FCD933C"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Consistent with other organizational policies</w:t>
      </w:r>
    </w:p>
    <w:p w14:paraId="0C966F91"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Providing framework for specific security objectives, targets, and programs to be produced</w:t>
      </w:r>
    </w:p>
    <w:p w14:paraId="0242D071"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Consistent with the organization’s overall security threat and risk management framework</w:t>
      </w:r>
    </w:p>
    <w:p w14:paraId="58432C75"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Appropriate to the threats to the organization and the nature and scale of its operations</w:t>
      </w:r>
    </w:p>
    <w:p w14:paraId="240D6132"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Clear in its statement of overall/broad security management objectives</w:t>
      </w:r>
    </w:p>
    <w:p w14:paraId="305679BB"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Committed to compliance with current applicable legislation, regulatory and statutory requirements and with other requirements to which the organization subscribes</w:t>
      </w:r>
    </w:p>
    <w:p w14:paraId="0088C81D"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Visibly endorsed by top management</w:t>
      </w:r>
    </w:p>
    <w:p w14:paraId="1A71B776"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Documented, implemented, and maintained</w:t>
      </w:r>
    </w:p>
    <w:p w14:paraId="1797E2D1"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Communicated to all relevant employees and third parties including contractors and visitors with the intent that these persons are made aware of their individual security-related obligations</w:t>
      </w:r>
    </w:p>
    <w:p w14:paraId="38E52CB4"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Available to stakeholders where appropriate</w:t>
      </w:r>
    </w:p>
    <w:p w14:paraId="4AF0BD22" w14:textId="77777777" w:rsidR="009578DB" w:rsidRDefault="009578DB" w:rsidP="004D0152">
      <w:pPr>
        <w:widowControl w:val="0"/>
        <w:numPr>
          <w:ilvl w:val="1"/>
          <w:numId w:val="38"/>
        </w:numPr>
        <w:tabs>
          <w:tab w:val="clear" w:pos="1080"/>
          <w:tab w:val="left" w:pos="-720"/>
          <w:tab w:val="left" w:pos="0"/>
          <w:tab w:val="left" w:pos="360"/>
          <w:tab w:val="num" w:pos="1440"/>
          <w:tab w:val="left" w:pos="2160"/>
          <w:tab w:val="left" w:pos="2736"/>
          <w:tab w:val="left" w:pos="2880"/>
        </w:tabs>
        <w:suppressAutoHyphens/>
        <w:autoSpaceDE w:val="0"/>
        <w:autoSpaceDN w:val="0"/>
        <w:adjustRightInd w:val="0"/>
        <w:spacing w:line="240" w:lineRule="atLeast"/>
        <w:ind w:left="1440"/>
        <w:rPr>
          <w:rFonts w:ascii="Arial" w:hAnsi="Arial" w:cs="Arial"/>
        </w:rPr>
      </w:pPr>
      <w:r>
        <w:rPr>
          <w:rFonts w:ascii="Arial" w:hAnsi="Arial" w:cs="Arial"/>
        </w:rPr>
        <w:t>Provided for review in case of acquisition or merger, or other change to the business scope, which may affect the relevance of the security management system?</w:t>
      </w:r>
    </w:p>
    <w:p w14:paraId="1094AB4E" w14:textId="77777777" w:rsidR="009578DB" w:rsidRDefault="009578DB" w:rsidP="009578DB"/>
    <w:p w14:paraId="1E208C25" w14:textId="77777777" w:rsidR="009578DB" w:rsidRDefault="009578DB" w:rsidP="009578DB">
      <w:pPr>
        <w:pStyle w:val="Heading2"/>
        <w:rPr>
          <w:rFonts w:ascii="Courier New" w:hAnsi="Courier New" w:cs="Courier New"/>
        </w:rPr>
      </w:pPr>
      <w:r>
        <w:rPr>
          <w:rFonts w:ascii="Courier New" w:hAnsi="Courier New" w:cs="Courier New"/>
        </w:rPr>
        <w:t>OBSERVATION:  YES/NO</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FINDING:</w:t>
      </w:r>
      <w:r>
        <w:rPr>
          <w:rFonts w:ascii="Courier New" w:hAnsi="Courier New" w:cs="Courier New"/>
        </w:rPr>
        <w:tab/>
      </w:r>
      <w:r>
        <w:rPr>
          <w:rFonts w:ascii="Courier New" w:hAnsi="Courier New" w:cs="Courier New"/>
        </w:rPr>
        <w:tab/>
        <w:t>YES/NO</w:t>
      </w:r>
    </w:p>
    <w:p w14:paraId="61AD3C39" w14:textId="77777777" w:rsidR="009578DB" w:rsidRDefault="009578DB" w:rsidP="009578DB"/>
    <w:p w14:paraId="4DEC318F" w14:textId="77777777" w:rsidR="009578DB" w:rsidRDefault="009578DB" w:rsidP="009578DB">
      <w:pPr>
        <w:rPr>
          <w:b/>
          <w:bCs/>
          <w:i/>
          <w:iCs/>
          <w:u w:val="single"/>
        </w:rPr>
      </w:pPr>
      <w:r>
        <w:rPr>
          <w:b/>
          <w:bCs/>
          <w:i/>
          <w:iCs/>
          <w:u w:val="single"/>
        </w:rPr>
        <w:t>AUDITOR COMMENTS (If Any) (Attach additional pages if required)</w:t>
      </w:r>
    </w:p>
    <w:p w14:paraId="79360AD2" w14:textId="77777777" w:rsidR="009578DB" w:rsidRDefault="009578DB" w:rsidP="009578DB">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rPr>
        <w:lastRenderedPageBreak/>
        <w:t>______________________________________________________________________________________</w:t>
      </w:r>
    </w:p>
    <w:tbl>
      <w:tblPr>
        <w:tblW w:w="0" w:type="auto"/>
        <w:tblLayout w:type="fixed"/>
        <w:tblCellMar>
          <w:left w:w="180" w:type="dxa"/>
          <w:right w:w="180" w:type="dxa"/>
        </w:tblCellMar>
        <w:tblLook w:val="0000" w:firstRow="0" w:lastRow="0" w:firstColumn="0" w:lastColumn="0" w:noHBand="0" w:noVBand="0"/>
      </w:tblPr>
      <w:tblGrid>
        <w:gridCol w:w="9540"/>
      </w:tblGrid>
      <w:tr w:rsidR="009578DB" w14:paraId="6A926019" w14:textId="77777777" w:rsidTr="00263B80">
        <w:trPr>
          <w:trHeight w:val="10809"/>
        </w:trPr>
        <w:tc>
          <w:tcPr>
            <w:tcW w:w="9540" w:type="dxa"/>
          </w:tcPr>
          <w:p w14:paraId="294A0C42"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360"/>
              <w:jc w:val="center"/>
              <w:rPr>
                <w:rFonts w:ascii="Arial" w:hAnsi="Arial" w:cs="Arial"/>
                <w:b/>
                <w:bCs/>
                <w:u w:val="single"/>
              </w:rPr>
            </w:pPr>
            <w:r>
              <w:rPr>
                <w:rFonts w:ascii="Arial" w:hAnsi="Arial" w:cs="Arial"/>
                <w:b/>
                <w:bCs/>
                <w:u w:val="single"/>
              </w:rPr>
              <w:t>ITEM 4.3:  SECURITY RISK ASSESSMENT PLANNING</w:t>
            </w:r>
          </w:p>
          <w:p w14:paraId="18C4FE18"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360"/>
              <w:jc w:val="center"/>
              <w:rPr>
                <w:rFonts w:ascii="Arial" w:hAnsi="Arial" w:cs="Arial"/>
                <w:b/>
                <w:bCs/>
                <w:u w:val="single"/>
              </w:rPr>
            </w:pPr>
          </w:p>
          <w:p w14:paraId="5854A872" w14:textId="77777777" w:rsidR="009578DB" w:rsidRDefault="009578DB" w:rsidP="004D0152">
            <w:pPr>
              <w:widowControl w:val="0"/>
              <w:numPr>
                <w:ilvl w:val="0"/>
                <w:numId w:val="40"/>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Has the organization established and maintained procedures for ongoing identification and assessment of security threats and security management-related threats and risks, and the identification and implementation of necessary management control measures?</w:t>
            </w:r>
          </w:p>
          <w:p w14:paraId="42CF136D" w14:textId="77777777" w:rsidR="009578DB" w:rsidRDefault="009578DB" w:rsidP="004D0152">
            <w:pPr>
              <w:widowControl w:val="0"/>
              <w:numPr>
                <w:ilvl w:val="0"/>
                <w:numId w:val="40"/>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Are threats and risk identification, assessment, and control methods appropriate to the nature and scale of the operations?</w:t>
            </w:r>
          </w:p>
          <w:p w14:paraId="1D2919A9" w14:textId="77777777" w:rsidR="009578DB" w:rsidRDefault="009578DB" w:rsidP="004D0152">
            <w:pPr>
              <w:widowControl w:val="0"/>
              <w:numPr>
                <w:ilvl w:val="0"/>
                <w:numId w:val="40"/>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Does the risk assessment include:</w:t>
            </w:r>
          </w:p>
          <w:p w14:paraId="4CCA32CC"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Physical failure threats and risks, such as functional failure, incidental damage, malicious damage or terrorist or criminal action</w:t>
            </w:r>
          </w:p>
          <w:p w14:paraId="040BA41D"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Operational threats and risks, including the control of security, human factors, and other activities that affect the organization’s performance, condition, or safety</w:t>
            </w:r>
          </w:p>
          <w:p w14:paraId="4DA3A482"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Natural environmental events which may render security measures and equipment ineffective</w:t>
            </w:r>
          </w:p>
          <w:p w14:paraId="19EADD01"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Factors outside of the organization’s control such as failures in externally supplied equipment and services</w:t>
            </w:r>
          </w:p>
          <w:p w14:paraId="622D37AB"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Stakeholder threats and risks, such as failure to meet regulatory requirements or damaged reputation</w:t>
            </w:r>
          </w:p>
          <w:p w14:paraId="7BBD7FD2"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Design and installation of security equipment including replacement, maintenance, etc.</w:t>
            </w:r>
          </w:p>
          <w:p w14:paraId="2FDDA04A"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Information and data management and communications</w:t>
            </w:r>
          </w:p>
          <w:p w14:paraId="645AFA3E"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A threat to the continuity of operations?</w:t>
            </w:r>
          </w:p>
          <w:p w14:paraId="113F01AE" w14:textId="77777777" w:rsidR="009578DB" w:rsidRDefault="009578DB" w:rsidP="004D0152">
            <w:pPr>
              <w:widowControl w:val="0"/>
              <w:numPr>
                <w:ilvl w:val="0"/>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Are the results of these assessments considered and do they provide input into:</w:t>
            </w:r>
          </w:p>
          <w:p w14:paraId="39302BEE"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Security management objectives and targets</w:t>
            </w:r>
          </w:p>
          <w:p w14:paraId="08121A63"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Security management programs</w:t>
            </w:r>
          </w:p>
          <w:p w14:paraId="398B0209"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The determination of requirements for the design, specification, and installation</w:t>
            </w:r>
          </w:p>
          <w:p w14:paraId="24D9E458"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Identification of adequate resources including staffing levels</w:t>
            </w:r>
          </w:p>
          <w:p w14:paraId="5619CBF9"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Identification of training needs and skills</w:t>
            </w:r>
          </w:p>
          <w:p w14:paraId="36B2FEA7"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Development of operational controls</w:t>
            </w:r>
          </w:p>
          <w:p w14:paraId="0BE0156D" w14:textId="77777777" w:rsidR="009578DB" w:rsidRDefault="009578DB" w:rsidP="004D0152">
            <w:pPr>
              <w:widowControl w:val="0"/>
              <w:numPr>
                <w:ilvl w:val="1"/>
                <w:numId w:val="41"/>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The organization’s overall threat and risk management framework?</w:t>
            </w:r>
          </w:p>
          <w:p w14:paraId="2EA2B863" w14:textId="77777777" w:rsidR="009578DB" w:rsidRDefault="009578DB" w:rsidP="00263B80">
            <w:pPr>
              <w:tabs>
                <w:tab w:val="left" w:pos="-720"/>
                <w:tab w:val="left" w:pos="0"/>
                <w:tab w:val="left" w:pos="1008"/>
                <w:tab w:val="left" w:pos="2160"/>
                <w:tab w:val="left" w:pos="2736"/>
                <w:tab w:val="left" w:pos="2880"/>
              </w:tabs>
              <w:suppressAutoHyphens/>
              <w:spacing w:line="240" w:lineRule="atLeast"/>
              <w:rPr>
                <w:rFonts w:ascii="Arial" w:hAnsi="Arial" w:cs="Arial"/>
              </w:rPr>
            </w:pPr>
          </w:p>
          <w:p w14:paraId="6F0F47B9" w14:textId="77777777" w:rsidR="009578DB" w:rsidRDefault="009578DB" w:rsidP="004D0152">
            <w:pPr>
              <w:widowControl w:val="0"/>
              <w:numPr>
                <w:ilvl w:val="0"/>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Is the organization’s methodology for risk identification and assessment:</w:t>
            </w:r>
          </w:p>
          <w:p w14:paraId="383F719A"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Defined with respect to its scope, nature, and timing, to ensure that it is proactive rather than reactive</w:t>
            </w:r>
          </w:p>
          <w:p w14:paraId="74F60246"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Include a collection of information related to security threats and risks</w:t>
            </w:r>
          </w:p>
          <w:p w14:paraId="1CC235C3"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 xml:space="preserve">Provide for the classification of threats and risks and identification of those that are to be avoided, eliminated, or </w:t>
            </w:r>
            <w:r>
              <w:rPr>
                <w:rFonts w:ascii="Arial" w:hAnsi="Arial" w:cs="Arial"/>
              </w:rPr>
              <w:lastRenderedPageBreak/>
              <w:t>controlled</w:t>
            </w:r>
          </w:p>
          <w:p w14:paraId="619536E8"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Provide for the monitoring of actions to ensure effectiveness and the timeliness of their implementation?</w:t>
            </w:r>
          </w:p>
          <w:p w14:paraId="34683D8C" w14:textId="77777777" w:rsidR="009578DB" w:rsidRDefault="009578DB" w:rsidP="004D0152">
            <w:pPr>
              <w:widowControl w:val="0"/>
              <w:numPr>
                <w:ilvl w:val="0"/>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Has the organization established, implemented, and maintained a procedure:</w:t>
            </w:r>
          </w:p>
          <w:p w14:paraId="1E0DE07B"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To identify and have access to the applicable legal requirements and other requirements to which the organization subscribes related to its security threat and risks</w:t>
            </w:r>
          </w:p>
          <w:p w14:paraId="15698024"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To determine how these requirements apply to its security threats and risks?</w:t>
            </w:r>
          </w:p>
          <w:p w14:paraId="0B659410" w14:textId="77777777" w:rsidR="009578DB" w:rsidRDefault="009578DB" w:rsidP="004D0152">
            <w:pPr>
              <w:widowControl w:val="0"/>
              <w:numPr>
                <w:ilvl w:val="0"/>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Does the organization have documented security management objectives, and do they take into account:</w:t>
            </w:r>
          </w:p>
          <w:p w14:paraId="52EDD904"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Legal, statutory, and other security regulatory requirements</w:t>
            </w:r>
          </w:p>
          <w:p w14:paraId="09AB58EE"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Security-related threats and risks</w:t>
            </w:r>
          </w:p>
          <w:p w14:paraId="0D7F5A36"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Technological and other options</w:t>
            </w:r>
          </w:p>
          <w:p w14:paraId="69B4827C"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Financial, operational, and business requirements</w:t>
            </w:r>
          </w:p>
          <w:p w14:paraId="4CFECA14"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Views of appropriate stakeholders?</w:t>
            </w:r>
          </w:p>
          <w:p w14:paraId="659B44D8"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2088"/>
              <w:rPr>
                <w:rFonts w:ascii="Arial" w:hAnsi="Arial" w:cs="Arial"/>
              </w:rPr>
            </w:pPr>
          </w:p>
          <w:p w14:paraId="10ACFBAC" w14:textId="77777777" w:rsidR="009578DB" w:rsidRDefault="009578DB" w:rsidP="004D0152">
            <w:pPr>
              <w:widowControl w:val="0"/>
              <w:numPr>
                <w:ilvl w:val="0"/>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Are the security objectives:</w:t>
            </w:r>
          </w:p>
          <w:p w14:paraId="573FA9DC"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Consistent with the organization’s commitment to continual improvement</w:t>
            </w:r>
          </w:p>
          <w:p w14:paraId="4064357D"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Quantified (where practicable)</w:t>
            </w:r>
          </w:p>
          <w:p w14:paraId="5F64CAB5"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Communicated to all relevant employees and third parties, including contractors, with the intent that these persons are made aware of their personal obligations</w:t>
            </w:r>
          </w:p>
          <w:p w14:paraId="38C17AD7" w14:textId="77777777" w:rsidR="009578DB" w:rsidRDefault="009578DB" w:rsidP="004D0152">
            <w:pPr>
              <w:widowControl w:val="0"/>
              <w:numPr>
                <w:ilvl w:val="1"/>
                <w:numId w:val="4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Reviewed periodically to ensure that they remain relevant and consistent with the security management policy. Where necessary the security management objectives shall be amended accordingly.</w:t>
            </w:r>
          </w:p>
          <w:p w14:paraId="719251F6"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155F2BA1"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7F196A45"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0D0ECE68" w14:textId="77777777" w:rsidR="009578DB" w:rsidRDefault="009578DB" w:rsidP="004D0152">
            <w:pPr>
              <w:widowControl w:val="0"/>
              <w:numPr>
                <w:ilvl w:val="0"/>
                <w:numId w:val="4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Are security management targets established, implemented, and maintained, and are they:</w:t>
            </w:r>
          </w:p>
          <w:p w14:paraId="0C1130A5" w14:textId="77777777" w:rsidR="009578DB" w:rsidRDefault="009578D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To an appropriate level of detail</w:t>
            </w:r>
          </w:p>
          <w:p w14:paraId="0A83DAA6" w14:textId="77777777" w:rsidR="009578DB" w:rsidRDefault="009578D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Specific, measurable, achievable, relevant and time-based (where practicable)</w:t>
            </w:r>
          </w:p>
          <w:p w14:paraId="7F67C853" w14:textId="77777777" w:rsidR="009578DB" w:rsidRDefault="009578D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Communicated to all relevant employees and third parties including contractors with the intent that these persons are made aware of their individual obligations</w:t>
            </w:r>
          </w:p>
          <w:p w14:paraId="4B7D16EE" w14:textId="77777777" w:rsidR="009578DB" w:rsidRDefault="009578D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Reviewed periodically to ensure that they remain relevant and consistent with the security management objectives, and amended accordingly?</w:t>
            </w:r>
          </w:p>
          <w:p w14:paraId="18E58F31"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39B2FF67" w14:textId="77777777" w:rsidR="009578DB" w:rsidRDefault="009578DB" w:rsidP="004D0152">
            <w:pPr>
              <w:widowControl w:val="0"/>
              <w:numPr>
                <w:ilvl w:val="0"/>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 xml:space="preserve">Are there security management programs established for achieving the organization’s objectives and targets, and are they optimized and </w:t>
            </w:r>
            <w:r>
              <w:rPr>
                <w:rFonts w:ascii="Arial" w:hAnsi="Arial" w:cs="Arial"/>
              </w:rPr>
              <w:lastRenderedPageBreak/>
              <w:t>prioritized, and do they describe:</w:t>
            </w:r>
          </w:p>
          <w:p w14:paraId="22FCD987" w14:textId="77777777" w:rsidR="009578DB" w:rsidRDefault="009578D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Designated authority and responsibility for achieving objectives and targets</w:t>
            </w:r>
          </w:p>
          <w:p w14:paraId="5931D1FB" w14:textId="77777777" w:rsidR="009578DB" w:rsidRDefault="009578DB" w:rsidP="004D0152">
            <w:pPr>
              <w:widowControl w:val="0"/>
              <w:numPr>
                <w:ilvl w:val="1"/>
                <w:numId w:val="43"/>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The means and time scale by which the objectives and targets will be achieved, and are they reviewed/amended periodically to ensure that they remain effective?</w:t>
            </w:r>
          </w:p>
          <w:p w14:paraId="67515E07"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37911633" w14:textId="77777777" w:rsidR="009578DB" w:rsidRDefault="009578DB" w:rsidP="00263B80">
            <w:pPr>
              <w:pStyle w:val="Heading2"/>
              <w:rPr>
                <w:rFonts w:ascii="Courier New" w:hAnsi="Courier New" w:cs="Courier New"/>
              </w:rPr>
            </w:pPr>
            <w:r>
              <w:rPr>
                <w:rFonts w:ascii="Courier New" w:hAnsi="Courier New" w:cs="Courier New"/>
              </w:rPr>
              <w:t>OBSERVATION:  YES/NO</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FINDING:</w:t>
            </w:r>
            <w:r>
              <w:rPr>
                <w:rFonts w:ascii="Courier New" w:hAnsi="Courier New" w:cs="Courier New"/>
              </w:rPr>
              <w:tab/>
            </w:r>
            <w:r>
              <w:rPr>
                <w:rFonts w:ascii="Courier New" w:hAnsi="Courier New" w:cs="Courier New"/>
              </w:rPr>
              <w:tab/>
              <w:t>YES/NO</w:t>
            </w:r>
          </w:p>
          <w:p w14:paraId="540D6C55" w14:textId="77777777" w:rsidR="009578DB" w:rsidRDefault="009578DB" w:rsidP="00263B80"/>
          <w:p w14:paraId="2201CF80" w14:textId="77777777" w:rsidR="009578DB" w:rsidRDefault="009578DB" w:rsidP="00263B80">
            <w:pPr>
              <w:rPr>
                <w:b/>
                <w:bCs/>
                <w:i/>
                <w:iCs/>
                <w:u w:val="single"/>
              </w:rPr>
            </w:pPr>
            <w:r>
              <w:rPr>
                <w:b/>
                <w:bCs/>
                <w:i/>
                <w:iCs/>
                <w:u w:val="single"/>
              </w:rPr>
              <w:t>AUDITOR COMMENTS (If Any) (Attach additional pages if required)</w:t>
            </w:r>
          </w:p>
          <w:p w14:paraId="3A821414" w14:textId="77777777" w:rsidR="009578DB" w:rsidRDefault="009578DB" w:rsidP="00263B8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490E0C" w14:textId="77777777" w:rsidR="009578DB" w:rsidRDefault="009578DB" w:rsidP="00263B8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ACA07A"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r>
              <w:br w:type="page"/>
            </w:r>
          </w:p>
          <w:p w14:paraId="7595320C" w14:textId="77777777" w:rsidR="009578DB" w:rsidRDefault="009578DB" w:rsidP="00263B80">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center"/>
              <w:rPr>
                <w:rFonts w:ascii="Arial" w:hAnsi="Arial" w:cs="Arial"/>
                <w:b/>
                <w:bCs/>
              </w:rPr>
            </w:pPr>
          </w:p>
          <w:p w14:paraId="77ADEC5E" w14:textId="77777777" w:rsidR="009578DB" w:rsidRDefault="009578DB" w:rsidP="00263B80">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center"/>
              <w:rPr>
                <w:rFonts w:ascii="Arial" w:hAnsi="Arial" w:cs="Arial"/>
                <w:b/>
                <w:bCs/>
              </w:rPr>
            </w:pPr>
          </w:p>
          <w:p w14:paraId="1C0B9D25" w14:textId="77777777" w:rsidR="009578DB" w:rsidRDefault="009578DB" w:rsidP="00263B80">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center"/>
              <w:rPr>
                <w:rFonts w:ascii="Arial" w:hAnsi="Arial" w:cs="Arial"/>
                <w:b/>
                <w:bCs/>
                <w:u w:val="single"/>
              </w:rPr>
            </w:pPr>
            <w:r w:rsidRPr="00085198">
              <w:rPr>
                <w:rFonts w:ascii="Arial" w:hAnsi="Arial" w:cs="Arial"/>
                <w:b/>
                <w:bCs/>
                <w:u w:val="single"/>
              </w:rPr>
              <w:t>ITEM 4.</w:t>
            </w:r>
            <w:r>
              <w:rPr>
                <w:rFonts w:ascii="Arial" w:hAnsi="Arial" w:cs="Arial"/>
                <w:b/>
                <w:bCs/>
                <w:u w:val="single"/>
              </w:rPr>
              <w:t>4</w:t>
            </w:r>
            <w:r w:rsidRPr="00085198">
              <w:rPr>
                <w:rFonts w:ascii="Arial" w:hAnsi="Arial" w:cs="Arial"/>
                <w:b/>
                <w:bCs/>
                <w:u w:val="single"/>
              </w:rPr>
              <w:t>:  IMPLEMENTATION</w:t>
            </w:r>
            <w:r>
              <w:rPr>
                <w:rFonts w:ascii="Arial" w:hAnsi="Arial" w:cs="Arial"/>
                <w:b/>
                <w:bCs/>
                <w:u w:val="single"/>
              </w:rPr>
              <w:t xml:space="preserve"> &amp; OPERATION</w:t>
            </w:r>
          </w:p>
          <w:p w14:paraId="04985C4D" w14:textId="77777777" w:rsidR="009578DB" w:rsidRPr="00085198" w:rsidRDefault="009578DB" w:rsidP="00263B80">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center"/>
              <w:rPr>
                <w:rFonts w:ascii="Arial" w:hAnsi="Arial" w:cs="Arial"/>
                <w:b/>
                <w:bCs/>
                <w:u w:val="single"/>
              </w:rPr>
            </w:pPr>
          </w:p>
          <w:p w14:paraId="6419B0DD" w14:textId="77777777" w:rsidR="009578DB" w:rsidRPr="00EE2DE2"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rPr>
                <w:rFonts w:ascii="Arial" w:hAnsi="Arial" w:cs="Arial"/>
                <w:b/>
                <w:bCs/>
              </w:rPr>
            </w:pPr>
            <w:r w:rsidRPr="00EE2DE2">
              <w:rPr>
                <w:rFonts w:ascii="Arial" w:hAnsi="Arial" w:cs="Arial"/>
                <w:b/>
                <w:bCs/>
              </w:rPr>
              <w:t>4.4.1 Structure, authority, and responsibility for security management</w:t>
            </w:r>
          </w:p>
          <w:p w14:paraId="48A305A5"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rPr>
                <w:rFonts w:ascii="Arial" w:hAnsi="Arial" w:cs="Arial"/>
              </w:rPr>
            </w:pPr>
          </w:p>
          <w:p w14:paraId="311C7258" w14:textId="77777777" w:rsidR="009578DB" w:rsidRDefault="009578DB" w:rsidP="004D0152">
            <w:pPr>
              <w:widowControl w:val="0"/>
              <w:numPr>
                <w:ilvl w:val="0"/>
                <w:numId w:val="44"/>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Has the organization established and maintained an organizational structure of roles, responsibilities, and authorities, consistent with the achievement of its security management policy, objectives, targets, and programs, and are these defined, documented, and communicated to responsible individuals?</w:t>
            </w:r>
          </w:p>
          <w:p w14:paraId="2B5B66EC" w14:textId="77777777" w:rsidR="009578DB" w:rsidRDefault="009578DB" w:rsidP="00263B80">
            <w:p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spacing w:line="240" w:lineRule="atLeast"/>
              <w:ind w:left="360"/>
              <w:rPr>
                <w:rFonts w:ascii="Arial" w:hAnsi="Arial" w:cs="Arial"/>
              </w:rPr>
            </w:pPr>
          </w:p>
          <w:p w14:paraId="6C88341D" w14:textId="77777777" w:rsidR="009578DB" w:rsidRDefault="009578DB" w:rsidP="004D0152">
            <w:pPr>
              <w:widowControl w:val="0"/>
              <w:numPr>
                <w:ilvl w:val="0"/>
                <w:numId w:val="44"/>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Does top management provide evidence of its commitment to development of the security management system and improving its effectiveness by:</w:t>
            </w:r>
          </w:p>
          <w:p w14:paraId="40442835" w14:textId="77777777" w:rsidR="009578DB" w:rsidRDefault="009578DB" w:rsidP="004D0152">
            <w:pPr>
              <w:widowControl w:val="0"/>
              <w:numPr>
                <w:ilvl w:val="0"/>
                <w:numId w:val="99"/>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Appointing a member of top management who, irrespective of other responsibilities is responsible for the design, maintenance, documentation and improvement of the security management system</w:t>
            </w:r>
          </w:p>
          <w:p w14:paraId="11C753D8" w14:textId="77777777" w:rsidR="009578DB" w:rsidRDefault="009578DB" w:rsidP="004D0152">
            <w:pPr>
              <w:widowControl w:val="0"/>
              <w:numPr>
                <w:ilvl w:val="0"/>
                <w:numId w:val="99"/>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Appointing members of management with the necessary authority to ensure that the objectives and targets are implemented</w:t>
            </w:r>
          </w:p>
          <w:p w14:paraId="26E85019" w14:textId="77777777" w:rsidR="009578DB" w:rsidRDefault="009578DB" w:rsidP="004D0152">
            <w:pPr>
              <w:widowControl w:val="0"/>
              <w:numPr>
                <w:ilvl w:val="0"/>
                <w:numId w:val="99"/>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Identifying and monitoring the requirements and expectations of the organization’s stakeholders and taking appropriate action to manage these expectations</w:t>
            </w:r>
          </w:p>
          <w:p w14:paraId="3955A5A0" w14:textId="77777777" w:rsidR="009578DB" w:rsidRDefault="009578DB" w:rsidP="004D0152">
            <w:pPr>
              <w:widowControl w:val="0"/>
              <w:numPr>
                <w:ilvl w:val="0"/>
                <w:numId w:val="99"/>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Ensuring the availability of adequate resources</w:t>
            </w:r>
          </w:p>
          <w:p w14:paraId="25BFBD19" w14:textId="77777777" w:rsidR="009578DB" w:rsidRDefault="009578DB" w:rsidP="004D0152">
            <w:pPr>
              <w:widowControl w:val="0"/>
              <w:numPr>
                <w:ilvl w:val="0"/>
                <w:numId w:val="99"/>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Communicating to the organization the importance of meeting its security management requirements in order to comply with its policy</w:t>
            </w:r>
          </w:p>
          <w:p w14:paraId="47C636FB" w14:textId="77777777" w:rsidR="009578DB" w:rsidRDefault="009578DB" w:rsidP="004D0152">
            <w:pPr>
              <w:widowControl w:val="0"/>
              <w:numPr>
                <w:ilvl w:val="0"/>
                <w:numId w:val="99"/>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 xml:space="preserve">Ensuring any security programs generated from other parts of the </w:t>
            </w:r>
            <w:r>
              <w:rPr>
                <w:rFonts w:ascii="Arial" w:hAnsi="Arial" w:cs="Arial"/>
              </w:rPr>
              <w:lastRenderedPageBreak/>
              <w:t>organization complement the security management system</w:t>
            </w:r>
          </w:p>
          <w:p w14:paraId="1A381F4A" w14:textId="77777777" w:rsidR="009578DB" w:rsidRDefault="009578DB" w:rsidP="004D0152">
            <w:pPr>
              <w:widowControl w:val="0"/>
              <w:numPr>
                <w:ilvl w:val="0"/>
                <w:numId w:val="99"/>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Communicating to the organization the importance of meeting its security management requirements in order to comply with its policy</w:t>
            </w:r>
          </w:p>
          <w:p w14:paraId="76152722" w14:textId="77777777" w:rsidR="009578DB" w:rsidRDefault="009578DB" w:rsidP="004D0152">
            <w:pPr>
              <w:widowControl w:val="0"/>
              <w:numPr>
                <w:ilvl w:val="0"/>
                <w:numId w:val="99"/>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Ensuring security-related threats and risks are evaluated and included in organizational threat and risk assessments as appropriate</w:t>
            </w:r>
          </w:p>
          <w:p w14:paraId="248B279C" w14:textId="77777777" w:rsidR="009578DB" w:rsidRDefault="009578DB" w:rsidP="004D0152">
            <w:pPr>
              <w:widowControl w:val="0"/>
              <w:numPr>
                <w:ilvl w:val="0"/>
                <w:numId w:val="99"/>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Ensuring the viability of the security management objectives, targets, and programs?</w:t>
            </w:r>
          </w:p>
          <w:p w14:paraId="097B40A6"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rPr>
                <w:rFonts w:ascii="Arial" w:hAnsi="Arial" w:cs="Arial"/>
              </w:rPr>
            </w:pPr>
          </w:p>
          <w:p w14:paraId="586BE3E4"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456FA686" w14:textId="77777777" w:rsidR="009578DB" w:rsidRDefault="009578DB" w:rsidP="00263B80">
            <w:pPr>
              <w:pStyle w:val="Heading2"/>
              <w:rPr>
                <w:rFonts w:ascii="Courier New" w:hAnsi="Courier New" w:cs="Courier New"/>
              </w:rPr>
            </w:pPr>
            <w:r>
              <w:rPr>
                <w:rFonts w:ascii="Courier New" w:hAnsi="Courier New" w:cs="Courier New"/>
              </w:rPr>
              <w:t>OBSERVATION:  YES/NO</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FINDING:</w:t>
            </w:r>
            <w:r>
              <w:rPr>
                <w:rFonts w:ascii="Courier New" w:hAnsi="Courier New" w:cs="Courier New"/>
              </w:rPr>
              <w:tab/>
            </w:r>
            <w:r>
              <w:rPr>
                <w:rFonts w:ascii="Courier New" w:hAnsi="Courier New" w:cs="Courier New"/>
              </w:rPr>
              <w:tab/>
              <w:t>YES/NO</w:t>
            </w:r>
          </w:p>
          <w:p w14:paraId="67544296" w14:textId="77777777" w:rsidR="009578DB" w:rsidRDefault="009578DB" w:rsidP="00263B80"/>
          <w:p w14:paraId="268B6184" w14:textId="77777777" w:rsidR="009578DB" w:rsidRDefault="009578DB" w:rsidP="00263B80">
            <w:pPr>
              <w:rPr>
                <w:b/>
                <w:bCs/>
                <w:i/>
                <w:iCs/>
                <w:u w:val="single"/>
              </w:rPr>
            </w:pPr>
            <w:r>
              <w:rPr>
                <w:b/>
                <w:bCs/>
                <w:i/>
                <w:iCs/>
                <w:u w:val="single"/>
              </w:rPr>
              <w:t>AUDITOR COMMENTS (If Any) (Attach additional pages if required)</w:t>
            </w:r>
          </w:p>
          <w:p w14:paraId="4C28C371" w14:textId="77777777" w:rsidR="009578DB" w:rsidRDefault="009578DB" w:rsidP="00263B8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EB29F" w14:textId="77777777" w:rsidR="009578DB" w:rsidRDefault="009578DB" w:rsidP="00263B8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75F2B"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328AD38E"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12E2CDBF" w14:textId="77777777" w:rsidR="009578DB" w:rsidRPr="00920662"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b/>
                <w:bCs/>
              </w:rPr>
            </w:pPr>
            <w:r w:rsidRPr="00920662">
              <w:rPr>
                <w:rFonts w:ascii="Arial" w:hAnsi="Arial" w:cs="Arial"/>
                <w:b/>
                <w:bCs/>
              </w:rPr>
              <w:t>4.4.2  Competence, training, and awareness</w:t>
            </w:r>
          </w:p>
          <w:p w14:paraId="21FBE617"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57B6C1B1" w14:textId="77777777" w:rsidR="009578DB" w:rsidRDefault="009578DB" w:rsidP="004D0152">
            <w:pPr>
              <w:widowControl w:val="0"/>
              <w:numPr>
                <w:ilvl w:val="0"/>
                <w:numId w:val="46"/>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Does the organization ensure that personnel responsible for the design, operation, and management of security equipment and processes are suitably qualified in terms of education, training and/or experience, and has the organization established and maintained procedures for making persons working for it or on its behalf aware of:</w:t>
            </w:r>
          </w:p>
          <w:p w14:paraId="19318C21" w14:textId="77777777" w:rsidR="009578DB" w:rsidRDefault="009578DB" w:rsidP="004D0152">
            <w:pPr>
              <w:widowControl w:val="0"/>
              <w:numPr>
                <w:ilvl w:val="1"/>
                <w:numId w:val="94"/>
              </w:numPr>
              <w:tabs>
                <w:tab w:val="clear" w:pos="2808"/>
                <w:tab w:val="left" w:pos="-720"/>
                <w:tab w:val="left" w:pos="0"/>
                <w:tab w:val="left" w:pos="720"/>
                <w:tab w:val="left" w:pos="1008"/>
                <w:tab w:val="left" w:pos="2070"/>
                <w:tab w:val="left" w:pos="2160"/>
              </w:tabs>
              <w:suppressAutoHyphens/>
              <w:autoSpaceDE w:val="0"/>
              <w:autoSpaceDN w:val="0"/>
              <w:adjustRightInd w:val="0"/>
              <w:spacing w:line="240" w:lineRule="atLeast"/>
              <w:ind w:left="1368"/>
              <w:rPr>
                <w:rFonts w:ascii="Arial" w:hAnsi="Arial" w:cs="Arial"/>
              </w:rPr>
            </w:pPr>
            <w:r>
              <w:rPr>
                <w:rFonts w:ascii="Arial" w:hAnsi="Arial" w:cs="Arial"/>
              </w:rPr>
              <w:t>The importance of compliance with the security management policy and procedures, and to the requirements of the security management system</w:t>
            </w:r>
          </w:p>
          <w:p w14:paraId="1CD985E3" w14:textId="77777777" w:rsidR="009578DB" w:rsidRDefault="009578DB" w:rsidP="004D0152">
            <w:pPr>
              <w:widowControl w:val="0"/>
              <w:numPr>
                <w:ilvl w:val="1"/>
                <w:numId w:val="94"/>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1368"/>
              <w:rPr>
                <w:rFonts w:ascii="Arial" w:hAnsi="Arial" w:cs="Arial"/>
              </w:rPr>
            </w:pPr>
            <w:r>
              <w:rPr>
                <w:rFonts w:ascii="Arial" w:hAnsi="Arial" w:cs="Arial"/>
              </w:rPr>
              <w:t>Their roles and responsibilities in achieving compliance with the security management policy and procedures and with the requirements of the security management system, including emergency preparedness and response requirements</w:t>
            </w:r>
          </w:p>
          <w:p w14:paraId="5FF21C45" w14:textId="77777777" w:rsidR="009578DB" w:rsidRDefault="009578DB" w:rsidP="004D0152">
            <w:pPr>
              <w:widowControl w:val="0"/>
              <w:numPr>
                <w:ilvl w:val="1"/>
                <w:numId w:val="94"/>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ind w:left="1368"/>
              <w:rPr>
                <w:rFonts w:ascii="Arial" w:hAnsi="Arial" w:cs="Arial"/>
              </w:rPr>
            </w:pPr>
            <w:r>
              <w:rPr>
                <w:rFonts w:ascii="Arial" w:hAnsi="Arial" w:cs="Arial"/>
              </w:rPr>
              <w:t>The potential consequences to the organization’s security by departing from specified operating procedures?</w:t>
            </w:r>
          </w:p>
          <w:p w14:paraId="663375DB"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5F3D36E3"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4A6F849F"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333F9FA7"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2ADCA5FB"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6DD85FA1"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20D98E57"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553653FB"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20409CC0" w14:textId="77777777" w:rsidR="009578DB" w:rsidRDefault="009578DB" w:rsidP="004D0152">
            <w:pPr>
              <w:widowControl w:val="0"/>
              <w:numPr>
                <w:ilvl w:val="2"/>
                <w:numId w:val="95"/>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b/>
                <w:bCs/>
              </w:rPr>
            </w:pPr>
            <w:r w:rsidRPr="00327019">
              <w:rPr>
                <w:rFonts w:ascii="Arial" w:hAnsi="Arial" w:cs="Arial"/>
                <w:b/>
                <w:bCs/>
              </w:rPr>
              <w:t>Communication</w:t>
            </w:r>
          </w:p>
          <w:p w14:paraId="69CA400C"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b/>
                <w:bCs/>
              </w:rPr>
            </w:pPr>
          </w:p>
          <w:p w14:paraId="0F080572" w14:textId="77777777" w:rsidR="009578DB" w:rsidRDefault="009578DB" w:rsidP="004D0152">
            <w:pPr>
              <w:widowControl w:val="0"/>
              <w:numPr>
                <w:ilvl w:val="0"/>
                <w:numId w:val="4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sidRPr="00327019">
              <w:rPr>
                <w:rFonts w:ascii="Arial" w:hAnsi="Arial" w:cs="Arial"/>
              </w:rPr>
              <w:t>Does the organization have procedures for ens</w:t>
            </w:r>
            <w:r>
              <w:rPr>
                <w:rFonts w:ascii="Arial" w:hAnsi="Arial" w:cs="Arial"/>
              </w:rPr>
              <w:t>u</w:t>
            </w:r>
            <w:r w:rsidRPr="00327019">
              <w:rPr>
                <w:rFonts w:ascii="Arial" w:hAnsi="Arial" w:cs="Arial"/>
              </w:rPr>
              <w:t>ring that pertinent security management information is</w:t>
            </w:r>
            <w:r>
              <w:rPr>
                <w:rFonts w:ascii="Arial" w:hAnsi="Arial" w:cs="Arial"/>
              </w:rPr>
              <w:t xml:space="preserve"> communicated to and from relevant employees, contractors, and stakeholders?</w:t>
            </w:r>
          </w:p>
          <w:p w14:paraId="41C5AE45" w14:textId="77777777" w:rsidR="009578DB" w:rsidRDefault="009578DB" w:rsidP="004D0152">
            <w:pPr>
              <w:widowControl w:val="0"/>
              <w:numPr>
                <w:ilvl w:val="0"/>
                <w:numId w:val="4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Is proper consideration given to the sensitivity of security-related information?</w:t>
            </w:r>
          </w:p>
          <w:p w14:paraId="57BB6E52"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4C843726" w14:textId="77777777" w:rsidR="009578DB" w:rsidRPr="00327019"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b/>
                <w:bCs/>
              </w:rPr>
            </w:pPr>
            <w:r w:rsidRPr="00327019">
              <w:rPr>
                <w:rFonts w:ascii="Arial" w:hAnsi="Arial" w:cs="Arial"/>
                <w:b/>
                <w:bCs/>
              </w:rPr>
              <w:t>4.4.4  Documentation</w:t>
            </w:r>
          </w:p>
          <w:p w14:paraId="07449436"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6CF68234" w14:textId="77777777" w:rsidR="009578DB" w:rsidRDefault="009578DB" w:rsidP="004D0152">
            <w:pPr>
              <w:widowControl w:val="0"/>
              <w:numPr>
                <w:ilvl w:val="0"/>
                <w:numId w:val="46"/>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Has the organization established a security management documentation system that includes but is not limited to the following:</w:t>
            </w:r>
          </w:p>
          <w:p w14:paraId="47EDF3A2" w14:textId="77777777" w:rsidR="009578DB" w:rsidRDefault="009578DB" w:rsidP="004D0152">
            <w:pPr>
              <w:widowControl w:val="0"/>
              <w:numPr>
                <w:ilvl w:val="0"/>
                <w:numId w:val="10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The security policy, objectives, and targets</w:t>
            </w:r>
          </w:p>
          <w:p w14:paraId="0EA879AD" w14:textId="77777777" w:rsidR="009578DB" w:rsidRDefault="009578DB" w:rsidP="004D0152">
            <w:pPr>
              <w:widowControl w:val="0"/>
              <w:numPr>
                <w:ilvl w:val="0"/>
                <w:numId w:val="10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Description of the security management system scope</w:t>
            </w:r>
          </w:p>
          <w:p w14:paraId="7050A3EF" w14:textId="77777777" w:rsidR="009578DB" w:rsidRDefault="009578DB" w:rsidP="004D0152">
            <w:pPr>
              <w:widowControl w:val="0"/>
              <w:numPr>
                <w:ilvl w:val="0"/>
                <w:numId w:val="10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Description of the main elements of the security management system and their interaction, and reference to related documents</w:t>
            </w:r>
          </w:p>
          <w:p w14:paraId="60ADE99B" w14:textId="77777777" w:rsidR="009578DB" w:rsidRDefault="009578DB" w:rsidP="004D0152">
            <w:pPr>
              <w:widowControl w:val="0"/>
              <w:numPr>
                <w:ilvl w:val="0"/>
                <w:numId w:val="10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Documents, including records, required by this International Standard</w:t>
            </w:r>
          </w:p>
          <w:p w14:paraId="0AE7BACD" w14:textId="77777777" w:rsidR="009578DB" w:rsidRDefault="009578DB" w:rsidP="004D0152">
            <w:pPr>
              <w:widowControl w:val="0"/>
              <w:numPr>
                <w:ilvl w:val="0"/>
                <w:numId w:val="10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Documents including records determined by the organization to be necessary to ensure the effective planning, operation and control of processes that relate to its significant security threats and risks</w:t>
            </w:r>
          </w:p>
          <w:p w14:paraId="76F5F5A1"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54DD134E" w14:textId="77777777" w:rsidR="009578DB" w:rsidRPr="00340A20" w:rsidRDefault="009578DB" w:rsidP="004D0152">
            <w:pPr>
              <w:widowControl w:val="0"/>
              <w:numPr>
                <w:ilvl w:val="2"/>
                <w:numId w:val="96"/>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b/>
                <w:bCs/>
              </w:rPr>
            </w:pPr>
            <w:r w:rsidRPr="00340A20">
              <w:rPr>
                <w:rFonts w:ascii="Arial" w:hAnsi="Arial" w:cs="Arial"/>
                <w:b/>
                <w:bCs/>
              </w:rPr>
              <w:t>Document and dat</w:t>
            </w:r>
            <w:r>
              <w:rPr>
                <w:rFonts w:ascii="Arial" w:hAnsi="Arial" w:cs="Arial"/>
                <w:b/>
                <w:bCs/>
              </w:rPr>
              <w:t>a</w:t>
            </w:r>
            <w:r w:rsidRPr="00340A20">
              <w:rPr>
                <w:rFonts w:ascii="Arial" w:hAnsi="Arial" w:cs="Arial"/>
                <w:b/>
                <w:bCs/>
              </w:rPr>
              <w:t xml:space="preserve"> control</w:t>
            </w:r>
          </w:p>
          <w:p w14:paraId="403A6DE1"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1C9622B6" w14:textId="77777777" w:rsidR="009578DB" w:rsidRDefault="009578DB" w:rsidP="004D0152">
            <w:pPr>
              <w:widowControl w:val="0"/>
              <w:numPr>
                <w:ilvl w:val="0"/>
                <w:numId w:val="46"/>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Has the organization established and maintained procedures for controlling all documents, data, and information required by Clause 4 of this International Standard to ensure that:</w:t>
            </w:r>
          </w:p>
          <w:p w14:paraId="46BE6F04" w14:textId="77777777" w:rsidR="009578DB" w:rsidRDefault="009578DB" w:rsidP="004D0152">
            <w:pPr>
              <w:widowControl w:val="0"/>
              <w:numPr>
                <w:ilvl w:val="0"/>
                <w:numId w:val="48"/>
              </w:numPr>
              <w:tabs>
                <w:tab w:val="clear" w:pos="1065"/>
                <w:tab w:val="left" w:pos="-720"/>
                <w:tab w:val="left" w:pos="0"/>
                <w:tab w:val="left" w:pos="720"/>
                <w:tab w:val="left" w:pos="1008"/>
                <w:tab w:val="num" w:pos="1425"/>
                <w:tab w:val="left" w:pos="2160"/>
                <w:tab w:val="left" w:pos="2736"/>
                <w:tab w:val="left" w:pos="2880"/>
              </w:tabs>
              <w:suppressAutoHyphens/>
              <w:autoSpaceDE w:val="0"/>
              <w:autoSpaceDN w:val="0"/>
              <w:adjustRightInd w:val="0"/>
              <w:spacing w:line="240" w:lineRule="atLeast"/>
              <w:ind w:left="1425" w:hanging="705"/>
              <w:rPr>
                <w:rFonts w:ascii="Arial" w:hAnsi="Arial" w:cs="Arial"/>
              </w:rPr>
            </w:pPr>
            <w:r>
              <w:rPr>
                <w:rFonts w:ascii="Arial" w:hAnsi="Arial" w:cs="Arial"/>
              </w:rPr>
              <w:t>These documents, data and information can be located and accessed only by authorized individuals</w:t>
            </w:r>
          </w:p>
          <w:p w14:paraId="12B5D08F" w14:textId="77777777" w:rsidR="009578DB" w:rsidRDefault="009578DB" w:rsidP="004D0152">
            <w:pPr>
              <w:widowControl w:val="0"/>
              <w:numPr>
                <w:ilvl w:val="0"/>
                <w:numId w:val="48"/>
              </w:numPr>
              <w:tabs>
                <w:tab w:val="clear" w:pos="1065"/>
                <w:tab w:val="left" w:pos="-720"/>
                <w:tab w:val="left" w:pos="0"/>
                <w:tab w:val="left" w:pos="720"/>
                <w:tab w:val="left" w:pos="1008"/>
                <w:tab w:val="num" w:pos="1425"/>
                <w:tab w:val="left" w:pos="2160"/>
                <w:tab w:val="left" w:pos="2736"/>
                <w:tab w:val="left" w:pos="2880"/>
              </w:tabs>
              <w:suppressAutoHyphens/>
              <w:autoSpaceDE w:val="0"/>
              <w:autoSpaceDN w:val="0"/>
              <w:adjustRightInd w:val="0"/>
              <w:spacing w:line="240" w:lineRule="atLeast"/>
              <w:ind w:left="1425" w:hanging="705"/>
              <w:rPr>
                <w:rFonts w:ascii="Arial" w:hAnsi="Arial" w:cs="Arial"/>
              </w:rPr>
            </w:pPr>
            <w:r>
              <w:rPr>
                <w:rFonts w:ascii="Arial" w:hAnsi="Arial" w:cs="Arial"/>
              </w:rPr>
              <w:t>These documents, data, and information are periodically reviewed, revised as necessary, and approved for adequacy by authorized personnel</w:t>
            </w:r>
          </w:p>
          <w:p w14:paraId="640ECB33" w14:textId="77777777" w:rsidR="009578DB" w:rsidRDefault="009578DB" w:rsidP="004D0152">
            <w:pPr>
              <w:widowControl w:val="0"/>
              <w:numPr>
                <w:ilvl w:val="0"/>
                <w:numId w:val="48"/>
              </w:numPr>
              <w:tabs>
                <w:tab w:val="clear" w:pos="1065"/>
                <w:tab w:val="left" w:pos="-720"/>
                <w:tab w:val="left" w:pos="0"/>
                <w:tab w:val="left" w:pos="720"/>
                <w:tab w:val="left" w:pos="1008"/>
                <w:tab w:val="num" w:pos="1425"/>
                <w:tab w:val="left" w:pos="2160"/>
                <w:tab w:val="left" w:pos="2736"/>
                <w:tab w:val="left" w:pos="2880"/>
              </w:tabs>
              <w:suppressAutoHyphens/>
              <w:autoSpaceDE w:val="0"/>
              <w:autoSpaceDN w:val="0"/>
              <w:adjustRightInd w:val="0"/>
              <w:spacing w:line="240" w:lineRule="atLeast"/>
              <w:ind w:left="1425" w:hanging="705"/>
              <w:rPr>
                <w:rFonts w:ascii="Arial" w:hAnsi="Arial" w:cs="Arial"/>
              </w:rPr>
            </w:pPr>
            <w:r>
              <w:rPr>
                <w:rFonts w:ascii="Arial" w:hAnsi="Arial" w:cs="Arial"/>
              </w:rPr>
              <w:t>Current versions of relevant documents, data, and information are available at all locations where operations essential to the effective functioning of the security management system are performed</w:t>
            </w:r>
          </w:p>
          <w:p w14:paraId="269647C9" w14:textId="77777777" w:rsidR="009578DB" w:rsidRDefault="009578DB" w:rsidP="004D0152">
            <w:pPr>
              <w:widowControl w:val="0"/>
              <w:numPr>
                <w:ilvl w:val="0"/>
                <w:numId w:val="48"/>
              </w:numPr>
              <w:tabs>
                <w:tab w:val="clear" w:pos="1065"/>
                <w:tab w:val="left" w:pos="-720"/>
                <w:tab w:val="left" w:pos="0"/>
                <w:tab w:val="left" w:pos="720"/>
                <w:tab w:val="left" w:pos="1008"/>
                <w:tab w:val="num" w:pos="1425"/>
                <w:tab w:val="left" w:pos="2160"/>
                <w:tab w:val="left" w:pos="2736"/>
                <w:tab w:val="left" w:pos="2880"/>
              </w:tabs>
              <w:suppressAutoHyphens/>
              <w:autoSpaceDE w:val="0"/>
              <w:autoSpaceDN w:val="0"/>
              <w:adjustRightInd w:val="0"/>
              <w:spacing w:line="240" w:lineRule="atLeast"/>
              <w:ind w:left="1425" w:hanging="705"/>
              <w:rPr>
                <w:rFonts w:ascii="Arial" w:hAnsi="Arial" w:cs="Arial"/>
              </w:rPr>
            </w:pPr>
            <w:r>
              <w:rPr>
                <w:rFonts w:ascii="Arial" w:hAnsi="Arial" w:cs="Arial"/>
              </w:rPr>
              <w:t>Obsolete documents, data, and information are promptly removed from all points of issue and points of use, or otherwise assured against unintended use</w:t>
            </w:r>
          </w:p>
          <w:p w14:paraId="6E4C9ED7" w14:textId="77777777" w:rsidR="009578DB" w:rsidRDefault="009578DB" w:rsidP="004D0152">
            <w:pPr>
              <w:widowControl w:val="0"/>
              <w:numPr>
                <w:ilvl w:val="0"/>
                <w:numId w:val="48"/>
              </w:numPr>
              <w:tabs>
                <w:tab w:val="clear" w:pos="1065"/>
                <w:tab w:val="left" w:pos="-720"/>
                <w:tab w:val="left" w:pos="0"/>
                <w:tab w:val="left" w:pos="720"/>
                <w:tab w:val="left" w:pos="1008"/>
                <w:tab w:val="num" w:pos="1425"/>
                <w:tab w:val="left" w:pos="2160"/>
                <w:tab w:val="left" w:pos="2736"/>
                <w:tab w:val="left" w:pos="2880"/>
              </w:tabs>
              <w:suppressAutoHyphens/>
              <w:autoSpaceDE w:val="0"/>
              <w:autoSpaceDN w:val="0"/>
              <w:adjustRightInd w:val="0"/>
              <w:spacing w:line="240" w:lineRule="atLeast"/>
              <w:ind w:left="1425" w:hanging="705"/>
              <w:rPr>
                <w:rFonts w:ascii="Arial" w:hAnsi="Arial" w:cs="Arial"/>
              </w:rPr>
            </w:pPr>
            <w:r>
              <w:rPr>
                <w:rFonts w:ascii="Arial" w:hAnsi="Arial" w:cs="Arial"/>
              </w:rPr>
              <w:t>Archival documents, data, and information retained for legal or knowledge preservation purposes or both are suitably identified</w:t>
            </w:r>
          </w:p>
          <w:p w14:paraId="0C76A07C" w14:textId="77777777" w:rsidR="009578DB" w:rsidRDefault="009578DB" w:rsidP="004D0152">
            <w:pPr>
              <w:widowControl w:val="0"/>
              <w:numPr>
                <w:ilvl w:val="0"/>
                <w:numId w:val="48"/>
              </w:numPr>
              <w:tabs>
                <w:tab w:val="clear" w:pos="1065"/>
                <w:tab w:val="left" w:pos="-720"/>
                <w:tab w:val="left" w:pos="0"/>
                <w:tab w:val="left" w:pos="720"/>
                <w:tab w:val="left" w:pos="1008"/>
                <w:tab w:val="num" w:pos="1425"/>
                <w:tab w:val="left" w:pos="2160"/>
                <w:tab w:val="left" w:pos="2736"/>
                <w:tab w:val="left" w:pos="2880"/>
              </w:tabs>
              <w:suppressAutoHyphens/>
              <w:autoSpaceDE w:val="0"/>
              <w:autoSpaceDN w:val="0"/>
              <w:adjustRightInd w:val="0"/>
              <w:spacing w:line="240" w:lineRule="atLeast"/>
              <w:ind w:left="1425" w:hanging="705"/>
              <w:rPr>
                <w:rFonts w:ascii="Arial" w:hAnsi="Arial" w:cs="Arial"/>
              </w:rPr>
            </w:pPr>
            <w:r>
              <w:rPr>
                <w:rFonts w:ascii="Arial" w:hAnsi="Arial" w:cs="Arial"/>
              </w:rPr>
              <w:t>These documents, data, and information are secure, and if in electronic form are adequately backed up and can be recovered?</w:t>
            </w:r>
          </w:p>
          <w:p w14:paraId="3DF76A9F"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57C22ABB"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4EEE2106"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2448"/>
              <w:rPr>
                <w:rFonts w:ascii="Arial" w:hAnsi="Arial" w:cs="Arial"/>
              </w:rPr>
            </w:pPr>
          </w:p>
          <w:p w14:paraId="2075BBE6"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2448"/>
              <w:rPr>
                <w:rFonts w:ascii="Arial" w:hAnsi="Arial" w:cs="Arial"/>
              </w:rPr>
            </w:pPr>
          </w:p>
          <w:p w14:paraId="5FB61C6D" w14:textId="77777777" w:rsidR="009578DB" w:rsidRPr="0047322A" w:rsidRDefault="009578DB" w:rsidP="00263B80">
            <w:pPr>
              <w:pStyle w:val="Heading2"/>
              <w:rPr>
                <w:rFonts w:ascii="Courier New" w:hAnsi="Courier New" w:cs="Courier New"/>
              </w:rPr>
            </w:pPr>
            <w:r w:rsidRPr="0047322A">
              <w:rPr>
                <w:rFonts w:ascii="Courier New" w:hAnsi="Courier New" w:cs="Courier New"/>
              </w:rPr>
              <w:lastRenderedPageBreak/>
              <w:t>OBSERVATION:  YES/NO</w:t>
            </w:r>
            <w:r w:rsidRPr="0047322A">
              <w:rPr>
                <w:rFonts w:ascii="Courier New" w:hAnsi="Courier New" w:cs="Courier New"/>
              </w:rPr>
              <w:tab/>
            </w:r>
            <w:r w:rsidRPr="0047322A">
              <w:rPr>
                <w:rFonts w:ascii="Courier New" w:hAnsi="Courier New" w:cs="Courier New"/>
              </w:rPr>
              <w:tab/>
            </w:r>
            <w:r w:rsidRPr="0047322A">
              <w:rPr>
                <w:rFonts w:ascii="Courier New" w:hAnsi="Courier New" w:cs="Courier New"/>
              </w:rPr>
              <w:tab/>
            </w:r>
            <w:r w:rsidRPr="0047322A">
              <w:rPr>
                <w:rFonts w:ascii="Courier New" w:hAnsi="Courier New" w:cs="Courier New"/>
              </w:rPr>
              <w:tab/>
              <w:t>FINDING:</w:t>
            </w:r>
            <w:r w:rsidRPr="0047322A">
              <w:rPr>
                <w:rFonts w:ascii="Courier New" w:hAnsi="Courier New" w:cs="Courier New"/>
              </w:rPr>
              <w:tab/>
            </w:r>
            <w:r w:rsidRPr="0047322A">
              <w:rPr>
                <w:rFonts w:ascii="Courier New" w:hAnsi="Courier New" w:cs="Courier New"/>
              </w:rPr>
              <w:tab/>
              <w:t>YES/NO</w:t>
            </w:r>
          </w:p>
          <w:p w14:paraId="686D7270" w14:textId="77777777" w:rsidR="009578DB" w:rsidRDefault="009578DB" w:rsidP="00263B80"/>
          <w:p w14:paraId="49CC21A8" w14:textId="77777777" w:rsidR="009578DB" w:rsidRDefault="009578DB" w:rsidP="00263B80">
            <w:pPr>
              <w:rPr>
                <w:b/>
                <w:bCs/>
                <w:i/>
                <w:iCs/>
                <w:u w:val="single"/>
              </w:rPr>
            </w:pPr>
            <w:r>
              <w:rPr>
                <w:b/>
                <w:bCs/>
                <w:i/>
                <w:iCs/>
                <w:u w:val="single"/>
              </w:rPr>
              <w:t>AUDITOR COMMENTS (If Any) (Attach additional pages if required)</w:t>
            </w:r>
          </w:p>
          <w:p w14:paraId="3734043F" w14:textId="77777777" w:rsidR="009578DB" w:rsidRDefault="009578DB" w:rsidP="00263B8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93B309"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484B6A"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2448"/>
              <w:rPr>
                <w:rFonts w:ascii="Arial" w:hAnsi="Arial" w:cs="Arial"/>
              </w:rPr>
            </w:pPr>
          </w:p>
          <w:p w14:paraId="428217F8"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2448"/>
              <w:rPr>
                <w:rFonts w:ascii="Arial" w:hAnsi="Arial" w:cs="Arial"/>
              </w:rPr>
            </w:pPr>
          </w:p>
          <w:p w14:paraId="13DE65AE" w14:textId="77777777" w:rsidR="009578DB" w:rsidRPr="00E056AA" w:rsidRDefault="009578DB" w:rsidP="004D0152">
            <w:pPr>
              <w:widowControl w:val="0"/>
              <w:numPr>
                <w:ilvl w:val="2"/>
                <w:numId w:val="96"/>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b/>
                <w:bCs/>
              </w:rPr>
            </w:pPr>
            <w:r w:rsidRPr="00E056AA">
              <w:rPr>
                <w:rFonts w:ascii="Arial" w:hAnsi="Arial" w:cs="Arial"/>
                <w:b/>
                <w:bCs/>
              </w:rPr>
              <w:t>Operational control</w:t>
            </w:r>
          </w:p>
          <w:p w14:paraId="55EF7CDB"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5F95C3AF" w14:textId="77777777" w:rsidR="009578DB" w:rsidRDefault="009578DB" w:rsidP="004D0152">
            <w:pPr>
              <w:widowControl w:val="0"/>
              <w:numPr>
                <w:ilvl w:val="0"/>
                <w:numId w:val="46"/>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Has the organization identified operations that are necessary for achieving:</w:t>
            </w:r>
          </w:p>
          <w:p w14:paraId="0F810085" w14:textId="77777777" w:rsidR="009578DB" w:rsidRPr="00524277" w:rsidRDefault="009578DB" w:rsidP="004D0152">
            <w:pPr>
              <w:pStyle w:val="ListParagraph"/>
              <w:widowControl w:val="0"/>
              <w:numPr>
                <w:ilvl w:val="0"/>
                <w:numId w:val="10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sidRPr="00524277">
              <w:rPr>
                <w:rFonts w:ascii="Arial" w:hAnsi="Arial" w:cs="Arial"/>
              </w:rPr>
              <w:t>Its security management policy</w:t>
            </w:r>
          </w:p>
          <w:p w14:paraId="62FDB007" w14:textId="77777777" w:rsidR="009578DB" w:rsidRPr="00524277" w:rsidRDefault="009578DB" w:rsidP="004D0152">
            <w:pPr>
              <w:pStyle w:val="ListParagraph"/>
              <w:widowControl w:val="0"/>
              <w:numPr>
                <w:ilvl w:val="0"/>
                <w:numId w:val="10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sidRPr="00524277">
              <w:rPr>
                <w:rFonts w:ascii="Arial" w:hAnsi="Arial" w:cs="Arial"/>
              </w:rPr>
              <w:t>The control of activities and mitigation of threats identified as having significant risk</w:t>
            </w:r>
          </w:p>
          <w:p w14:paraId="3956E1D9" w14:textId="77777777" w:rsidR="009578DB" w:rsidRPr="00524277" w:rsidRDefault="009578DB" w:rsidP="004D0152">
            <w:pPr>
              <w:pStyle w:val="ListParagraph"/>
              <w:widowControl w:val="0"/>
              <w:numPr>
                <w:ilvl w:val="0"/>
                <w:numId w:val="10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sidRPr="00524277">
              <w:rPr>
                <w:rFonts w:ascii="Arial" w:hAnsi="Arial" w:cs="Arial"/>
              </w:rPr>
              <w:t>Compliance with legal, statutory and other regulatory security requirements</w:t>
            </w:r>
          </w:p>
          <w:p w14:paraId="55230B7C" w14:textId="77777777" w:rsidR="009578DB" w:rsidRPr="00524277" w:rsidRDefault="009578DB" w:rsidP="004D0152">
            <w:pPr>
              <w:pStyle w:val="ListParagraph"/>
              <w:widowControl w:val="0"/>
              <w:numPr>
                <w:ilvl w:val="0"/>
                <w:numId w:val="10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sidRPr="00524277">
              <w:rPr>
                <w:rFonts w:ascii="Arial" w:hAnsi="Arial" w:cs="Arial"/>
              </w:rPr>
              <w:t>The security management objectives</w:t>
            </w:r>
          </w:p>
          <w:p w14:paraId="3C7C8317" w14:textId="77777777" w:rsidR="009578DB" w:rsidRPr="00524277" w:rsidRDefault="009578DB" w:rsidP="004D0152">
            <w:pPr>
              <w:pStyle w:val="ListParagraph"/>
              <w:widowControl w:val="0"/>
              <w:numPr>
                <w:ilvl w:val="0"/>
                <w:numId w:val="10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sidRPr="00524277">
              <w:rPr>
                <w:rFonts w:ascii="Arial" w:hAnsi="Arial" w:cs="Arial"/>
              </w:rPr>
              <w:t>The delivery of its security management programs</w:t>
            </w:r>
          </w:p>
          <w:p w14:paraId="0FBDEA8A" w14:textId="77777777" w:rsidR="009578DB" w:rsidRPr="00524277" w:rsidRDefault="009578DB" w:rsidP="004D0152">
            <w:pPr>
              <w:pStyle w:val="ListParagraph"/>
              <w:widowControl w:val="0"/>
              <w:numPr>
                <w:ilvl w:val="0"/>
                <w:numId w:val="102"/>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sidRPr="00524277">
              <w:rPr>
                <w:rFonts w:ascii="Arial" w:hAnsi="Arial" w:cs="Arial"/>
              </w:rPr>
              <w:t>The required level of supply chain security</w:t>
            </w:r>
          </w:p>
          <w:p w14:paraId="03DB7A2A"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15EA626B" w14:textId="77777777" w:rsidR="009578DB" w:rsidRDefault="009578DB" w:rsidP="004D0152">
            <w:pPr>
              <w:widowControl w:val="0"/>
              <w:numPr>
                <w:ilvl w:val="0"/>
                <w:numId w:val="103"/>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Has the organization ensured that these operations and activities are carried out under specified conditions by:</w:t>
            </w:r>
          </w:p>
          <w:p w14:paraId="5BCE6F72" w14:textId="77777777" w:rsidR="009578DB" w:rsidRDefault="009578DB" w:rsidP="004D0152">
            <w:pPr>
              <w:widowControl w:val="0"/>
              <w:numPr>
                <w:ilvl w:val="0"/>
                <w:numId w:val="10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Establishing, implementing, and maintaining documented procedures to control situations where their absence could lead to failure to achieve the operations and activities listed above</w:t>
            </w:r>
          </w:p>
          <w:p w14:paraId="19965AAF" w14:textId="77777777" w:rsidR="009578DB" w:rsidRDefault="009578DB" w:rsidP="004D0152">
            <w:pPr>
              <w:widowControl w:val="0"/>
              <w:numPr>
                <w:ilvl w:val="0"/>
                <w:numId w:val="10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Evaluating any threats posed from upstream supply chain activities and applying controls to mitigate these impacts to the organization and other downstream supply chain operators</w:t>
            </w:r>
          </w:p>
          <w:p w14:paraId="38219F20" w14:textId="77777777" w:rsidR="009578DB" w:rsidRDefault="009578DB" w:rsidP="004D0152">
            <w:pPr>
              <w:widowControl w:val="0"/>
              <w:numPr>
                <w:ilvl w:val="0"/>
                <w:numId w:val="101"/>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Establishing and maintaining the requirements for goods or services which impact on security and communicating these to suppliers and contractors?</w:t>
            </w:r>
          </w:p>
          <w:p w14:paraId="7CE26743"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14A070F9" w14:textId="77777777" w:rsidR="009578DB" w:rsidRDefault="009578DB" w:rsidP="004D0152">
            <w:pPr>
              <w:widowControl w:val="0"/>
              <w:numPr>
                <w:ilvl w:val="0"/>
                <w:numId w:val="49"/>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Where existing designs, installations, operations, etc., are revised, do the revisions include:</w:t>
            </w:r>
          </w:p>
          <w:p w14:paraId="6A1ACF34" w14:textId="77777777" w:rsidR="009578DB" w:rsidRDefault="009578D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Revised organizational structure, roles or responsibilities</w:t>
            </w:r>
          </w:p>
          <w:p w14:paraId="218BFA6C" w14:textId="77777777" w:rsidR="009578DB" w:rsidRDefault="009578D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Revised security management policy, objectives, targets, or programs</w:t>
            </w:r>
          </w:p>
          <w:p w14:paraId="1212D6BB" w14:textId="77777777" w:rsidR="009578DB" w:rsidRDefault="009578D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Revised processes or procedures</w:t>
            </w:r>
          </w:p>
          <w:p w14:paraId="77C48112" w14:textId="77777777" w:rsidR="009578DB" w:rsidRDefault="009578D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 xml:space="preserve">The introduction of new infrastructure, security equipment or </w:t>
            </w:r>
            <w:r>
              <w:rPr>
                <w:rFonts w:ascii="Arial" w:hAnsi="Arial" w:cs="Arial"/>
              </w:rPr>
              <w:lastRenderedPageBreak/>
              <w:t>technology, which may include hardware and/or software</w:t>
            </w:r>
          </w:p>
          <w:p w14:paraId="48989822" w14:textId="77777777" w:rsidR="009578DB" w:rsidRDefault="009578DB" w:rsidP="004D0152">
            <w:pPr>
              <w:widowControl w:val="0"/>
              <w:numPr>
                <w:ilvl w:val="1"/>
                <w:numId w:val="50"/>
              </w:numPr>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The introduction of new contractors, suppliers or personnel, as appropriate?</w:t>
            </w:r>
          </w:p>
          <w:p w14:paraId="21112F4A"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2B4FE2AE" w14:textId="77777777" w:rsidR="009578DB" w:rsidRPr="00912504" w:rsidRDefault="009578DB" w:rsidP="004D0152">
            <w:pPr>
              <w:widowControl w:val="0"/>
              <w:numPr>
                <w:ilvl w:val="2"/>
                <w:numId w:val="96"/>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b/>
                <w:bCs/>
              </w:rPr>
            </w:pPr>
            <w:r w:rsidRPr="00912504">
              <w:rPr>
                <w:rFonts w:ascii="Arial" w:hAnsi="Arial" w:cs="Arial"/>
                <w:b/>
                <w:bCs/>
              </w:rPr>
              <w:t>Emergency preparedness, response and security recovery</w:t>
            </w:r>
          </w:p>
          <w:p w14:paraId="32B7FAEA"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5721A458" w14:textId="77777777" w:rsidR="009578DB" w:rsidRDefault="009578DB" w:rsidP="004D0152">
            <w:pPr>
              <w:widowControl w:val="0"/>
              <w:numPr>
                <w:ilvl w:val="0"/>
                <w:numId w:val="49"/>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Has the organization established, implemented, and maintained appropriate plans and procedures to identify the potential for and responses to, security incidents and emergency situations, and for preventing and mitigating the likely consequences associated with them?</w:t>
            </w:r>
          </w:p>
          <w:p w14:paraId="40AAACCB"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6EB3C601" w14:textId="77777777" w:rsidR="009578DB" w:rsidRDefault="009578DB" w:rsidP="004D0152">
            <w:pPr>
              <w:widowControl w:val="0"/>
              <w:numPr>
                <w:ilvl w:val="0"/>
                <w:numId w:val="49"/>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 the plans and procedures include information on the provision of maintenance of any identified, facilities or services that can be required during or after incidents or emergency situations?</w:t>
            </w:r>
          </w:p>
          <w:p w14:paraId="01C0018A" w14:textId="77777777" w:rsidR="009578DB" w:rsidRDefault="009578DB" w:rsidP="00263B80">
            <w:pPr>
              <w:tabs>
                <w:tab w:val="left" w:pos="-720"/>
                <w:tab w:val="left" w:pos="0"/>
                <w:tab w:val="left" w:pos="1008"/>
                <w:tab w:val="left" w:pos="2160"/>
                <w:tab w:val="left" w:pos="2736"/>
                <w:tab w:val="left" w:pos="2880"/>
              </w:tabs>
              <w:suppressAutoHyphens/>
              <w:spacing w:line="240" w:lineRule="atLeast"/>
              <w:rPr>
                <w:rFonts w:ascii="Arial" w:hAnsi="Arial" w:cs="Arial"/>
              </w:rPr>
            </w:pPr>
          </w:p>
          <w:p w14:paraId="3E07B146" w14:textId="77777777" w:rsidR="009578DB" w:rsidRDefault="009578DB" w:rsidP="004D0152">
            <w:pPr>
              <w:widowControl w:val="0"/>
              <w:numPr>
                <w:ilvl w:val="0"/>
                <w:numId w:val="49"/>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Does the organization periodically review the effectiveness of its emergency preparedness, response and security recovery plans and procedures, in particular after the occurrence of incidents or emergency situations caused by security breaches and threats, and are these procedures periodically tested (as applicable)?</w:t>
            </w:r>
          </w:p>
          <w:p w14:paraId="48288F5E"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5710D7D2"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07BF399F" w14:textId="77777777" w:rsidR="009578DB" w:rsidRDefault="009578DB" w:rsidP="00263B80">
            <w:pPr>
              <w:pStyle w:val="Heading2"/>
              <w:rPr>
                <w:rFonts w:ascii="Courier New" w:hAnsi="Courier New" w:cs="Courier New"/>
              </w:rPr>
            </w:pPr>
            <w:r>
              <w:rPr>
                <w:rFonts w:ascii="Courier New" w:hAnsi="Courier New" w:cs="Courier New"/>
              </w:rPr>
              <w:t>OBSERVATION:  YES/NO</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FINDING:</w:t>
            </w:r>
            <w:r>
              <w:rPr>
                <w:rFonts w:ascii="Courier New" w:hAnsi="Courier New" w:cs="Courier New"/>
              </w:rPr>
              <w:tab/>
            </w:r>
            <w:r>
              <w:rPr>
                <w:rFonts w:ascii="Courier New" w:hAnsi="Courier New" w:cs="Courier New"/>
              </w:rPr>
              <w:tab/>
              <w:t>YES/NO</w:t>
            </w:r>
          </w:p>
          <w:p w14:paraId="4E123DA9" w14:textId="77777777" w:rsidR="009578DB" w:rsidRDefault="009578DB" w:rsidP="00263B80"/>
          <w:p w14:paraId="2CD45F60" w14:textId="77777777" w:rsidR="009578DB" w:rsidRDefault="009578DB" w:rsidP="00263B80">
            <w:pPr>
              <w:rPr>
                <w:b/>
                <w:bCs/>
                <w:i/>
                <w:iCs/>
                <w:u w:val="single"/>
              </w:rPr>
            </w:pPr>
            <w:r>
              <w:rPr>
                <w:b/>
                <w:bCs/>
                <w:i/>
                <w:iCs/>
                <w:u w:val="single"/>
              </w:rPr>
              <w:t>AUDITOR COMMENTS (If Any) (Attach additional pages if required)</w:t>
            </w:r>
          </w:p>
          <w:p w14:paraId="6A5BBDB0" w14:textId="77777777" w:rsidR="009578DB" w:rsidRDefault="009578DB" w:rsidP="00263B8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8904A5"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40383" w14:textId="30691F3A"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4BDFB6C2" w14:textId="6072FD4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366B6D9A" w14:textId="52587A7F"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276033E7" w14:textId="30B3EF9F"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01FC8447" w14:textId="4F6B3F48"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60677C6E" w14:textId="7D1D7F8B"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6FB2F3CD" w14:textId="3F3FE680"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117A8D0D" w14:textId="2581E951"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03E087BF" w14:textId="57C44A28"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205DBAF9"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p>
          <w:p w14:paraId="56877CB3"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360"/>
              <w:jc w:val="center"/>
              <w:rPr>
                <w:rFonts w:ascii="Arial" w:hAnsi="Arial" w:cs="Arial"/>
                <w:b/>
                <w:bCs/>
                <w:u w:val="single"/>
              </w:rPr>
            </w:pPr>
          </w:p>
          <w:p w14:paraId="26C7BD24"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360"/>
              <w:jc w:val="center"/>
              <w:rPr>
                <w:rFonts w:ascii="Arial" w:hAnsi="Arial" w:cs="Arial"/>
                <w:b/>
                <w:bCs/>
                <w:u w:val="single"/>
              </w:rPr>
            </w:pPr>
            <w:r>
              <w:rPr>
                <w:rFonts w:ascii="Arial" w:hAnsi="Arial" w:cs="Arial"/>
                <w:b/>
                <w:bCs/>
                <w:u w:val="single"/>
              </w:rPr>
              <w:lastRenderedPageBreak/>
              <w:t>4.5: CHECKING AND CORRECTIVE ACTION</w:t>
            </w:r>
          </w:p>
          <w:p w14:paraId="57AFC6F3"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rPr>
                <w:rFonts w:ascii="Arial" w:hAnsi="Arial" w:cs="Arial"/>
              </w:rPr>
            </w:pPr>
          </w:p>
          <w:p w14:paraId="0D702CF3" w14:textId="77777777" w:rsidR="009578DB" w:rsidRPr="00902BBB" w:rsidRDefault="009578DB" w:rsidP="004D0152">
            <w:pPr>
              <w:widowControl w:val="0"/>
              <w:numPr>
                <w:ilvl w:val="2"/>
                <w:numId w:val="97"/>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b/>
                <w:bCs/>
              </w:rPr>
            </w:pPr>
            <w:r w:rsidRPr="00902BBB">
              <w:rPr>
                <w:rFonts w:ascii="Arial" w:hAnsi="Arial" w:cs="Arial"/>
                <w:b/>
                <w:bCs/>
              </w:rPr>
              <w:t>Security performance measurement and monitoring</w:t>
            </w:r>
          </w:p>
          <w:p w14:paraId="2379237F"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795381F8" w14:textId="77777777" w:rsidR="009578DB" w:rsidRDefault="009578DB" w:rsidP="004D0152">
            <w:pPr>
              <w:widowControl w:val="0"/>
              <w:numPr>
                <w:ilvl w:val="0"/>
                <w:numId w:val="51"/>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Has the organization established and maintained procedures to monitor and measure the performance of its security management system, and does it consider associated threats, risks, including potential deterioration of mechanisms and their consequences, and do these procedures provide for:</w:t>
            </w:r>
          </w:p>
          <w:p w14:paraId="13AE0833" w14:textId="77777777" w:rsidR="009578DB" w:rsidRDefault="009578DB" w:rsidP="004D0152">
            <w:pPr>
              <w:widowControl w:val="0"/>
              <w:numPr>
                <w:ilvl w:val="1"/>
                <w:numId w:val="9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Both qualitative and quantitative measurements, appropriate to the needs of the organization</w:t>
            </w:r>
          </w:p>
          <w:p w14:paraId="167D3ECF" w14:textId="77777777" w:rsidR="009578DB" w:rsidRDefault="009578DB" w:rsidP="004D0152">
            <w:pPr>
              <w:widowControl w:val="0"/>
              <w:numPr>
                <w:ilvl w:val="1"/>
                <w:numId w:val="9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Monitoring the extent to which the organization’s security management policy, objectives, and targets are met</w:t>
            </w:r>
          </w:p>
          <w:p w14:paraId="5DDF3A1A" w14:textId="77777777" w:rsidR="009578DB" w:rsidRDefault="009578DB" w:rsidP="004D0152">
            <w:pPr>
              <w:widowControl w:val="0"/>
              <w:numPr>
                <w:ilvl w:val="1"/>
                <w:numId w:val="9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Proactive measures of performance that monitor compliance with the security management programs, operational control criteria and applicable legislation, statutory and other security regulatory requirements</w:t>
            </w:r>
          </w:p>
          <w:p w14:paraId="57C4EC68" w14:textId="77777777" w:rsidR="009578DB" w:rsidRDefault="009578DB" w:rsidP="004D0152">
            <w:pPr>
              <w:widowControl w:val="0"/>
              <w:numPr>
                <w:ilvl w:val="1"/>
                <w:numId w:val="9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Reactive measures of performance to monitor security-related deteriorations, failures, incidents, non-conformances and other historical evidence of deficient security management system performance</w:t>
            </w:r>
          </w:p>
          <w:p w14:paraId="38AE4060" w14:textId="77777777" w:rsidR="009578DB" w:rsidRDefault="009578DB" w:rsidP="004D0152">
            <w:pPr>
              <w:widowControl w:val="0"/>
              <w:numPr>
                <w:ilvl w:val="1"/>
                <w:numId w:val="98"/>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Recording data and results of monitoring and measurement sufficient to facilitate subsequent corrective and preventive action analysis, and if monitoring equipment is needed are there maintenance and calibration procedures, and are records of calibration kept?</w:t>
            </w:r>
          </w:p>
          <w:p w14:paraId="0FE8809D"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659AC36D" w14:textId="77777777" w:rsidR="009578DB" w:rsidRPr="00BD3033" w:rsidRDefault="009578DB" w:rsidP="004D0152">
            <w:pPr>
              <w:widowControl w:val="0"/>
              <w:numPr>
                <w:ilvl w:val="2"/>
                <w:numId w:val="97"/>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b/>
                <w:bCs/>
              </w:rPr>
            </w:pPr>
            <w:r w:rsidRPr="00BD3033">
              <w:rPr>
                <w:rFonts w:ascii="Arial" w:hAnsi="Arial" w:cs="Arial"/>
                <w:b/>
                <w:bCs/>
              </w:rPr>
              <w:t>System evaluation</w:t>
            </w:r>
          </w:p>
          <w:p w14:paraId="7D4815DE"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517BEDB8" w14:textId="77777777" w:rsidR="009578DB" w:rsidRDefault="009578DB" w:rsidP="004D0152">
            <w:pPr>
              <w:widowControl w:val="0"/>
              <w:numPr>
                <w:ilvl w:val="0"/>
                <w:numId w:val="51"/>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Does the organization evaluate security management plans, procedures, and capabilities through periodic reviews, testing, post-incident reports, lessons learned, performance evaluations, and exercises, and are significant changes in these factors reflected immediately in the procedures?</w:t>
            </w:r>
          </w:p>
          <w:p w14:paraId="1A5B804A" w14:textId="77777777" w:rsidR="009578DB" w:rsidRDefault="009578DB" w:rsidP="004D0152">
            <w:pPr>
              <w:widowControl w:val="0"/>
              <w:numPr>
                <w:ilvl w:val="0"/>
                <w:numId w:val="51"/>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Does the organization periodically evaluate compliance with relevant legislation and regulations, industry best practices, and conformance with its own policy and objectives?</w:t>
            </w:r>
          </w:p>
          <w:p w14:paraId="4355658F" w14:textId="77777777" w:rsidR="009578DB" w:rsidRDefault="009578DB" w:rsidP="004D0152">
            <w:pPr>
              <w:widowControl w:val="0"/>
              <w:numPr>
                <w:ilvl w:val="0"/>
                <w:numId w:val="51"/>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Are records kept of the results of these periodic evaluations?</w:t>
            </w:r>
          </w:p>
          <w:p w14:paraId="3E25EE26"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502E016B" w14:textId="77777777" w:rsidR="009578DB" w:rsidRPr="000C7695"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b/>
                <w:bCs/>
              </w:rPr>
            </w:pPr>
            <w:r w:rsidRPr="000C7695">
              <w:rPr>
                <w:rFonts w:ascii="Arial" w:hAnsi="Arial" w:cs="Arial"/>
                <w:b/>
                <w:bCs/>
              </w:rPr>
              <w:t>4.5.3  Security-related failures, incidents, non-conformance and corrective and preventive actions</w:t>
            </w:r>
          </w:p>
          <w:p w14:paraId="0FF94901"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rPr>
                <w:rFonts w:ascii="Arial" w:hAnsi="Arial" w:cs="Arial"/>
              </w:rPr>
            </w:pPr>
          </w:p>
          <w:p w14:paraId="69726AC0" w14:textId="77777777" w:rsidR="009578DB" w:rsidRDefault="009578DB" w:rsidP="004D0152">
            <w:pPr>
              <w:widowControl w:val="0"/>
              <w:numPr>
                <w:ilvl w:val="0"/>
                <w:numId w:val="52"/>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Has the organization established, implemented, and maintained procedures for defining responsibility and authority for:</w:t>
            </w:r>
          </w:p>
          <w:p w14:paraId="65763B36" w14:textId="77777777" w:rsidR="009578DB" w:rsidRDefault="009578D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Evaluating and initiating preventive actions to identify potential failures of security in order that they may be prevented from occurring</w:t>
            </w:r>
          </w:p>
          <w:p w14:paraId="03CA834D" w14:textId="77777777" w:rsidR="009578DB" w:rsidRDefault="009578D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The investigation of security-related</w:t>
            </w:r>
          </w:p>
          <w:p w14:paraId="0B1BDE0B" w14:textId="77777777" w:rsidR="009578DB" w:rsidRDefault="009578DB" w:rsidP="004D0152">
            <w:pPr>
              <w:widowControl w:val="0"/>
              <w:numPr>
                <w:ilvl w:val="3"/>
                <w:numId w:val="53"/>
              </w:numPr>
              <w:tabs>
                <w:tab w:val="left" w:pos="-2520"/>
                <w:tab w:val="left" w:pos="-1800"/>
                <w:tab w:val="left" w:pos="-1080"/>
                <w:tab w:val="left" w:pos="-360"/>
                <w:tab w:val="left" w:pos="1080"/>
                <w:tab w:val="left" w:pos="1800"/>
                <w:tab w:val="left" w:pos="252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Failures, including near misses and false alarms</w:t>
            </w:r>
          </w:p>
          <w:p w14:paraId="472200E5" w14:textId="77777777" w:rsidR="009578DB" w:rsidRDefault="009578DB" w:rsidP="004D0152">
            <w:pPr>
              <w:widowControl w:val="0"/>
              <w:numPr>
                <w:ilvl w:val="3"/>
                <w:numId w:val="53"/>
              </w:numPr>
              <w:tabs>
                <w:tab w:val="left" w:pos="-2520"/>
                <w:tab w:val="left" w:pos="-1800"/>
                <w:tab w:val="left" w:pos="-1080"/>
                <w:tab w:val="left" w:pos="-360"/>
                <w:tab w:val="left" w:pos="1080"/>
                <w:tab w:val="left" w:pos="1800"/>
                <w:tab w:val="left" w:pos="252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lastRenderedPageBreak/>
              <w:t>Incidents and emergency situations</w:t>
            </w:r>
          </w:p>
          <w:p w14:paraId="7E89342B" w14:textId="77777777" w:rsidR="009578DB" w:rsidRDefault="009578DB" w:rsidP="004D0152">
            <w:pPr>
              <w:widowControl w:val="0"/>
              <w:numPr>
                <w:ilvl w:val="3"/>
                <w:numId w:val="53"/>
              </w:numPr>
              <w:tabs>
                <w:tab w:val="left" w:pos="-2520"/>
                <w:tab w:val="left" w:pos="-1800"/>
                <w:tab w:val="left" w:pos="-1080"/>
                <w:tab w:val="left" w:pos="-360"/>
                <w:tab w:val="left" w:pos="1080"/>
                <w:tab w:val="left" w:pos="1800"/>
                <w:tab w:val="left" w:pos="252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Non-conformances</w:t>
            </w:r>
          </w:p>
          <w:p w14:paraId="70A353CC" w14:textId="77777777" w:rsidR="009578DB" w:rsidRDefault="009578D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Taking action to mitigate any consequences arising from such failures, incidents, and non-conformances</w:t>
            </w:r>
          </w:p>
          <w:p w14:paraId="44D2B4D1" w14:textId="77777777" w:rsidR="009578DB" w:rsidRDefault="009578D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The initiation and completion of corrective actions</w:t>
            </w:r>
          </w:p>
          <w:p w14:paraId="626F8B91" w14:textId="77777777" w:rsidR="009578DB" w:rsidRDefault="009578DB" w:rsidP="004D0152">
            <w:pPr>
              <w:widowControl w:val="0"/>
              <w:numPr>
                <w:ilvl w:val="1"/>
                <w:numId w:val="53"/>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The confirmation of the effectiveness of corrective actions taken?</w:t>
            </w:r>
          </w:p>
          <w:p w14:paraId="6C4A2B1D" w14:textId="77777777" w:rsidR="009578DB" w:rsidRDefault="009578DB" w:rsidP="004D0152">
            <w:pPr>
              <w:widowControl w:val="0"/>
              <w:numPr>
                <w:ilvl w:val="0"/>
                <w:numId w:val="53"/>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Are all proposed corrective and preventive actions reviewed through the security threat and risk assessment process prior to implementation?</w:t>
            </w:r>
          </w:p>
          <w:p w14:paraId="7464F7E2" w14:textId="77777777" w:rsidR="009578DB" w:rsidRDefault="009578DB" w:rsidP="004D0152">
            <w:pPr>
              <w:widowControl w:val="0"/>
              <w:numPr>
                <w:ilvl w:val="0"/>
                <w:numId w:val="53"/>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Are corrective and preventive actions taken appropriate for the magnitude of the problems and commensurate with the security management-related risks and threats likely to be encountered?</w:t>
            </w:r>
          </w:p>
          <w:p w14:paraId="60869F26"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27944CFF"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5071932A" w14:textId="77777777" w:rsidR="009578DB" w:rsidRPr="004610E3" w:rsidRDefault="009578DB" w:rsidP="004D0152">
            <w:pPr>
              <w:widowControl w:val="0"/>
              <w:numPr>
                <w:ilvl w:val="2"/>
                <w:numId w:val="97"/>
              </w:numPr>
              <w:tabs>
                <w:tab w:val="left" w:pos="-2520"/>
                <w:tab w:val="left" w:pos="-1800"/>
                <w:tab w:val="left" w:pos="-1080"/>
                <w:tab w:val="left" w:pos="-36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b/>
                <w:bCs/>
              </w:rPr>
            </w:pPr>
            <w:r w:rsidRPr="004610E3">
              <w:rPr>
                <w:rFonts w:ascii="Arial" w:hAnsi="Arial" w:cs="Arial"/>
                <w:b/>
                <w:bCs/>
              </w:rPr>
              <w:t>Control of records</w:t>
            </w:r>
          </w:p>
          <w:p w14:paraId="30278701"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7772F58C" w14:textId="77777777" w:rsidR="009578DB" w:rsidRDefault="009578DB" w:rsidP="004D0152">
            <w:pPr>
              <w:widowControl w:val="0"/>
              <w:numPr>
                <w:ilvl w:val="0"/>
                <w:numId w:val="5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Has the organization established and maintained records as necessary to demonstrate conformity to the requirements of its security management system and of this International Standard, and the results achieved?</w:t>
            </w:r>
          </w:p>
          <w:p w14:paraId="1042E0F1" w14:textId="77777777" w:rsidR="009578DB" w:rsidRDefault="009578DB" w:rsidP="004D0152">
            <w:pPr>
              <w:widowControl w:val="0"/>
              <w:numPr>
                <w:ilvl w:val="0"/>
                <w:numId w:val="5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Has the organization established, implemented, and maintained procedures for the identification, storage, protection, retrieval, retention, and disposal of records?</w:t>
            </w:r>
          </w:p>
          <w:p w14:paraId="70BC325F" w14:textId="77777777" w:rsidR="009578DB" w:rsidRDefault="009578DB" w:rsidP="004D0152">
            <w:pPr>
              <w:widowControl w:val="0"/>
              <w:numPr>
                <w:ilvl w:val="0"/>
                <w:numId w:val="5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Are the records legible, identifiable, and traceable?</w:t>
            </w:r>
          </w:p>
          <w:p w14:paraId="7EE568E2" w14:textId="77777777" w:rsidR="009578DB" w:rsidRDefault="009578DB" w:rsidP="004D0152">
            <w:pPr>
              <w:widowControl w:val="0"/>
              <w:numPr>
                <w:ilvl w:val="0"/>
                <w:numId w:val="54"/>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Are electronic and digital documentation rendered tamper-proof, securely backed-up, and accessible only by authorized personnel?</w:t>
            </w:r>
          </w:p>
          <w:p w14:paraId="41F5A867"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084A4C77"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b/>
                <w:bCs/>
              </w:rPr>
            </w:pPr>
            <w:r w:rsidRPr="00715570">
              <w:rPr>
                <w:rFonts w:ascii="Arial" w:hAnsi="Arial" w:cs="Arial"/>
                <w:b/>
                <w:bCs/>
              </w:rPr>
              <w:t>4.5. 5  Audit</w:t>
            </w:r>
          </w:p>
          <w:p w14:paraId="25642AED"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0ECF9AB2" w14:textId="77777777" w:rsidR="009578DB" w:rsidRDefault="009578DB" w:rsidP="004D0152">
            <w:pPr>
              <w:widowControl w:val="0"/>
              <w:numPr>
                <w:ilvl w:val="0"/>
                <w:numId w:val="5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Has the organization established, implemented, and maintained a security management audit program and does it ensure that audits of the security management system are carried out at planned intervals, in order to:</w:t>
            </w:r>
          </w:p>
          <w:p w14:paraId="4D6E54E9" w14:textId="77777777" w:rsidR="009578DB" w:rsidRDefault="009578DB" w:rsidP="004D0152">
            <w:pPr>
              <w:widowControl w:val="0"/>
              <w:numPr>
                <w:ilvl w:val="1"/>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Determine whether or not the security management system:</w:t>
            </w:r>
          </w:p>
          <w:p w14:paraId="1CBC5BF8" w14:textId="77777777" w:rsidR="009578DB" w:rsidRDefault="009578DB" w:rsidP="004D0152">
            <w:pPr>
              <w:widowControl w:val="0"/>
              <w:numPr>
                <w:ilvl w:val="2"/>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Conforms to planned arrangements for security management including the requirements of the whole of Clause 4 of this specification</w:t>
            </w:r>
          </w:p>
          <w:p w14:paraId="0120ED19" w14:textId="77777777" w:rsidR="009578DB" w:rsidRDefault="009578DB" w:rsidP="004D0152">
            <w:pPr>
              <w:widowControl w:val="0"/>
              <w:numPr>
                <w:ilvl w:val="2"/>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Has been properly implemented and maintained</w:t>
            </w:r>
          </w:p>
          <w:p w14:paraId="67348DCE" w14:textId="77777777" w:rsidR="009578DB" w:rsidRDefault="009578DB" w:rsidP="004D0152">
            <w:pPr>
              <w:widowControl w:val="0"/>
              <w:numPr>
                <w:ilvl w:val="2"/>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Is effective in meeting the organization’s security management policies and objectives</w:t>
            </w:r>
          </w:p>
          <w:p w14:paraId="6630FABE" w14:textId="77777777" w:rsidR="009578DB" w:rsidRDefault="009578DB" w:rsidP="004D0152">
            <w:pPr>
              <w:widowControl w:val="0"/>
              <w:numPr>
                <w:ilvl w:val="1"/>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Review the results of previous audits and the actions taken to rectify non-conformances</w:t>
            </w:r>
          </w:p>
          <w:p w14:paraId="00102757" w14:textId="77777777" w:rsidR="009578DB" w:rsidRDefault="009578DB" w:rsidP="004D0152">
            <w:pPr>
              <w:widowControl w:val="0"/>
              <w:numPr>
                <w:ilvl w:val="1"/>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Provide information on the results of audits to management</w:t>
            </w:r>
          </w:p>
          <w:p w14:paraId="06C1DFB1" w14:textId="77777777" w:rsidR="009578DB" w:rsidRDefault="009578DB" w:rsidP="004D0152">
            <w:pPr>
              <w:widowControl w:val="0"/>
              <w:numPr>
                <w:ilvl w:val="1"/>
                <w:numId w:val="56"/>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Verify that the security equipment and personnel are appropriately deployed?</w:t>
            </w:r>
          </w:p>
          <w:p w14:paraId="56AF4DC9"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1E480044" w14:textId="77777777" w:rsidR="009578DB" w:rsidRPr="00715570" w:rsidRDefault="009578DB" w:rsidP="004D0152">
            <w:pPr>
              <w:widowControl w:val="0"/>
              <w:numPr>
                <w:ilvl w:val="0"/>
                <w:numId w:val="55"/>
              </w:num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autoSpaceDE w:val="0"/>
              <w:autoSpaceDN w:val="0"/>
              <w:adjustRightInd w:val="0"/>
              <w:spacing w:line="240" w:lineRule="atLeast"/>
              <w:rPr>
                <w:rFonts w:ascii="Arial" w:hAnsi="Arial" w:cs="Arial"/>
              </w:rPr>
            </w:pPr>
            <w:r>
              <w:rPr>
                <w:rFonts w:ascii="Arial" w:hAnsi="Arial" w:cs="Arial"/>
              </w:rPr>
              <w:t xml:space="preserve">Is the audit schedule based on the results of threat and risk assessments of the organization’s activities, and the results of previous audits, and do the audit procedures cover the scope frequency, methodologies, and competencies, as </w:t>
            </w:r>
            <w:r>
              <w:rPr>
                <w:rFonts w:ascii="Arial" w:hAnsi="Arial" w:cs="Arial"/>
              </w:rPr>
              <w:lastRenderedPageBreak/>
              <w:t xml:space="preserve">well as the responsibilities and requirements for conducting audits and reporting results, and are audits, where possible, conducted by personnel independent of those having direct responsibility for the activity being examined? </w:t>
            </w:r>
          </w:p>
          <w:p w14:paraId="495A7568"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rPr>
                <w:rFonts w:ascii="Arial" w:hAnsi="Arial" w:cs="Arial"/>
              </w:rPr>
            </w:pPr>
          </w:p>
          <w:p w14:paraId="2E56EFF3" w14:textId="77777777" w:rsidR="009578DB" w:rsidRDefault="009578DB" w:rsidP="00263B80">
            <w:pPr>
              <w:tabs>
                <w:tab w:val="left" w:pos="-2520"/>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rPr>
                <w:rFonts w:ascii="Arial" w:hAnsi="Arial" w:cs="Arial"/>
              </w:rPr>
            </w:pPr>
          </w:p>
          <w:p w14:paraId="583FF699" w14:textId="77777777" w:rsidR="009578DB" w:rsidRDefault="009578DB" w:rsidP="00263B80">
            <w:pPr>
              <w:pStyle w:val="Heading2"/>
              <w:rPr>
                <w:rFonts w:ascii="Courier New" w:hAnsi="Courier New" w:cs="Courier New"/>
              </w:rPr>
            </w:pPr>
            <w:r>
              <w:rPr>
                <w:rFonts w:ascii="Courier New" w:hAnsi="Courier New" w:cs="Courier New"/>
              </w:rPr>
              <w:t>OBSERVATION:  YES/NO</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FINDING:</w:t>
            </w:r>
            <w:r>
              <w:rPr>
                <w:rFonts w:ascii="Courier New" w:hAnsi="Courier New" w:cs="Courier New"/>
              </w:rPr>
              <w:tab/>
            </w:r>
            <w:r>
              <w:rPr>
                <w:rFonts w:ascii="Courier New" w:hAnsi="Courier New" w:cs="Courier New"/>
              </w:rPr>
              <w:tab/>
              <w:t>YES/NO</w:t>
            </w:r>
          </w:p>
          <w:p w14:paraId="28E423B3" w14:textId="77777777" w:rsidR="009578DB" w:rsidRDefault="009578DB" w:rsidP="00263B80"/>
          <w:p w14:paraId="533A54E1" w14:textId="77777777" w:rsidR="009578DB" w:rsidRDefault="009578DB" w:rsidP="00263B80">
            <w:pPr>
              <w:rPr>
                <w:b/>
                <w:bCs/>
                <w:i/>
                <w:iCs/>
                <w:u w:val="single"/>
              </w:rPr>
            </w:pPr>
            <w:r>
              <w:rPr>
                <w:b/>
                <w:bCs/>
                <w:i/>
                <w:iCs/>
                <w:u w:val="single"/>
              </w:rPr>
              <w:t>AUDITOR COMMENTS (If Any) (Attach additional pages if required)</w:t>
            </w:r>
          </w:p>
          <w:p w14:paraId="7FD7272F" w14:textId="77777777" w:rsidR="009578DB" w:rsidRDefault="009578DB" w:rsidP="00263B8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7220B" w14:textId="77777777" w:rsidR="009578DB" w:rsidRDefault="009578DB" w:rsidP="00263B8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B1F675" w14:textId="77777777" w:rsidR="009578DB" w:rsidRDefault="009578DB" w:rsidP="00263B80">
            <w:pPr>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s>
              <w:suppressAutoHyphens/>
              <w:spacing w:line="240" w:lineRule="atLeast"/>
              <w:ind w:left="360"/>
              <w:jc w:val="center"/>
              <w:rPr>
                <w:rFonts w:ascii="Arial" w:hAnsi="Arial" w:cs="Arial"/>
                <w:b/>
                <w:bCs/>
              </w:rPr>
            </w:pPr>
          </w:p>
          <w:p w14:paraId="1E48C717"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360"/>
              <w:jc w:val="center"/>
              <w:rPr>
                <w:rFonts w:ascii="Arial" w:hAnsi="Arial" w:cs="Arial"/>
                <w:b/>
                <w:bCs/>
                <w:u w:val="single"/>
              </w:rPr>
            </w:pPr>
            <w:r>
              <w:rPr>
                <w:rFonts w:ascii="Arial" w:hAnsi="Arial" w:cs="Arial"/>
                <w:b/>
                <w:bCs/>
                <w:u w:val="single"/>
              </w:rPr>
              <w:t>ITEM 4.6:  MANAGEMENT REVIEW AND CONTINUAL IMPROVEMENT</w:t>
            </w:r>
          </w:p>
          <w:p w14:paraId="690A7600"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b/>
                <w:bCs/>
              </w:rPr>
            </w:pPr>
          </w:p>
          <w:p w14:paraId="515DC420" w14:textId="77777777" w:rsidR="009578DB" w:rsidRDefault="009578DB" w:rsidP="004D0152">
            <w:pPr>
              <w:widowControl w:val="0"/>
              <w:numPr>
                <w:ilvl w:val="0"/>
                <w:numId w:val="55"/>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Does top management review the organization’s security management system at planned intervals, to ensure its continuing suitability, adequacy, and effectiveness, and do reviews include assessing opportunities for improvement and the need for changes to the security management system, including security policy and security objectives and threats and risks.  Records of the management reviews shall be retained.</w:t>
            </w:r>
          </w:p>
          <w:p w14:paraId="1539EF92" w14:textId="77777777" w:rsidR="009578DB" w:rsidRDefault="009578DB" w:rsidP="00263B80">
            <w:pPr>
              <w:tabs>
                <w:tab w:val="left" w:pos="-720"/>
                <w:tab w:val="left" w:pos="0"/>
                <w:tab w:val="left" w:pos="1008"/>
                <w:tab w:val="left" w:pos="2160"/>
                <w:tab w:val="left" w:pos="2736"/>
                <w:tab w:val="left" w:pos="2880"/>
              </w:tabs>
              <w:suppressAutoHyphens/>
              <w:spacing w:line="240" w:lineRule="atLeast"/>
              <w:rPr>
                <w:rFonts w:ascii="Arial" w:hAnsi="Arial" w:cs="Arial"/>
              </w:rPr>
            </w:pPr>
          </w:p>
          <w:p w14:paraId="6AA875C0" w14:textId="77777777" w:rsidR="009578DB" w:rsidRDefault="009578DB" w:rsidP="004D0152">
            <w:pPr>
              <w:widowControl w:val="0"/>
              <w:numPr>
                <w:ilvl w:val="0"/>
                <w:numId w:val="55"/>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 inputs to management reviews include:</w:t>
            </w:r>
          </w:p>
          <w:p w14:paraId="5BBA2C0D" w14:textId="77777777" w:rsidR="009578DB" w:rsidRDefault="009578D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Results of audits and evaluations of compliance with legal requirements and with other requirements to which the organization subscribes</w:t>
            </w:r>
          </w:p>
          <w:p w14:paraId="1038DEBE" w14:textId="77777777" w:rsidR="009578DB" w:rsidRDefault="009578D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Communication from external interested parties, including complaints</w:t>
            </w:r>
          </w:p>
          <w:p w14:paraId="70C5E7B4" w14:textId="77777777" w:rsidR="009578DB" w:rsidRDefault="009578D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The security performance of the organization</w:t>
            </w:r>
          </w:p>
          <w:p w14:paraId="7356C592" w14:textId="77777777" w:rsidR="009578DB" w:rsidRDefault="009578D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The extent to which objectives and targets have been met</w:t>
            </w:r>
          </w:p>
          <w:p w14:paraId="62E66281" w14:textId="77777777" w:rsidR="009578DB" w:rsidRDefault="009578D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Status of corrective and preventive actions</w:t>
            </w:r>
          </w:p>
          <w:p w14:paraId="3B5DE16E" w14:textId="77777777" w:rsidR="009578DB" w:rsidRDefault="009578D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Follow-up actions from previous management reviews</w:t>
            </w:r>
          </w:p>
          <w:p w14:paraId="1B9E0863" w14:textId="77777777" w:rsidR="009578DB" w:rsidRDefault="009578D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Changing circumstances, including developments in legal and other requirements related to its security aspects</w:t>
            </w:r>
          </w:p>
          <w:p w14:paraId="18B48620" w14:textId="77777777" w:rsidR="009578DB" w:rsidRDefault="009578DB" w:rsidP="004D0152">
            <w:pPr>
              <w:widowControl w:val="0"/>
              <w:numPr>
                <w:ilvl w:val="1"/>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Recommendations for improvement?</w:t>
            </w:r>
          </w:p>
          <w:p w14:paraId="608A2A07" w14:textId="77777777" w:rsidR="009578DB" w:rsidRDefault="009578DB" w:rsidP="00263B80">
            <w:pPr>
              <w:tabs>
                <w:tab w:val="left" w:pos="-720"/>
                <w:tab w:val="left" w:pos="0"/>
                <w:tab w:val="left" w:pos="1008"/>
                <w:tab w:val="left" w:pos="2160"/>
                <w:tab w:val="left" w:pos="2736"/>
                <w:tab w:val="left" w:pos="2880"/>
              </w:tabs>
              <w:suppressAutoHyphens/>
              <w:spacing w:line="240" w:lineRule="atLeast"/>
              <w:rPr>
                <w:rFonts w:ascii="Arial" w:hAnsi="Arial" w:cs="Arial"/>
              </w:rPr>
            </w:pPr>
          </w:p>
          <w:p w14:paraId="2F7B356C" w14:textId="77777777" w:rsidR="009578DB" w:rsidRDefault="009578DB" w:rsidP="004D0152">
            <w:pPr>
              <w:widowControl w:val="0"/>
              <w:numPr>
                <w:ilvl w:val="0"/>
                <w:numId w:val="57"/>
              </w:numPr>
              <w:tabs>
                <w:tab w:val="left" w:pos="-720"/>
                <w:tab w:val="left" w:pos="0"/>
                <w:tab w:val="left" w:pos="1008"/>
                <w:tab w:val="left" w:pos="2160"/>
                <w:tab w:val="left" w:pos="2736"/>
                <w:tab w:val="left" w:pos="2880"/>
              </w:tabs>
              <w:suppressAutoHyphens/>
              <w:autoSpaceDE w:val="0"/>
              <w:autoSpaceDN w:val="0"/>
              <w:adjustRightInd w:val="0"/>
              <w:spacing w:line="240" w:lineRule="atLeast"/>
              <w:rPr>
                <w:rFonts w:ascii="Arial" w:hAnsi="Arial" w:cs="Arial"/>
              </w:rPr>
            </w:pPr>
            <w:r>
              <w:rPr>
                <w:rFonts w:ascii="Arial" w:hAnsi="Arial" w:cs="Arial"/>
              </w:rPr>
              <w:t>Do outputs from management reviews include any decisions and actions related to possible changes to security policy, objectives, targets, and other elements of the security management system, consistent with the commitment to continual improvement?</w:t>
            </w:r>
          </w:p>
          <w:p w14:paraId="24BD32C6" w14:textId="77777777" w:rsidR="009578DB" w:rsidRDefault="009578DB" w:rsidP="00263B80">
            <w:pPr>
              <w:tabs>
                <w:tab w:val="left" w:pos="-720"/>
                <w:tab w:val="left" w:pos="0"/>
                <w:tab w:val="left" w:pos="1008"/>
                <w:tab w:val="left" w:pos="2160"/>
                <w:tab w:val="left" w:pos="2736"/>
                <w:tab w:val="left" w:pos="2880"/>
              </w:tabs>
              <w:suppressAutoHyphens/>
              <w:spacing w:line="240" w:lineRule="atLeast"/>
              <w:rPr>
                <w:rFonts w:ascii="Arial" w:hAnsi="Arial" w:cs="Arial"/>
              </w:rPr>
            </w:pPr>
          </w:p>
          <w:p w14:paraId="095194CC" w14:textId="77777777" w:rsidR="009578DB" w:rsidRDefault="009578DB" w:rsidP="00263B80">
            <w:pPr>
              <w:tabs>
                <w:tab w:val="left" w:pos="-720"/>
                <w:tab w:val="left" w:pos="0"/>
                <w:tab w:val="left" w:pos="1008"/>
                <w:tab w:val="left" w:pos="2160"/>
                <w:tab w:val="left" w:pos="2736"/>
                <w:tab w:val="left" w:pos="2880"/>
              </w:tabs>
              <w:suppressAutoHyphens/>
              <w:spacing w:line="240" w:lineRule="atLeast"/>
              <w:rPr>
                <w:rFonts w:ascii="Arial" w:hAnsi="Arial" w:cs="Arial"/>
              </w:rPr>
            </w:pPr>
          </w:p>
          <w:p w14:paraId="19C618CC" w14:textId="77777777" w:rsidR="009578DB" w:rsidRDefault="009578DB" w:rsidP="00263B80">
            <w:pPr>
              <w:tabs>
                <w:tab w:val="left" w:pos="-720"/>
                <w:tab w:val="left" w:pos="0"/>
                <w:tab w:val="left" w:pos="1008"/>
                <w:tab w:val="left" w:pos="2160"/>
                <w:tab w:val="left" w:pos="2736"/>
                <w:tab w:val="left" w:pos="2880"/>
              </w:tabs>
              <w:suppressAutoHyphens/>
              <w:spacing w:line="240" w:lineRule="atLeast"/>
              <w:rPr>
                <w:rFonts w:ascii="Arial" w:hAnsi="Arial" w:cs="Arial"/>
              </w:rPr>
            </w:pPr>
          </w:p>
          <w:p w14:paraId="5FB216E9"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ind w:left="360"/>
              <w:rPr>
                <w:rFonts w:ascii="Arial" w:hAnsi="Arial" w:cs="Arial"/>
              </w:rPr>
            </w:pPr>
            <w:r>
              <w:rPr>
                <w:rFonts w:ascii="Arial" w:hAnsi="Arial" w:cs="Arial"/>
              </w:rPr>
              <w:t xml:space="preserve">, </w:t>
            </w:r>
          </w:p>
          <w:p w14:paraId="4E25C974" w14:textId="77777777" w:rsidR="009578DB" w:rsidRPr="0047322A" w:rsidRDefault="009578DB" w:rsidP="00263B80">
            <w:pPr>
              <w:pStyle w:val="Heading2"/>
              <w:rPr>
                <w:rFonts w:ascii="Courier New" w:hAnsi="Courier New" w:cs="Courier New"/>
              </w:rPr>
            </w:pPr>
            <w:r w:rsidRPr="0047322A">
              <w:rPr>
                <w:rFonts w:ascii="Courier New" w:hAnsi="Courier New" w:cs="Courier New"/>
              </w:rPr>
              <w:t>OBSERVATION:  YES/NO</w:t>
            </w:r>
            <w:r w:rsidRPr="0047322A">
              <w:rPr>
                <w:rFonts w:ascii="Courier New" w:hAnsi="Courier New" w:cs="Courier New"/>
              </w:rPr>
              <w:tab/>
            </w:r>
            <w:r w:rsidRPr="0047322A">
              <w:rPr>
                <w:rFonts w:ascii="Courier New" w:hAnsi="Courier New" w:cs="Courier New"/>
              </w:rPr>
              <w:tab/>
            </w:r>
            <w:r w:rsidRPr="0047322A">
              <w:rPr>
                <w:rFonts w:ascii="Courier New" w:hAnsi="Courier New" w:cs="Courier New"/>
              </w:rPr>
              <w:tab/>
            </w:r>
            <w:r w:rsidRPr="0047322A">
              <w:rPr>
                <w:rFonts w:ascii="Courier New" w:hAnsi="Courier New" w:cs="Courier New"/>
              </w:rPr>
              <w:tab/>
              <w:t>FINDING:</w:t>
            </w:r>
            <w:r w:rsidRPr="0047322A">
              <w:rPr>
                <w:rFonts w:ascii="Courier New" w:hAnsi="Courier New" w:cs="Courier New"/>
              </w:rPr>
              <w:tab/>
            </w:r>
            <w:r w:rsidRPr="0047322A">
              <w:rPr>
                <w:rFonts w:ascii="Courier New" w:hAnsi="Courier New" w:cs="Courier New"/>
              </w:rPr>
              <w:tab/>
              <w:t>YES/NO</w:t>
            </w:r>
          </w:p>
          <w:p w14:paraId="1AAE34B2" w14:textId="77777777" w:rsidR="009578DB" w:rsidRDefault="009578DB" w:rsidP="00263B80"/>
          <w:p w14:paraId="28284411" w14:textId="77777777" w:rsidR="009578DB" w:rsidRDefault="009578DB" w:rsidP="00263B80">
            <w:pPr>
              <w:rPr>
                <w:b/>
                <w:bCs/>
                <w:i/>
                <w:iCs/>
                <w:u w:val="single"/>
              </w:rPr>
            </w:pPr>
            <w:r>
              <w:rPr>
                <w:b/>
                <w:bCs/>
                <w:i/>
                <w:iCs/>
                <w:u w:val="single"/>
              </w:rPr>
              <w:t>AUDITOR COMMENTS (If Any) (Attach additional pages if required)</w:t>
            </w:r>
          </w:p>
          <w:p w14:paraId="2BC80AE1" w14:textId="77777777" w:rsidR="009578DB" w:rsidRDefault="009578DB" w:rsidP="00263B8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563740" w14:textId="43DCF575"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Arial" w:hAnsi="Arial" w:cs="Arial"/>
              </w:rPr>
            </w:pPr>
            <w:r>
              <w:rPr>
                <w:b/>
                <w:bCs/>
              </w:rPr>
              <w:t>________________________________________________________________________________________________________________________________________________________</w:t>
            </w:r>
          </w:p>
        </w:tc>
      </w:tr>
      <w:tr w:rsidR="009578DB" w14:paraId="48BF376D" w14:textId="77777777" w:rsidTr="00263B80">
        <w:tc>
          <w:tcPr>
            <w:tcW w:w="9540" w:type="dxa"/>
          </w:tcPr>
          <w:p w14:paraId="0C7D94B9" w14:textId="77777777" w:rsidR="009578DB" w:rsidRDefault="009578DB" w:rsidP="00263B80">
            <w:pPr>
              <w:tabs>
                <w:tab w:val="left" w:pos="-720"/>
                <w:tab w:val="left" w:pos="0"/>
                <w:tab w:val="left" w:pos="720"/>
                <w:tab w:val="left" w:pos="1008"/>
                <w:tab w:val="left" w:pos="2160"/>
                <w:tab w:val="left" w:pos="2736"/>
                <w:tab w:val="left" w:pos="2880"/>
              </w:tabs>
              <w:suppressAutoHyphens/>
              <w:spacing w:line="240" w:lineRule="atLeast"/>
              <w:rPr>
                <w:rFonts w:ascii="Univers" w:hAnsi="Univers"/>
              </w:rPr>
            </w:pPr>
          </w:p>
        </w:tc>
      </w:tr>
    </w:tbl>
    <w:p w14:paraId="6ABE2F9B" w14:textId="77777777" w:rsidR="009578DB" w:rsidRDefault="009578DB" w:rsidP="009578DB">
      <w:pPr>
        <w:ind w:left="-540"/>
      </w:pPr>
    </w:p>
    <w:p w14:paraId="4C185397" w14:textId="77777777" w:rsidR="009578DB" w:rsidRDefault="009578DB" w:rsidP="009578DB">
      <w:pPr>
        <w:ind w:left="-540"/>
        <w:jc w:val="center"/>
        <w:rPr>
          <w:rFonts w:ascii="Arial" w:hAnsi="Arial" w:cs="Arial"/>
          <w:b/>
          <w:bCs/>
          <w:sz w:val="32"/>
          <w:u w:val="single"/>
        </w:rPr>
      </w:pPr>
    </w:p>
    <w:p w14:paraId="5B3C6A35" w14:textId="77777777" w:rsidR="009578DB" w:rsidRDefault="009578DB" w:rsidP="009578DB">
      <w:pPr>
        <w:ind w:left="-540"/>
        <w:jc w:val="center"/>
        <w:rPr>
          <w:rFonts w:ascii="Arial" w:hAnsi="Arial" w:cs="Arial"/>
          <w:b/>
          <w:bCs/>
          <w:sz w:val="32"/>
          <w:u w:val="single"/>
        </w:rPr>
      </w:pPr>
    </w:p>
    <w:p w14:paraId="5C686CC2" w14:textId="77777777" w:rsidR="009578DB" w:rsidRDefault="009578DB" w:rsidP="009578DB">
      <w:pPr>
        <w:ind w:left="-540"/>
        <w:jc w:val="center"/>
        <w:rPr>
          <w:rFonts w:ascii="Arial" w:hAnsi="Arial" w:cs="Arial"/>
          <w:b/>
          <w:bCs/>
          <w:sz w:val="32"/>
          <w:u w:val="single"/>
        </w:rPr>
      </w:pPr>
    </w:p>
    <w:p w14:paraId="6D2B508D" w14:textId="77777777" w:rsidR="009578DB" w:rsidRDefault="009578DB" w:rsidP="009578DB">
      <w:pPr>
        <w:ind w:left="-540"/>
        <w:jc w:val="center"/>
        <w:rPr>
          <w:rFonts w:ascii="Arial" w:hAnsi="Arial" w:cs="Arial"/>
          <w:b/>
          <w:bCs/>
          <w:sz w:val="32"/>
          <w:u w:val="single"/>
        </w:rPr>
      </w:pPr>
    </w:p>
    <w:p w14:paraId="65FFB100" w14:textId="77777777" w:rsidR="009578DB" w:rsidRDefault="009578DB" w:rsidP="009578DB">
      <w:pPr>
        <w:ind w:left="-540"/>
        <w:jc w:val="center"/>
        <w:rPr>
          <w:rFonts w:ascii="Arial" w:hAnsi="Arial" w:cs="Arial"/>
          <w:b/>
          <w:bCs/>
          <w:sz w:val="32"/>
          <w:u w:val="single"/>
        </w:rPr>
      </w:pPr>
    </w:p>
    <w:p w14:paraId="1D353370" w14:textId="31BE20DE" w:rsidR="009578DB" w:rsidRDefault="009578DB" w:rsidP="009578DB">
      <w:pPr>
        <w:ind w:left="-540"/>
        <w:jc w:val="center"/>
        <w:rPr>
          <w:rFonts w:ascii="Arial" w:hAnsi="Arial" w:cs="Arial"/>
          <w:b/>
          <w:bCs/>
          <w:sz w:val="32"/>
          <w:u w:val="single"/>
        </w:rPr>
      </w:pPr>
      <w:r>
        <w:rPr>
          <w:rFonts w:ascii="Arial" w:hAnsi="Arial" w:cs="Arial"/>
          <w:b/>
          <w:bCs/>
          <w:sz w:val="32"/>
          <w:u w:val="single"/>
        </w:rPr>
        <w:lastRenderedPageBreak/>
        <w:t>RECOMMENDATIONS &amp; REQUIRED ACTION</w:t>
      </w:r>
    </w:p>
    <w:p w14:paraId="1D031945" w14:textId="77777777" w:rsidR="009578DB" w:rsidRDefault="009578DB" w:rsidP="009578DB">
      <w:pPr>
        <w:rPr>
          <w:rFonts w:ascii="Arial" w:hAnsi="Arial" w:cs="Arial"/>
          <w:b/>
          <w:bCs/>
          <w:sz w:val="32"/>
          <w:u w:val="single"/>
        </w:rPr>
      </w:pPr>
    </w:p>
    <w:p w14:paraId="1AED2DC8" w14:textId="77777777" w:rsidR="009578DB" w:rsidRDefault="009578DB" w:rsidP="009578DB">
      <w:pPr>
        <w:pStyle w:val="BodyText2"/>
        <w:rPr>
          <w:sz w:val="24"/>
        </w:rPr>
      </w:pPr>
      <w:r>
        <w:rPr>
          <w:sz w:val="24"/>
        </w:rPr>
        <w:t>Lead Auditor: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21099" w14:textId="77777777" w:rsidR="009578DB" w:rsidRDefault="009578DB" w:rsidP="009578DB">
      <w:pPr>
        <w:pStyle w:val="BodyText2"/>
        <w:rPr>
          <w:sz w:val="24"/>
        </w:rPr>
      </w:pPr>
    </w:p>
    <w:p w14:paraId="2243873D" w14:textId="77777777" w:rsidR="009578DB" w:rsidRDefault="009578DB" w:rsidP="009578DB">
      <w:pPr>
        <w:pStyle w:val="BodyText2"/>
        <w:rPr>
          <w:sz w:val="24"/>
        </w:rPr>
      </w:pPr>
      <w:r>
        <w:rPr>
          <w:sz w:val="24"/>
        </w:rPr>
        <w:t>Responsible Manager: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7F7D8" w14:textId="77777777" w:rsidR="009578DB" w:rsidRDefault="009578DB" w:rsidP="009578DB">
      <w:pPr>
        <w:pStyle w:val="BodyText2"/>
        <w:rPr>
          <w:sz w:val="24"/>
        </w:rPr>
      </w:pPr>
    </w:p>
    <w:p w14:paraId="2DDBD44A" w14:textId="77777777" w:rsidR="009578DB" w:rsidRDefault="009578DB" w:rsidP="009578DB">
      <w:pPr>
        <w:pStyle w:val="BodyText2"/>
        <w:rPr>
          <w:sz w:val="24"/>
        </w:rPr>
      </w:pPr>
      <w:r>
        <w:rPr>
          <w:sz w:val="24"/>
        </w:rPr>
        <w:t>Responsible Head of Department: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6BE4E9" w14:textId="77777777" w:rsidR="009578DB" w:rsidRDefault="009578DB" w:rsidP="009578DB">
      <w:pPr>
        <w:pStyle w:val="BodyText2"/>
        <w:rPr>
          <w:sz w:val="24"/>
        </w:rPr>
      </w:pPr>
    </w:p>
    <w:p w14:paraId="7739AA2A" w14:textId="77777777" w:rsidR="009578DB" w:rsidRDefault="009578DB" w:rsidP="009578DB">
      <w:pPr>
        <w:pStyle w:val="BodyText2"/>
        <w:rPr>
          <w:sz w:val="24"/>
        </w:rPr>
      </w:pPr>
      <w:r>
        <w:rPr>
          <w:sz w:val="24"/>
        </w:rPr>
        <w:t>Org. Development: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420032" w14:textId="77777777" w:rsidR="009578DB" w:rsidRDefault="009578DB" w:rsidP="009578DB">
      <w:pPr>
        <w:pStyle w:val="BodyText2"/>
        <w:rPr>
          <w:sz w:val="24"/>
        </w:rPr>
      </w:pPr>
    </w:p>
    <w:p w14:paraId="510E7094" w14:textId="77777777" w:rsidR="009578DB" w:rsidRDefault="009578DB" w:rsidP="009578DB">
      <w:pPr>
        <w:pStyle w:val="BodyText2"/>
        <w:rPr>
          <w:sz w:val="24"/>
        </w:rPr>
      </w:pPr>
      <w:r>
        <w:rPr>
          <w:sz w:val="24"/>
        </w:rPr>
        <w:t>Management Review: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1C5B1" w14:textId="77777777" w:rsidR="009578DB" w:rsidRDefault="009578DB" w:rsidP="009578DB">
      <w:pPr>
        <w:pStyle w:val="BodyText2"/>
        <w:rPr>
          <w:sz w:val="24"/>
        </w:rPr>
      </w:pPr>
    </w:p>
    <w:p w14:paraId="0909EEAC" w14:textId="77777777" w:rsidR="009578DB" w:rsidRDefault="009578DB" w:rsidP="009578DB">
      <w:pPr>
        <w:pStyle w:val="BodyText2"/>
        <w:rPr>
          <w:sz w:val="24"/>
        </w:rPr>
      </w:pPr>
      <w:r>
        <w:rPr>
          <w:sz w:val="24"/>
        </w:rPr>
        <w:t>Required Action(s):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15E804" w14:textId="77777777" w:rsidR="009578DB" w:rsidRDefault="009578DB" w:rsidP="009578DB">
      <w:pPr>
        <w:pStyle w:val="BodyText2"/>
        <w:rPr>
          <w:sz w:val="24"/>
        </w:rPr>
      </w:pPr>
    </w:p>
    <w:p w14:paraId="2C72CFC0" w14:textId="77777777" w:rsidR="009578DB" w:rsidRDefault="009578DB" w:rsidP="009578DB">
      <w:pPr>
        <w:pStyle w:val="BodyText2"/>
        <w:rPr>
          <w:sz w:val="24"/>
        </w:rPr>
      </w:pPr>
      <w:r>
        <w:rPr>
          <w:sz w:val="24"/>
        </w:rPr>
        <w:t>Completion Time: ____________________________.</w:t>
      </w:r>
    </w:p>
    <w:p w14:paraId="4B98BA9D" w14:textId="77777777" w:rsidR="009578DB" w:rsidRDefault="009578DB" w:rsidP="009578DB">
      <w:pPr>
        <w:pStyle w:val="BodyText2"/>
        <w:rPr>
          <w:b w:val="0"/>
          <w:bCs w:val="0"/>
          <w:sz w:val="20"/>
        </w:rPr>
      </w:pPr>
      <w:r>
        <w:rPr>
          <w:sz w:val="24"/>
        </w:rPr>
        <w:tab/>
      </w:r>
      <w:r>
        <w:rPr>
          <w:sz w:val="24"/>
        </w:rPr>
        <w:tab/>
      </w:r>
      <w:r>
        <w:rPr>
          <w:sz w:val="24"/>
        </w:rPr>
        <w:tab/>
      </w:r>
    </w:p>
    <w:p w14:paraId="3D3BE5E9" w14:textId="77777777" w:rsidR="009578DB" w:rsidRDefault="009578DB" w:rsidP="009578DB">
      <w:pPr>
        <w:pStyle w:val="BodyText2"/>
        <w:rPr>
          <w:sz w:val="24"/>
        </w:rPr>
      </w:pPr>
    </w:p>
    <w:p w14:paraId="3DF0036C" w14:textId="77777777" w:rsidR="009578DB" w:rsidRDefault="009578DB" w:rsidP="009578DB">
      <w:pPr>
        <w:pStyle w:val="BodyText2"/>
        <w:rPr>
          <w:sz w:val="24"/>
        </w:rPr>
      </w:pPr>
    </w:p>
    <w:p w14:paraId="3BC00FAA" w14:textId="77777777" w:rsidR="009578DB" w:rsidRDefault="009578DB" w:rsidP="009578DB">
      <w:pPr>
        <w:pStyle w:val="BodyText2"/>
        <w:rPr>
          <w:sz w:val="24"/>
        </w:rPr>
      </w:pPr>
      <w:r>
        <w:rPr>
          <w:sz w:val="24"/>
        </w:rPr>
        <w:t xml:space="preserve">Implementation Follow-up: </w:t>
      </w:r>
    </w:p>
    <w:p w14:paraId="5225C6E5" w14:textId="77777777" w:rsidR="009578DB" w:rsidRDefault="009578DB" w:rsidP="009578DB">
      <w:pPr>
        <w:pStyle w:val="BodyText2"/>
        <w:rPr>
          <w:sz w:val="24"/>
        </w:rPr>
      </w:pPr>
    </w:p>
    <w:p w14:paraId="0E4C2CBD" w14:textId="77777777" w:rsidR="009578DB" w:rsidRDefault="009578DB" w:rsidP="009578DB">
      <w:pPr>
        <w:pStyle w:val="BodyText2"/>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5D1791" w14:textId="77777777" w:rsidR="009578DB" w:rsidRDefault="009578DB" w:rsidP="009578DB">
      <w:pPr>
        <w:pStyle w:val="BodyText2"/>
        <w:rPr>
          <w:sz w:val="24"/>
        </w:rPr>
      </w:pPr>
    </w:p>
    <w:p w14:paraId="5D5DE566" w14:textId="77777777" w:rsidR="009578DB" w:rsidRDefault="009578DB" w:rsidP="009578DB">
      <w:pPr>
        <w:pStyle w:val="BodyText2"/>
        <w:rPr>
          <w:sz w:val="24"/>
        </w:rPr>
      </w:pPr>
    </w:p>
    <w:p w14:paraId="76365E15" w14:textId="77777777" w:rsidR="009578DB" w:rsidRDefault="009578DB" w:rsidP="009578DB">
      <w:pPr>
        <w:pStyle w:val="BodyText2"/>
        <w:rPr>
          <w:sz w:val="24"/>
        </w:rPr>
      </w:pPr>
      <w:r>
        <w:rPr>
          <w:sz w:val="24"/>
        </w:rPr>
        <w:t>Auditor:</w:t>
      </w:r>
    </w:p>
    <w:p w14:paraId="1EC43847" w14:textId="77777777" w:rsidR="009578DB" w:rsidRDefault="009578DB" w:rsidP="009578DB">
      <w:pPr>
        <w:pStyle w:val="BodyText2"/>
        <w:rPr>
          <w:sz w:val="24"/>
        </w:rPr>
      </w:pPr>
    </w:p>
    <w:p w14:paraId="68AFBDF4" w14:textId="77777777" w:rsidR="009578DB" w:rsidRDefault="009578DB" w:rsidP="009578DB">
      <w:pPr>
        <w:rPr>
          <w:rFonts w:ascii="Arial" w:hAnsi="Arial" w:cs="Arial"/>
          <w:b/>
          <w:bCs/>
          <w:sz w:val="32"/>
        </w:rPr>
      </w:pPr>
      <w:r>
        <w:t>__________________________________</w:t>
      </w:r>
    </w:p>
    <w:p w14:paraId="39172264" w14:textId="77777777" w:rsidR="009578DB" w:rsidRDefault="009578DB" w:rsidP="009578DB">
      <w:pPr>
        <w:pStyle w:val="BodyText2"/>
        <w:rPr>
          <w:sz w:val="24"/>
        </w:rPr>
      </w:pPr>
    </w:p>
    <w:p w14:paraId="478F2D9F" w14:textId="77777777" w:rsidR="009578DB" w:rsidRDefault="009578DB" w:rsidP="009578DB">
      <w:pPr>
        <w:pStyle w:val="BodyText2"/>
        <w:rPr>
          <w:sz w:val="24"/>
        </w:rPr>
      </w:pPr>
    </w:p>
    <w:p w14:paraId="5AD5F7B0" w14:textId="77777777" w:rsidR="009578DB" w:rsidRDefault="009578DB" w:rsidP="009578DB">
      <w:pPr>
        <w:pStyle w:val="BodyText2"/>
        <w:rPr>
          <w:sz w:val="24"/>
        </w:rPr>
      </w:pPr>
      <w:r>
        <w:rPr>
          <w:sz w:val="24"/>
        </w:rPr>
        <w:t>Date:</w:t>
      </w:r>
    </w:p>
    <w:p w14:paraId="5D8C0D5A" w14:textId="77777777" w:rsidR="009578DB" w:rsidRDefault="009578DB" w:rsidP="009578DB">
      <w:pPr>
        <w:pStyle w:val="BodyText2"/>
        <w:rPr>
          <w:sz w:val="24"/>
        </w:rPr>
      </w:pPr>
    </w:p>
    <w:p w14:paraId="60E91D8B" w14:textId="77777777" w:rsidR="009578DB" w:rsidRDefault="009578DB" w:rsidP="009578DB">
      <w:pPr>
        <w:rPr>
          <w:rFonts w:ascii="Arial" w:hAnsi="Arial" w:cs="Arial"/>
          <w:b/>
          <w:bCs/>
          <w:sz w:val="32"/>
        </w:rPr>
      </w:pPr>
      <w:r>
        <w:t>__________________________________</w:t>
      </w:r>
    </w:p>
    <w:p w14:paraId="6A1F5441" w14:textId="77777777" w:rsidR="009578DB" w:rsidRDefault="009578DB" w:rsidP="009578DB">
      <w:pPr>
        <w:pStyle w:val="BodyText2"/>
        <w:rPr>
          <w:sz w:val="24"/>
        </w:rPr>
      </w:pPr>
    </w:p>
    <w:p w14:paraId="4EF03DFE" w14:textId="77777777" w:rsidR="009578DB" w:rsidRDefault="009578DB" w:rsidP="009578DB">
      <w:pPr>
        <w:pStyle w:val="BodyText2"/>
        <w:rPr>
          <w:sz w:val="24"/>
        </w:rPr>
      </w:pPr>
    </w:p>
    <w:p w14:paraId="71872731" w14:textId="77777777" w:rsidR="009578DB" w:rsidRDefault="009578DB" w:rsidP="009578DB">
      <w:pPr>
        <w:pStyle w:val="BodyText2"/>
        <w:rPr>
          <w:sz w:val="24"/>
        </w:rPr>
      </w:pPr>
    </w:p>
    <w:p w14:paraId="40ED942F" w14:textId="77777777" w:rsidR="00E7032A" w:rsidRDefault="00E7032A">
      <w:pPr>
        <w:rPr>
          <w:rFonts w:ascii="Arial" w:hAnsi="Arial" w:cs="Arial"/>
          <w:b/>
        </w:rPr>
      </w:pPr>
      <w:r>
        <w:rPr>
          <w:rFonts w:ascii="Arial" w:hAnsi="Arial" w:cs="Arial"/>
          <w:b/>
        </w:rPr>
        <w:br w:type="page"/>
      </w:r>
    </w:p>
    <w:p w14:paraId="31185140" w14:textId="752D1395" w:rsidR="00BA74B5" w:rsidRPr="00F13583" w:rsidRDefault="00BA74B5" w:rsidP="00153CF6">
      <w:pPr>
        <w:pStyle w:val="Heading2"/>
        <w:pBdr>
          <w:top w:val="single" w:sz="4" w:space="1" w:color="auto"/>
          <w:left w:val="single" w:sz="4" w:space="4" w:color="auto"/>
          <w:bottom w:val="single" w:sz="4" w:space="1" w:color="auto"/>
          <w:right w:val="single" w:sz="4" w:space="4" w:color="auto"/>
        </w:pBdr>
        <w:shd w:val="clear" w:color="auto" w:fill="FFFF00"/>
        <w:jc w:val="center"/>
        <w:rPr>
          <w:i w:val="0"/>
        </w:rPr>
      </w:pPr>
      <w:bookmarkStart w:id="12" w:name="_Toc191174048"/>
      <w:bookmarkStart w:id="13" w:name="_Toc194812594"/>
      <w:bookmarkStart w:id="14" w:name="_Toc313279714"/>
      <w:r w:rsidRPr="00F13583">
        <w:rPr>
          <w:i w:val="0"/>
        </w:rPr>
        <w:lastRenderedPageBreak/>
        <w:t>APPENDIX S</w:t>
      </w:r>
      <w:r w:rsidR="00714264">
        <w:rPr>
          <w:i w:val="0"/>
        </w:rPr>
        <w:t>IX</w:t>
      </w:r>
      <w:r w:rsidR="00C16E9E" w:rsidRPr="00F13583">
        <w:rPr>
          <w:i w:val="0"/>
        </w:rPr>
        <w:t>:</w:t>
      </w:r>
      <w:r w:rsidRPr="00F13583">
        <w:rPr>
          <w:i w:val="0"/>
        </w:rPr>
        <w:t xml:space="preserve"> </w:t>
      </w:r>
      <w:r w:rsidR="00200C11" w:rsidRPr="00F13583">
        <w:rPr>
          <w:i w:val="0"/>
        </w:rPr>
        <w:t xml:space="preserve">SUMMARY OF </w:t>
      </w:r>
      <w:r w:rsidRPr="00F13583">
        <w:rPr>
          <w:i w:val="0"/>
        </w:rPr>
        <w:t>KEY PERFORMANCE INDICATOR</w:t>
      </w:r>
      <w:bookmarkEnd w:id="12"/>
      <w:bookmarkEnd w:id="13"/>
      <w:r w:rsidR="000910B8" w:rsidRPr="00F13583">
        <w:rPr>
          <w:i w:val="0"/>
        </w:rPr>
        <w:t>S</w:t>
      </w:r>
      <w:bookmarkEnd w:id="14"/>
    </w:p>
    <w:p w14:paraId="0CF1CC09" w14:textId="77777777" w:rsidR="000E5978" w:rsidRPr="00F13583" w:rsidRDefault="000E5978" w:rsidP="00BA74B5">
      <w:pPr>
        <w:rPr>
          <w:rFonts w:ascii="Arial" w:hAnsi="Arial" w:cs="Arial"/>
        </w:rPr>
      </w:pPr>
    </w:p>
    <w:p w14:paraId="332D2932" w14:textId="77777777" w:rsidR="00F13583" w:rsidRPr="00F13583" w:rsidRDefault="00F13583" w:rsidP="00BA74B5">
      <w:pPr>
        <w:rPr>
          <w:rFonts w:ascii="Arial" w:hAnsi="Arial" w:cs="Arial"/>
        </w:rPr>
      </w:pPr>
      <w:r w:rsidRPr="00F13583">
        <w:rPr>
          <w:rFonts w:ascii="Arial" w:hAnsi="Arial" w:cs="Arial"/>
        </w:rPr>
        <w:t xml:space="preserve">Here </w:t>
      </w:r>
      <w:r>
        <w:rPr>
          <w:rFonts w:ascii="Arial" w:hAnsi="Arial" w:cs="Arial"/>
        </w:rPr>
        <w:t xml:space="preserve">are additional metrics from which to build an effective program of internal auditing, and, in turn, benchmarking, gap analysis, and risk management. </w:t>
      </w:r>
    </w:p>
    <w:p w14:paraId="66923848" w14:textId="77777777" w:rsidR="00F13583" w:rsidRDefault="00F13583" w:rsidP="00BA74B5">
      <w:pPr>
        <w:rPr>
          <w:rFonts w:ascii="Arial" w:hAnsi="Arial" w:cs="Arial"/>
          <w:b/>
          <w:u w:val="single"/>
        </w:rPr>
      </w:pPr>
    </w:p>
    <w:p w14:paraId="12860930" w14:textId="77777777" w:rsidR="00F13583" w:rsidRDefault="00F13583" w:rsidP="00BA74B5">
      <w:pPr>
        <w:rPr>
          <w:rFonts w:ascii="Arial" w:hAnsi="Arial" w:cs="Arial"/>
          <w:b/>
          <w:u w:val="single"/>
        </w:rPr>
      </w:pPr>
    </w:p>
    <w:p w14:paraId="3B1B208C" w14:textId="77777777" w:rsidR="00BA74B5" w:rsidRDefault="00BA74B5" w:rsidP="00BA74B5">
      <w:pPr>
        <w:rPr>
          <w:rFonts w:ascii="Arial" w:hAnsi="Arial" w:cs="Arial"/>
          <w:b/>
          <w:u w:val="single"/>
        </w:rPr>
      </w:pPr>
      <w:r w:rsidRPr="00BC0108">
        <w:rPr>
          <w:rFonts w:ascii="Arial" w:hAnsi="Arial" w:cs="Arial"/>
          <w:b/>
          <w:u w:val="single"/>
        </w:rPr>
        <w:t>Operational metrics</w:t>
      </w:r>
    </w:p>
    <w:p w14:paraId="1ABC77D9" w14:textId="77777777" w:rsidR="00BA74B5" w:rsidRDefault="00BA74B5" w:rsidP="00BA74B5">
      <w:pPr>
        <w:rPr>
          <w:rFonts w:ascii="Arial" w:hAnsi="Arial" w:cs="Arial"/>
          <w:b/>
          <w:u w:val="single"/>
        </w:rPr>
      </w:pPr>
    </w:p>
    <w:p w14:paraId="4B4E8344" w14:textId="77777777" w:rsidR="00BA74B5" w:rsidRDefault="00BA74B5" w:rsidP="004D0152">
      <w:pPr>
        <w:numPr>
          <w:ilvl w:val="0"/>
          <w:numId w:val="65"/>
        </w:numPr>
        <w:rPr>
          <w:rFonts w:ascii="Arial" w:hAnsi="Arial" w:cs="Arial"/>
        </w:rPr>
      </w:pPr>
      <w:r>
        <w:rPr>
          <w:rFonts w:ascii="Arial" w:hAnsi="Arial" w:cs="Arial"/>
        </w:rPr>
        <w:t>Throughput</w:t>
      </w:r>
    </w:p>
    <w:p w14:paraId="1E0EB3D4" w14:textId="77777777" w:rsidR="00BA74B5" w:rsidRDefault="00BA74B5" w:rsidP="004D0152">
      <w:pPr>
        <w:numPr>
          <w:ilvl w:val="0"/>
          <w:numId w:val="65"/>
        </w:numPr>
        <w:rPr>
          <w:rFonts w:ascii="Arial" w:hAnsi="Arial" w:cs="Arial"/>
        </w:rPr>
      </w:pPr>
      <w:r>
        <w:rPr>
          <w:rFonts w:ascii="Arial" w:hAnsi="Arial" w:cs="Arial"/>
        </w:rPr>
        <w:t>Throughput as a percent of capacity</w:t>
      </w:r>
    </w:p>
    <w:p w14:paraId="3515839D" w14:textId="77777777" w:rsidR="00BA74B5" w:rsidRDefault="00BA74B5" w:rsidP="004D0152">
      <w:pPr>
        <w:numPr>
          <w:ilvl w:val="0"/>
          <w:numId w:val="65"/>
        </w:numPr>
        <w:rPr>
          <w:rFonts w:ascii="Arial" w:hAnsi="Arial" w:cs="Arial"/>
        </w:rPr>
      </w:pPr>
      <w:r>
        <w:rPr>
          <w:rFonts w:ascii="Arial" w:hAnsi="Arial" w:cs="Arial"/>
        </w:rPr>
        <w:t>Defects as a percent of throughput</w:t>
      </w:r>
    </w:p>
    <w:p w14:paraId="1566EF56" w14:textId="77777777" w:rsidR="00BA74B5" w:rsidRDefault="00BA74B5" w:rsidP="004D0152">
      <w:pPr>
        <w:numPr>
          <w:ilvl w:val="0"/>
          <w:numId w:val="65"/>
        </w:numPr>
        <w:rPr>
          <w:rFonts w:ascii="Arial" w:hAnsi="Arial" w:cs="Arial"/>
        </w:rPr>
      </w:pPr>
      <w:r>
        <w:rPr>
          <w:rFonts w:ascii="Arial" w:hAnsi="Arial" w:cs="Arial"/>
        </w:rPr>
        <w:t>Number of order deliveries past due</w:t>
      </w:r>
    </w:p>
    <w:p w14:paraId="28F86CCB" w14:textId="77777777" w:rsidR="00BA74B5" w:rsidRDefault="00BA74B5" w:rsidP="004D0152">
      <w:pPr>
        <w:numPr>
          <w:ilvl w:val="0"/>
          <w:numId w:val="65"/>
        </w:numPr>
        <w:rPr>
          <w:rFonts w:ascii="Arial" w:hAnsi="Arial" w:cs="Arial"/>
        </w:rPr>
      </w:pPr>
      <w:r>
        <w:rPr>
          <w:rFonts w:ascii="Arial" w:hAnsi="Arial" w:cs="Arial"/>
        </w:rPr>
        <w:t>Rush order percent</w:t>
      </w:r>
    </w:p>
    <w:p w14:paraId="5D726436" w14:textId="77777777" w:rsidR="00BA74B5" w:rsidRDefault="00BA74B5" w:rsidP="004D0152">
      <w:pPr>
        <w:numPr>
          <w:ilvl w:val="0"/>
          <w:numId w:val="65"/>
        </w:numPr>
        <w:rPr>
          <w:rFonts w:ascii="Arial" w:hAnsi="Arial" w:cs="Arial"/>
        </w:rPr>
      </w:pPr>
      <w:r>
        <w:rPr>
          <w:rFonts w:ascii="Arial" w:hAnsi="Arial" w:cs="Arial"/>
        </w:rPr>
        <w:t>On-time delivery percent</w:t>
      </w:r>
    </w:p>
    <w:p w14:paraId="087B5BDD" w14:textId="77777777" w:rsidR="00BA74B5" w:rsidRDefault="00BA74B5" w:rsidP="004D0152">
      <w:pPr>
        <w:numPr>
          <w:ilvl w:val="0"/>
          <w:numId w:val="65"/>
        </w:numPr>
        <w:rPr>
          <w:rFonts w:ascii="Arial" w:hAnsi="Arial" w:cs="Arial"/>
        </w:rPr>
      </w:pPr>
      <w:r>
        <w:rPr>
          <w:rFonts w:ascii="Arial" w:hAnsi="Arial" w:cs="Arial"/>
        </w:rPr>
        <w:t>Customer satisfaction rating</w:t>
      </w:r>
    </w:p>
    <w:p w14:paraId="7F7FE481" w14:textId="77777777" w:rsidR="00BA74B5" w:rsidRDefault="00BA74B5" w:rsidP="004D0152">
      <w:pPr>
        <w:numPr>
          <w:ilvl w:val="0"/>
          <w:numId w:val="65"/>
        </w:numPr>
        <w:rPr>
          <w:rFonts w:ascii="Arial" w:hAnsi="Arial" w:cs="Arial"/>
        </w:rPr>
      </w:pPr>
      <w:r>
        <w:rPr>
          <w:rFonts w:ascii="Arial" w:hAnsi="Arial" w:cs="Arial"/>
        </w:rPr>
        <w:t>Number of complaints</w:t>
      </w:r>
    </w:p>
    <w:p w14:paraId="686E240B" w14:textId="77777777" w:rsidR="00BA74B5" w:rsidRDefault="00BA74B5" w:rsidP="004D0152">
      <w:pPr>
        <w:numPr>
          <w:ilvl w:val="0"/>
          <w:numId w:val="65"/>
        </w:numPr>
        <w:rPr>
          <w:rFonts w:ascii="Arial" w:hAnsi="Arial" w:cs="Arial"/>
        </w:rPr>
      </w:pPr>
      <w:r>
        <w:rPr>
          <w:rFonts w:ascii="Arial" w:hAnsi="Arial" w:cs="Arial"/>
        </w:rPr>
        <w:t>Number of complaints to revenue</w:t>
      </w:r>
    </w:p>
    <w:p w14:paraId="6469AB83" w14:textId="77777777" w:rsidR="00BA74B5" w:rsidRDefault="00BA74B5" w:rsidP="004D0152">
      <w:pPr>
        <w:numPr>
          <w:ilvl w:val="0"/>
          <w:numId w:val="65"/>
        </w:numPr>
        <w:rPr>
          <w:rFonts w:ascii="Arial" w:hAnsi="Arial" w:cs="Arial"/>
        </w:rPr>
      </w:pPr>
      <w:r>
        <w:rPr>
          <w:rFonts w:ascii="Arial" w:hAnsi="Arial" w:cs="Arial"/>
        </w:rPr>
        <w:t>Returns as a percent of units delivered</w:t>
      </w:r>
    </w:p>
    <w:p w14:paraId="44E5A18C" w14:textId="77777777" w:rsidR="00BA74B5" w:rsidRDefault="00BA74B5" w:rsidP="004D0152">
      <w:pPr>
        <w:numPr>
          <w:ilvl w:val="0"/>
          <w:numId w:val="65"/>
        </w:numPr>
        <w:rPr>
          <w:rFonts w:ascii="Arial" w:hAnsi="Arial" w:cs="Arial"/>
        </w:rPr>
      </w:pPr>
      <w:r>
        <w:rPr>
          <w:rFonts w:ascii="Arial" w:hAnsi="Arial" w:cs="Arial"/>
        </w:rPr>
        <w:t>Number of manual journal vouchers/entries per employee</w:t>
      </w:r>
    </w:p>
    <w:p w14:paraId="38735359" w14:textId="77777777" w:rsidR="00BA74B5" w:rsidRDefault="00BA74B5" w:rsidP="004D0152">
      <w:pPr>
        <w:numPr>
          <w:ilvl w:val="0"/>
          <w:numId w:val="65"/>
        </w:numPr>
        <w:rPr>
          <w:rFonts w:ascii="Arial" w:hAnsi="Arial" w:cs="Arial"/>
        </w:rPr>
      </w:pPr>
      <w:r>
        <w:rPr>
          <w:rFonts w:ascii="Arial" w:hAnsi="Arial" w:cs="Arial"/>
        </w:rPr>
        <w:t>Ration of support staff to number of employees</w:t>
      </w:r>
    </w:p>
    <w:p w14:paraId="3B514EDB" w14:textId="77777777" w:rsidR="00BA74B5" w:rsidRDefault="00BA74B5" w:rsidP="004D0152">
      <w:pPr>
        <w:numPr>
          <w:ilvl w:val="0"/>
          <w:numId w:val="65"/>
        </w:numPr>
        <w:rPr>
          <w:rFonts w:ascii="Arial" w:hAnsi="Arial" w:cs="Arial"/>
        </w:rPr>
      </w:pPr>
      <w:r>
        <w:rPr>
          <w:rFonts w:ascii="Arial" w:hAnsi="Arial" w:cs="Arial"/>
        </w:rPr>
        <w:t>Days of inventory outstanding</w:t>
      </w:r>
    </w:p>
    <w:p w14:paraId="394AF303" w14:textId="77777777" w:rsidR="00BA74B5" w:rsidRDefault="00BA74B5" w:rsidP="004D0152">
      <w:pPr>
        <w:numPr>
          <w:ilvl w:val="0"/>
          <w:numId w:val="65"/>
        </w:numPr>
        <w:rPr>
          <w:rFonts w:ascii="Arial" w:hAnsi="Arial" w:cs="Arial"/>
        </w:rPr>
      </w:pPr>
      <w:r>
        <w:rPr>
          <w:rFonts w:ascii="Arial" w:hAnsi="Arial" w:cs="Arial"/>
        </w:rPr>
        <w:t>Inventory turns</w:t>
      </w:r>
    </w:p>
    <w:p w14:paraId="0B599090" w14:textId="77777777" w:rsidR="00BA74B5" w:rsidRDefault="00BA74B5" w:rsidP="004D0152">
      <w:pPr>
        <w:numPr>
          <w:ilvl w:val="0"/>
          <w:numId w:val="65"/>
        </w:numPr>
        <w:rPr>
          <w:rFonts w:ascii="Arial" w:hAnsi="Arial" w:cs="Arial"/>
        </w:rPr>
      </w:pPr>
      <w:r>
        <w:rPr>
          <w:rFonts w:ascii="Arial" w:hAnsi="Arial" w:cs="Arial"/>
        </w:rPr>
        <w:t>Market share</w:t>
      </w:r>
    </w:p>
    <w:p w14:paraId="060B88F5" w14:textId="77777777" w:rsidR="00BA74B5" w:rsidRDefault="00BA74B5" w:rsidP="004D0152">
      <w:pPr>
        <w:numPr>
          <w:ilvl w:val="0"/>
          <w:numId w:val="65"/>
        </w:numPr>
        <w:rPr>
          <w:rFonts w:ascii="Arial" w:hAnsi="Arial" w:cs="Arial"/>
        </w:rPr>
      </w:pPr>
      <w:r>
        <w:rPr>
          <w:rFonts w:ascii="Arial" w:hAnsi="Arial" w:cs="Arial"/>
        </w:rPr>
        <w:t>Number of outstanding audit issues</w:t>
      </w:r>
    </w:p>
    <w:p w14:paraId="0391CBAA" w14:textId="77777777" w:rsidR="00BA74B5" w:rsidRDefault="00BA74B5" w:rsidP="004D0152">
      <w:pPr>
        <w:numPr>
          <w:ilvl w:val="0"/>
          <w:numId w:val="65"/>
        </w:numPr>
        <w:rPr>
          <w:rFonts w:ascii="Arial" w:hAnsi="Arial" w:cs="Arial"/>
        </w:rPr>
      </w:pPr>
      <w:r>
        <w:rPr>
          <w:rFonts w:ascii="Arial" w:hAnsi="Arial" w:cs="Arial"/>
        </w:rPr>
        <w:t>Book to bill ration</w:t>
      </w:r>
    </w:p>
    <w:p w14:paraId="0B3EF621" w14:textId="77777777" w:rsidR="00BA74B5" w:rsidRDefault="00BA74B5" w:rsidP="004D0152">
      <w:pPr>
        <w:numPr>
          <w:ilvl w:val="0"/>
          <w:numId w:val="65"/>
        </w:numPr>
        <w:rPr>
          <w:rFonts w:ascii="Arial" w:hAnsi="Arial" w:cs="Arial"/>
        </w:rPr>
      </w:pPr>
      <w:r>
        <w:rPr>
          <w:rFonts w:ascii="Arial" w:hAnsi="Arial" w:cs="Arial"/>
        </w:rPr>
        <w:t>Days sales outstanding</w:t>
      </w:r>
    </w:p>
    <w:p w14:paraId="0974FA67" w14:textId="77777777" w:rsidR="00BA74B5" w:rsidRDefault="00BA74B5" w:rsidP="004D0152">
      <w:pPr>
        <w:numPr>
          <w:ilvl w:val="0"/>
          <w:numId w:val="65"/>
        </w:numPr>
        <w:rPr>
          <w:rFonts w:ascii="Arial" w:hAnsi="Arial" w:cs="Arial"/>
        </w:rPr>
      </w:pPr>
      <w:r>
        <w:rPr>
          <w:rFonts w:ascii="Arial" w:hAnsi="Arial" w:cs="Arial"/>
        </w:rPr>
        <w:t>Overtime percent</w:t>
      </w:r>
    </w:p>
    <w:p w14:paraId="67B6ED8C" w14:textId="77777777" w:rsidR="00BA74B5" w:rsidRDefault="00BA74B5" w:rsidP="004D0152">
      <w:pPr>
        <w:numPr>
          <w:ilvl w:val="0"/>
          <w:numId w:val="65"/>
        </w:numPr>
        <w:rPr>
          <w:rFonts w:ascii="Arial" w:hAnsi="Arial" w:cs="Arial"/>
        </w:rPr>
      </w:pPr>
      <w:r>
        <w:rPr>
          <w:rFonts w:ascii="Arial" w:hAnsi="Arial" w:cs="Arial"/>
        </w:rPr>
        <w:t>Days without workplace injury</w:t>
      </w:r>
    </w:p>
    <w:p w14:paraId="6FC41389" w14:textId="77777777" w:rsidR="00BA74B5" w:rsidRDefault="00BA74B5" w:rsidP="004D0152">
      <w:pPr>
        <w:numPr>
          <w:ilvl w:val="0"/>
          <w:numId w:val="65"/>
        </w:numPr>
        <w:rPr>
          <w:rFonts w:ascii="Arial" w:hAnsi="Arial" w:cs="Arial"/>
        </w:rPr>
      </w:pPr>
      <w:r>
        <w:rPr>
          <w:rFonts w:ascii="Arial" w:hAnsi="Arial" w:cs="Arial"/>
        </w:rPr>
        <w:t>Number of hours that production is off-line</w:t>
      </w:r>
    </w:p>
    <w:p w14:paraId="502E5C64" w14:textId="77777777" w:rsidR="00BA74B5" w:rsidRDefault="00BA74B5" w:rsidP="004D0152">
      <w:pPr>
        <w:numPr>
          <w:ilvl w:val="0"/>
          <w:numId w:val="65"/>
        </w:numPr>
        <w:rPr>
          <w:rFonts w:ascii="Arial" w:hAnsi="Arial" w:cs="Arial"/>
        </w:rPr>
      </w:pPr>
      <w:r>
        <w:rPr>
          <w:rFonts w:ascii="Arial" w:hAnsi="Arial" w:cs="Arial"/>
        </w:rPr>
        <w:t>Personnel/material requisitions open past threshold or benchmark</w:t>
      </w:r>
    </w:p>
    <w:p w14:paraId="1D9B3847" w14:textId="77777777" w:rsidR="00BA74B5" w:rsidRDefault="00BA74B5" w:rsidP="00BA74B5">
      <w:pPr>
        <w:rPr>
          <w:rFonts w:ascii="Arial" w:hAnsi="Arial" w:cs="Arial"/>
        </w:rPr>
      </w:pPr>
    </w:p>
    <w:p w14:paraId="66CACE5D" w14:textId="77777777" w:rsidR="00BA74B5" w:rsidRDefault="00BA74B5" w:rsidP="00BA74B5">
      <w:pPr>
        <w:rPr>
          <w:rFonts w:ascii="Arial" w:hAnsi="Arial" w:cs="Arial"/>
          <w:b/>
          <w:u w:val="single"/>
        </w:rPr>
      </w:pPr>
      <w:r w:rsidRPr="000C660B">
        <w:rPr>
          <w:rFonts w:ascii="Arial" w:hAnsi="Arial" w:cs="Arial"/>
          <w:b/>
          <w:u w:val="single"/>
        </w:rPr>
        <w:t>Exception Reporting</w:t>
      </w:r>
    </w:p>
    <w:p w14:paraId="0D5BA612" w14:textId="77777777" w:rsidR="00BA74B5" w:rsidRDefault="00BA74B5" w:rsidP="00BA74B5">
      <w:pPr>
        <w:rPr>
          <w:rFonts w:ascii="Arial" w:hAnsi="Arial" w:cs="Arial"/>
          <w:b/>
          <w:u w:val="single"/>
        </w:rPr>
      </w:pPr>
    </w:p>
    <w:p w14:paraId="0FFEC3AE" w14:textId="77777777" w:rsidR="00BA74B5" w:rsidRDefault="00BA74B5" w:rsidP="004D0152">
      <w:pPr>
        <w:numPr>
          <w:ilvl w:val="0"/>
          <w:numId w:val="66"/>
        </w:numPr>
        <w:rPr>
          <w:rFonts w:ascii="Arial" w:hAnsi="Arial" w:cs="Arial"/>
        </w:rPr>
      </w:pPr>
      <w:r>
        <w:rPr>
          <w:rFonts w:ascii="Arial" w:hAnsi="Arial" w:cs="Arial"/>
        </w:rPr>
        <w:t>Audit reports</w:t>
      </w:r>
    </w:p>
    <w:p w14:paraId="3BA59419" w14:textId="77777777" w:rsidR="00BA74B5" w:rsidRDefault="00BA74B5" w:rsidP="004D0152">
      <w:pPr>
        <w:numPr>
          <w:ilvl w:val="0"/>
          <w:numId w:val="66"/>
        </w:numPr>
        <w:rPr>
          <w:rFonts w:ascii="Arial" w:hAnsi="Arial" w:cs="Arial"/>
        </w:rPr>
      </w:pPr>
      <w:r>
        <w:rPr>
          <w:rFonts w:ascii="Arial" w:hAnsi="Arial" w:cs="Arial"/>
        </w:rPr>
        <w:t>Assets assigned to employees in excess of threshold or benchmark</w:t>
      </w:r>
    </w:p>
    <w:p w14:paraId="5A2F4B29" w14:textId="77777777" w:rsidR="00BA74B5" w:rsidRDefault="00BA74B5" w:rsidP="004D0152">
      <w:pPr>
        <w:numPr>
          <w:ilvl w:val="0"/>
          <w:numId w:val="66"/>
        </w:numPr>
        <w:rPr>
          <w:rFonts w:ascii="Arial" w:hAnsi="Arial" w:cs="Arial"/>
        </w:rPr>
      </w:pPr>
      <w:r>
        <w:rPr>
          <w:rFonts w:ascii="Arial" w:hAnsi="Arial" w:cs="Arial"/>
        </w:rPr>
        <w:t>Unauthorized system access attempts</w:t>
      </w:r>
    </w:p>
    <w:p w14:paraId="63635A0E" w14:textId="77777777" w:rsidR="00BA74B5" w:rsidRDefault="00BA74B5" w:rsidP="004D0152">
      <w:pPr>
        <w:numPr>
          <w:ilvl w:val="0"/>
          <w:numId w:val="66"/>
        </w:numPr>
        <w:rPr>
          <w:rFonts w:ascii="Arial" w:hAnsi="Arial" w:cs="Arial"/>
        </w:rPr>
      </w:pPr>
      <w:r>
        <w:rPr>
          <w:rFonts w:ascii="Arial" w:hAnsi="Arial" w:cs="Arial"/>
        </w:rPr>
        <w:t>General ledger accounts without assigned owners</w:t>
      </w:r>
    </w:p>
    <w:p w14:paraId="7582B615" w14:textId="77777777" w:rsidR="00BA74B5" w:rsidRDefault="00BA74B5" w:rsidP="004D0152">
      <w:pPr>
        <w:numPr>
          <w:ilvl w:val="0"/>
          <w:numId w:val="66"/>
        </w:numPr>
        <w:rPr>
          <w:rFonts w:ascii="Arial" w:hAnsi="Arial" w:cs="Arial"/>
        </w:rPr>
      </w:pPr>
      <w:r>
        <w:rPr>
          <w:rFonts w:ascii="Arial" w:hAnsi="Arial" w:cs="Arial"/>
        </w:rPr>
        <w:t>Assets without assigned owners</w:t>
      </w:r>
    </w:p>
    <w:p w14:paraId="32902C28" w14:textId="77777777" w:rsidR="00BA74B5" w:rsidRDefault="00BA74B5" w:rsidP="004D0152">
      <w:pPr>
        <w:numPr>
          <w:ilvl w:val="0"/>
          <w:numId w:val="66"/>
        </w:numPr>
        <w:rPr>
          <w:rFonts w:ascii="Arial" w:hAnsi="Arial" w:cs="Arial"/>
        </w:rPr>
      </w:pPr>
      <w:r>
        <w:rPr>
          <w:rFonts w:ascii="Arial" w:hAnsi="Arial" w:cs="Arial"/>
        </w:rPr>
        <w:t>Un-reconciled accounts</w:t>
      </w:r>
    </w:p>
    <w:p w14:paraId="5FFABCFE" w14:textId="77777777" w:rsidR="00BA74B5" w:rsidRDefault="00BA74B5" w:rsidP="004D0152">
      <w:pPr>
        <w:numPr>
          <w:ilvl w:val="0"/>
          <w:numId w:val="66"/>
        </w:numPr>
        <w:rPr>
          <w:rFonts w:ascii="Arial" w:hAnsi="Arial" w:cs="Arial"/>
        </w:rPr>
      </w:pPr>
      <w:r>
        <w:rPr>
          <w:rFonts w:ascii="Arial" w:hAnsi="Arial" w:cs="Arial"/>
        </w:rPr>
        <w:t>Inventory aged over threshold</w:t>
      </w:r>
    </w:p>
    <w:p w14:paraId="31313A89" w14:textId="77777777" w:rsidR="00BA74B5" w:rsidRDefault="00BA74B5" w:rsidP="004D0152">
      <w:pPr>
        <w:numPr>
          <w:ilvl w:val="0"/>
          <w:numId w:val="66"/>
        </w:numPr>
        <w:rPr>
          <w:rFonts w:ascii="Arial" w:hAnsi="Arial" w:cs="Arial"/>
        </w:rPr>
      </w:pPr>
      <w:r>
        <w:rPr>
          <w:rFonts w:ascii="Arial" w:hAnsi="Arial" w:cs="Arial"/>
        </w:rPr>
        <w:t>Wires/checks issued over $ threshold</w:t>
      </w:r>
    </w:p>
    <w:p w14:paraId="489F6094" w14:textId="77777777" w:rsidR="00BA74B5" w:rsidRDefault="00BA74B5" w:rsidP="004D0152">
      <w:pPr>
        <w:numPr>
          <w:ilvl w:val="0"/>
          <w:numId w:val="66"/>
        </w:numPr>
        <w:rPr>
          <w:rFonts w:ascii="Arial" w:hAnsi="Arial" w:cs="Arial"/>
        </w:rPr>
      </w:pPr>
      <w:r>
        <w:rPr>
          <w:rFonts w:ascii="Arial" w:hAnsi="Arial" w:cs="Arial"/>
        </w:rPr>
        <w:t>Deliveries overdue/past-due over threshold</w:t>
      </w:r>
    </w:p>
    <w:p w14:paraId="2548DA32" w14:textId="77777777" w:rsidR="00BA74B5" w:rsidRDefault="00BA74B5" w:rsidP="004D0152">
      <w:pPr>
        <w:numPr>
          <w:ilvl w:val="0"/>
          <w:numId w:val="66"/>
        </w:numPr>
        <w:rPr>
          <w:rFonts w:ascii="Arial" w:hAnsi="Arial" w:cs="Arial"/>
        </w:rPr>
      </w:pPr>
      <w:r>
        <w:rPr>
          <w:rFonts w:ascii="Arial" w:hAnsi="Arial" w:cs="Arial"/>
        </w:rPr>
        <w:t>Sales to unapproved customers</w:t>
      </w:r>
    </w:p>
    <w:p w14:paraId="76E76E20" w14:textId="77777777" w:rsidR="00BA74B5" w:rsidRDefault="00BA74B5" w:rsidP="004D0152">
      <w:pPr>
        <w:numPr>
          <w:ilvl w:val="0"/>
          <w:numId w:val="66"/>
        </w:numPr>
        <w:rPr>
          <w:rFonts w:ascii="Arial" w:hAnsi="Arial" w:cs="Arial"/>
        </w:rPr>
      </w:pPr>
      <w:r>
        <w:rPr>
          <w:rFonts w:ascii="Arial" w:hAnsi="Arial" w:cs="Arial"/>
        </w:rPr>
        <w:t>Sales to customers over established limits</w:t>
      </w:r>
    </w:p>
    <w:p w14:paraId="2778CA25" w14:textId="77777777" w:rsidR="00BA74B5" w:rsidRDefault="00BA74B5" w:rsidP="004D0152">
      <w:pPr>
        <w:numPr>
          <w:ilvl w:val="0"/>
          <w:numId w:val="66"/>
        </w:numPr>
        <w:rPr>
          <w:rFonts w:ascii="Arial" w:hAnsi="Arial" w:cs="Arial"/>
        </w:rPr>
      </w:pPr>
      <w:r>
        <w:rPr>
          <w:rFonts w:ascii="Arial" w:hAnsi="Arial" w:cs="Arial"/>
        </w:rPr>
        <w:lastRenderedPageBreak/>
        <w:t>Was or suspense accounts (or other accounts that should have a zero balance) that still have a balance</w:t>
      </w:r>
    </w:p>
    <w:p w14:paraId="5FEFC57B" w14:textId="77777777" w:rsidR="00BA74B5" w:rsidRDefault="00BA74B5" w:rsidP="004D0152">
      <w:pPr>
        <w:numPr>
          <w:ilvl w:val="0"/>
          <w:numId w:val="66"/>
        </w:numPr>
        <w:rPr>
          <w:rFonts w:ascii="Arial" w:hAnsi="Arial" w:cs="Arial"/>
        </w:rPr>
      </w:pPr>
      <w:r>
        <w:rPr>
          <w:rFonts w:ascii="Arial" w:hAnsi="Arial" w:cs="Arial"/>
        </w:rPr>
        <w:t>Unavailable materials report</w:t>
      </w:r>
    </w:p>
    <w:p w14:paraId="0C77E9EF" w14:textId="77777777" w:rsidR="00BA74B5" w:rsidRDefault="00BA74B5" w:rsidP="004D0152">
      <w:pPr>
        <w:numPr>
          <w:ilvl w:val="0"/>
          <w:numId w:val="66"/>
        </w:numPr>
        <w:rPr>
          <w:rFonts w:ascii="Arial" w:hAnsi="Arial" w:cs="Arial"/>
        </w:rPr>
      </w:pPr>
      <w:r>
        <w:rPr>
          <w:rFonts w:ascii="Arial" w:hAnsi="Arial" w:cs="Arial"/>
        </w:rPr>
        <w:t>Inventory count differences</w:t>
      </w:r>
    </w:p>
    <w:p w14:paraId="6F563F07" w14:textId="77777777" w:rsidR="00BA74B5" w:rsidRDefault="00BA74B5" w:rsidP="004D0152">
      <w:pPr>
        <w:numPr>
          <w:ilvl w:val="0"/>
          <w:numId w:val="66"/>
        </w:numPr>
        <w:rPr>
          <w:rFonts w:ascii="Arial" w:hAnsi="Arial" w:cs="Arial"/>
        </w:rPr>
      </w:pPr>
      <w:r>
        <w:rPr>
          <w:rFonts w:ascii="Arial" w:hAnsi="Arial" w:cs="Arial"/>
        </w:rPr>
        <w:t>Purchase orders aged over threshold</w:t>
      </w:r>
    </w:p>
    <w:p w14:paraId="5ABCDB24" w14:textId="77777777" w:rsidR="00BA74B5" w:rsidRDefault="00BA74B5" w:rsidP="004D0152">
      <w:pPr>
        <w:numPr>
          <w:ilvl w:val="0"/>
          <w:numId w:val="66"/>
        </w:numPr>
        <w:rPr>
          <w:rFonts w:ascii="Arial" w:hAnsi="Arial" w:cs="Arial"/>
        </w:rPr>
      </w:pPr>
      <w:r>
        <w:rPr>
          <w:rFonts w:ascii="Arial" w:hAnsi="Arial" w:cs="Arial"/>
        </w:rPr>
        <w:t>Unmatched receipts</w:t>
      </w:r>
    </w:p>
    <w:p w14:paraId="1A2FC7A0" w14:textId="77777777" w:rsidR="00BA74B5" w:rsidRDefault="00BA74B5" w:rsidP="004D0152">
      <w:pPr>
        <w:numPr>
          <w:ilvl w:val="0"/>
          <w:numId w:val="66"/>
        </w:numPr>
        <w:rPr>
          <w:rFonts w:ascii="Arial" w:hAnsi="Arial" w:cs="Arial"/>
        </w:rPr>
      </w:pPr>
      <w:r>
        <w:rPr>
          <w:rFonts w:ascii="Arial" w:hAnsi="Arial" w:cs="Arial"/>
        </w:rPr>
        <w:t>Unsigned management representation of financial results</w:t>
      </w:r>
    </w:p>
    <w:p w14:paraId="360A0CE8" w14:textId="77777777" w:rsidR="00BA74B5" w:rsidRDefault="00BA74B5" w:rsidP="00BA74B5">
      <w:pPr>
        <w:rPr>
          <w:rFonts w:ascii="Arial" w:hAnsi="Arial" w:cs="Arial"/>
        </w:rPr>
      </w:pPr>
    </w:p>
    <w:p w14:paraId="3A9DFA92" w14:textId="77777777" w:rsidR="00BA74B5" w:rsidRDefault="00BA74B5" w:rsidP="00BA74B5">
      <w:pPr>
        <w:rPr>
          <w:rFonts w:ascii="Arial" w:hAnsi="Arial" w:cs="Arial"/>
          <w:b/>
          <w:u w:val="single"/>
        </w:rPr>
      </w:pPr>
    </w:p>
    <w:p w14:paraId="59A28828" w14:textId="77777777" w:rsidR="00BA74B5" w:rsidRPr="000C660B" w:rsidRDefault="00BA74B5" w:rsidP="00BA74B5">
      <w:pPr>
        <w:rPr>
          <w:rFonts w:ascii="Arial" w:hAnsi="Arial" w:cs="Arial"/>
          <w:b/>
          <w:u w:val="single"/>
        </w:rPr>
      </w:pPr>
      <w:r w:rsidRPr="000C660B">
        <w:rPr>
          <w:rFonts w:ascii="Arial" w:hAnsi="Arial" w:cs="Arial"/>
          <w:b/>
          <w:u w:val="single"/>
        </w:rPr>
        <w:t>Financial Metrics</w:t>
      </w:r>
    </w:p>
    <w:p w14:paraId="4B4E4D8F" w14:textId="77777777" w:rsidR="00BA74B5" w:rsidRDefault="00BA74B5" w:rsidP="00BA74B5">
      <w:pPr>
        <w:rPr>
          <w:rFonts w:ascii="Arial" w:hAnsi="Arial" w:cs="Arial"/>
        </w:rPr>
      </w:pPr>
    </w:p>
    <w:p w14:paraId="1602376D" w14:textId="77777777" w:rsidR="00BA74B5" w:rsidRDefault="00BA74B5" w:rsidP="004D0152">
      <w:pPr>
        <w:numPr>
          <w:ilvl w:val="0"/>
          <w:numId w:val="67"/>
        </w:numPr>
        <w:rPr>
          <w:rFonts w:ascii="Arial" w:hAnsi="Arial" w:cs="Arial"/>
        </w:rPr>
      </w:pPr>
      <w:r>
        <w:rPr>
          <w:rFonts w:ascii="Arial" w:hAnsi="Arial" w:cs="Arial"/>
        </w:rPr>
        <w:t>Cost per unit</w:t>
      </w:r>
    </w:p>
    <w:p w14:paraId="6E150738" w14:textId="77777777" w:rsidR="00BA74B5" w:rsidRDefault="00BA74B5" w:rsidP="004D0152">
      <w:pPr>
        <w:numPr>
          <w:ilvl w:val="0"/>
          <w:numId w:val="67"/>
        </w:numPr>
        <w:rPr>
          <w:rFonts w:ascii="Arial" w:hAnsi="Arial" w:cs="Arial"/>
        </w:rPr>
      </w:pPr>
      <w:r>
        <w:rPr>
          <w:rFonts w:ascii="Arial" w:hAnsi="Arial" w:cs="Arial"/>
        </w:rPr>
        <w:t>Revenue per full time equivalent</w:t>
      </w:r>
    </w:p>
    <w:p w14:paraId="37C2D925" w14:textId="77777777" w:rsidR="00BA74B5" w:rsidRDefault="00BA74B5" w:rsidP="004D0152">
      <w:pPr>
        <w:numPr>
          <w:ilvl w:val="0"/>
          <w:numId w:val="67"/>
        </w:numPr>
        <w:rPr>
          <w:rFonts w:ascii="Arial" w:hAnsi="Arial" w:cs="Arial"/>
        </w:rPr>
      </w:pPr>
      <w:r>
        <w:rPr>
          <w:rFonts w:ascii="Arial" w:hAnsi="Arial" w:cs="Arial"/>
        </w:rPr>
        <w:t>Employee expenses headcount</w:t>
      </w:r>
    </w:p>
    <w:p w14:paraId="49112633" w14:textId="77777777" w:rsidR="00BA74B5" w:rsidRDefault="00BA74B5" w:rsidP="004D0152">
      <w:pPr>
        <w:numPr>
          <w:ilvl w:val="0"/>
          <w:numId w:val="67"/>
        </w:numPr>
        <w:rPr>
          <w:rFonts w:ascii="Arial" w:hAnsi="Arial" w:cs="Arial"/>
        </w:rPr>
      </w:pPr>
      <w:r>
        <w:rPr>
          <w:rFonts w:ascii="Arial" w:hAnsi="Arial" w:cs="Arial"/>
        </w:rPr>
        <w:t>Accounts receivable turnover</w:t>
      </w:r>
    </w:p>
    <w:p w14:paraId="31F3507D" w14:textId="77777777" w:rsidR="00BA74B5" w:rsidRDefault="00BA74B5" w:rsidP="004D0152">
      <w:pPr>
        <w:numPr>
          <w:ilvl w:val="0"/>
          <w:numId w:val="67"/>
        </w:numPr>
        <w:rPr>
          <w:rFonts w:ascii="Arial" w:hAnsi="Arial" w:cs="Arial"/>
        </w:rPr>
      </w:pPr>
      <w:r>
        <w:rPr>
          <w:rFonts w:ascii="Arial" w:hAnsi="Arial" w:cs="Arial"/>
        </w:rPr>
        <w:t>Write-offs as a percent of sales</w:t>
      </w:r>
    </w:p>
    <w:p w14:paraId="5E639CB5" w14:textId="77777777" w:rsidR="00BA74B5" w:rsidRDefault="00BA74B5" w:rsidP="004D0152">
      <w:pPr>
        <w:numPr>
          <w:ilvl w:val="0"/>
          <w:numId w:val="67"/>
        </w:numPr>
        <w:rPr>
          <w:rFonts w:ascii="Arial" w:hAnsi="Arial" w:cs="Arial"/>
        </w:rPr>
      </w:pPr>
      <w:r>
        <w:rPr>
          <w:rFonts w:ascii="Arial" w:hAnsi="Arial" w:cs="Arial"/>
        </w:rPr>
        <w:t>Reserves as a percent of assets</w:t>
      </w:r>
    </w:p>
    <w:p w14:paraId="2E7FA8AB" w14:textId="77777777" w:rsidR="00BA74B5" w:rsidRDefault="00BA74B5" w:rsidP="004D0152">
      <w:pPr>
        <w:numPr>
          <w:ilvl w:val="0"/>
          <w:numId w:val="67"/>
        </w:numPr>
        <w:rPr>
          <w:rFonts w:ascii="Arial" w:hAnsi="Arial" w:cs="Arial"/>
        </w:rPr>
      </w:pPr>
      <w:r>
        <w:rPr>
          <w:rFonts w:ascii="Arial" w:hAnsi="Arial" w:cs="Arial"/>
        </w:rPr>
        <w:t>Reserves as a percent of accounts receivable over 90 days past due</w:t>
      </w:r>
    </w:p>
    <w:p w14:paraId="72766496" w14:textId="77777777" w:rsidR="00BA74B5" w:rsidRDefault="00BA74B5" w:rsidP="004D0152">
      <w:pPr>
        <w:numPr>
          <w:ilvl w:val="0"/>
          <w:numId w:val="67"/>
        </w:numPr>
        <w:rPr>
          <w:rFonts w:ascii="Arial" w:hAnsi="Arial" w:cs="Arial"/>
        </w:rPr>
      </w:pPr>
      <w:r>
        <w:rPr>
          <w:rFonts w:ascii="Arial" w:hAnsi="Arial" w:cs="Arial"/>
        </w:rPr>
        <w:t>Budget to actual variances</w:t>
      </w:r>
    </w:p>
    <w:p w14:paraId="42FDBEBC" w14:textId="77777777" w:rsidR="00BA74B5" w:rsidRDefault="00BA74B5" w:rsidP="004D0152">
      <w:pPr>
        <w:numPr>
          <w:ilvl w:val="0"/>
          <w:numId w:val="67"/>
        </w:numPr>
        <w:rPr>
          <w:rFonts w:ascii="Arial" w:hAnsi="Arial" w:cs="Arial"/>
        </w:rPr>
      </w:pPr>
      <w:r>
        <w:rPr>
          <w:rFonts w:ascii="Arial" w:hAnsi="Arial" w:cs="Arial"/>
        </w:rPr>
        <w:t>Value at risk</w:t>
      </w:r>
    </w:p>
    <w:p w14:paraId="1B8B1009" w14:textId="77777777" w:rsidR="00BA74B5" w:rsidRDefault="00BA74B5" w:rsidP="004D0152">
      <w:pPr>
        <w:numPr>
          <w:ilvl w:val="0"/>
          <w:numId w:val="67"/>
        </w:numPr>
        <w:rPr>
          <w:rFonts w:ascii="Arial" w:hAnsi="Arial" w:cs="Arial"/>
        </w:rPr>
      </w:pPr>
      <w:r>
        <w:rPr>
          <w:rFonts w:ascii="Arial" w:hAnsi="Arial" w:cs="Arial"/>
        </w:rPr>
        <w:t>Market value to contract value of financial interests</w:t>
      </w:r>
    </w:p>
    <w:p w14:paraId="40F2E5A9" w14:textId="77777777" w:rsidR="00BA74B5" w:rsidRDefault="00BA74B5" w:rsidP="004D0152">
      <w:pPr>
        <w:numPr>
          <w:ilvl w:val="0"/>
          <w:numId w:val="67"/>
        </w:numPr>
        <w:rPr>
          <w:rFonts w:ascii="Arial" w:hAnsi="Arial" w:cs="Arial"/>
        </w:rPr>
      </w:pPr>
      <w:r>
        <w:rPr>
          <w:rFonts w:ascii="Arial" w:hAnsi="Arial" w:cs="Arial"/>
        </w:rPr>
        <w:t>Un-reconciled accounts exposure</w:t>
      </w:r>
    </w:p>
    <w:p w14:paraId="41616DAB" w14:textId="77777777" w:rsidR="00BA74B5" w:rsidRDefault="00BA74B5" w:rsidP="004D0152">
      <w:pPr>
        <w:numPr>
          <w:ilvl w:val="0"/>
          <w:numId w:val="67"/>
        </w:numPr>
        <w:rPr>
          <w:rFonts w:ascii="Arial" w:hAnsi="Arial" w:cs="Arial"/>
        </w:rPr>
      </w:pPr>
      <w:r>
        <w:rPr>
          <w:rFonts w:ascii="Arial" w:hAnsi="Arial" w:cs="Arial"/>
        </w:rPr>
        <w:t>Accounts payable aging</w:t>
      </w:r>
    </w:p>
    <w:p w14:paraId="51B91AD4" w14:textId="77777777" w:rsidR="00BA74B5" w:rsidRDefault="00BA74B5" w:rsidP="004D0152">
      <w:pPr>
        <w:numPr>
          <w:ilvl w:val="0"/>
          <w:numId w:val="67"/>
        </w:numPr>
        <w:rPr>
          <w:rFonts w:ascii="Arial" w:hAnsi="Arial" w:cs="Arial"/>
        </w:rPr>
      </w:pPr>
      <w:r>
        <w:rPr>
          <w:rFonts w:ascii="Arial" w:hAnsi="Arial" w:cs="Arial"/>
        </w:rPr>
        <w:t>Financial costs as a percent of revenue</w:t>
      </w:r>
    </w:p>
    <w:p w14:paraId="45470B76" w14:textId="77777777" w:rsidR="00BA74B5" w:rsidRDefault="00BA74B5" w:rsidP="004D0152">
      <w:pPr>
        <w:numPr>
          <w:ilvl w:val="0"/>
          <w:numId w:val="67"/>
        </w:numPr>
        <w:rPr>
          <w:rFonts w:ascii="Arial" w:hAnsi="Arial" w:cs="Arial"/>
        </w:rPr>
      </w:pPr>
      <w:r>
        <w:rPr>
          <w:rFonts w:ascii="Arial" w:hAnsi="Arial" w:cs="Arial"/>
        </w:rPr>
        <w:t>Margin percent</w:t>
      </w:r>
    </w:p>
    <w:p w14:paraId="518F7C8B" w14:textId="77777777" w:rsidR="00BA74B5" w:rsidRDefault="00BA74B5" w:rsidP="004D0152">
      <w:pPr>
        <w:numPr>
          <w:ilvl w:val="0"/>
          <w:numId w:val="67"/>
        </w:numPr>
        <w:rPr>
          <w:rFonts w:ascii="Arial" w:hAnsi="Arial" w:cs="Arial"/>
        </w:rPr>
      </w:pPr>
      <w:r>
        <w:rPr>
          <w:rFonts w:ascii="Arial" w:hAnsi="Arial" w:cs="Arial"/>
        </w:rPr>
        <w:t>Regulatory capital charges</w:t>
      </w:r>
    </w:p>
    <w:p w14:paraId="08A9AFB3" w14:textId="77777777" w:rsidR="00BA74B5" w:rsidRDefault="00BA74B5" w:rsidP="004D0152">
      <w:pPr>
        <w:numPr>
          <w:ilvl w:val="0"/>
          <w:numId w:val="67"/>
        </w:numPr>
        <w:rPr>
          <w:rFonts w:ascii="Arial" w:hAnsi="Arial" w:cs="Arial"/>
        </w:rPr>
      </w:pPr>
      <w:r>
        <w:rPr>
          <w:rFonts w:ascii="Arial" w:hAnsi="Arial" w:cs="Arial"/>
        </w:rPr>
        <w:t>Working capital</w:t>
      </w:r>
    </w:p>
    <w:p w14:paraId="70C61947" w14:textId="77777777" w:rsidR="00BA74B5" w:rsidRDefault="00BA74B5" w:rsidP="004D0152">
      <w:pPr>
        <w:numPr>
          <w:ilvl w:val="0"/>
          <w:numId w:val="67"/>
        </w:numPr>
        <w:rPr>
          <w:rFonts w:ascii="Arial" w:hAnsi="Arial" w:cs="Arial"/>
        </w:rPr>
      </w:pPr>
      <w:r>
        <w:rPr>
          <w:rFonts w:ascii="Arial" w:hAnsi="Arial" w:cs="Arial"/>
        </w:rPr>
        <w:t>Interest coverage</w:t>
      </w:r>
    </w:p>
    <w:p w14:paraId="7AC49BEB" w14:textId="77777777" w:rsidR="00BA74B5" w:rsidRDefault="00BA74B5" w:rsidP="004D0152">
      <w:pPr>
        <w:numPr>
          <w:ilvl w:val="0"/>
          <w:numId w:val="67"/>
        </w:numPr>
        <w:rPr>
          <w:rFonts w:ascii="Arial" w:hAnsi="Arial" w:cs="Arial"/>
        </w:rPr>
      </w:pPr>
      <w:r>
        <w:rPr>
          <w:rFonts w:ascii="Arial" w:hAnsi="Arial" w:cs="Arial"/>
        </w:rPr>
        <w:t>Sales, general and administrative expenses as a percent of revenue</w:t>
      </w:r>
    </w:p>
    <w:p w14:paraId="639E928F" w14:textId="77777777" w:rsidR="00BA74B5" w:rsidRDefault="00BA74B5" w:rsidP="004D0152">
      <w:pPr>
        <w:numPr>
          <w:ilvl w:val="0"/>
          <w:numId w:val="67"/>
        </w:numPr>
        <w:rPr>
          <w:rFonts w:ascii="Arial" w:hAnsi="Arial" w:cs="Arial"/>
        </w:rPr>
      </w:pPr>
      <w:r>
        <w:rPr>
          <w:rFonts w:ascii="Arial" w:hAnsi="Arial" w:cs="Arial"/>
        </w:rPr>
        <w:t>Earnings per share</w:t>
      </w:r>
    </w:p>
    <w:p w14:paraId="55697275" w14:textId="77777777" w:rsidR="00BA74B5" w:rsidRDefault="00BA74B5" w:rsidP="004D0152">
      <w:pPr>
        <w:numPr>
          <w:ilvl w:val="0"/>
          <w:numId w:val="67"/>
        </w:numPr>
        <w:rPr>
          <w:rFonts w:ascii="Arial" w:hAnsi="Arial" w:cs="Arial"/>
        </w:rPr>
      </w:pPr>
      <w:r>
        <w:rPr>
          <w:rFonts w:ascii="Arial" w:hAnsi="Arial" w:cs="Arial"/>
        </w:rPr>
        <w:t>Risk-adjusted return on capital</w:t>
      </w:r>
    </w:p>
    <w:p w14:paraId="4958CBAB" w14:textId="77777777" w:rsidR="00BA74B5" w:rsidRDefault="00BA74B5" w:rsidP="004D0152">
      <w:pPr>
        <w:numPr>
          <w:ilvl w:val="0"/>
          <w:numId w:val="67"/>
        </w:numPr>
        <w:rPr>
          <w:rFonts w:ascii="Arial" w:hAnsi="Arial" w:cs="Arial"/>
        </w:rPr>
      </w:pPr>
      <w:r>
        <w:rPr>
          <w:rFonts w:ascii="Arial" w:hAnsi="Arial" w:cs="Arial"/>
        </w:rPr>
        <w:t>Debt/equity trend</w:t>
      </w:r>
    </w:p>
    <w:p w14:paraId="6E8A3ECD" w14:textId="77777777" w:rsidR="00BA74B5" w:rsidRDefault="00BA74B5" w:rsidP="00BA74B5">
      <w:pPr>
        <w:rPr>
          <w:rFonts w:ascii="Arial" w:hAnsi="Arial" w:cs="Arial"/>
        </w:rPr>
      </w:pPr>
    </w:p>
    <w:p w14:paraId="48983CF4" w14:textId="77777777" w:rsidR="00BA74B5" w:rsidRPr="00EE54FB" w:rsidRDefault="00BA74B5" w:rsidP="00BA74B5">
      <w:pPr>
        <w:rPr>
          <w:rFonts w:ascii="Arial" w:hAnsi="Arial" w:cs="Arial"/>
          <w:b/>
          <w:u w:val="single"/>
        </w:rPr>
      </w:pPr>
      <w:r w:rsidRPr="00EE54FB">
        <w:rPr>
          <w:rFonts w:ascii="Arial" w:hAnsi="Arial" w:cs="Arial"/>
          <w:b/>
          <w:u w:val="single"/>
        </w:rPr>
        <w:t>Monitoring</w:t>
      </w:r>
    </w:p>
    <w:p w14:paraId="1367277F" w14:textId="77777777" w:rsidR="00BA74B5" w:rsidRDefault="00BA74B5" w:rsidP="00BA74B5">
      <w:pPr>
        <w:rPr>
          <w:rFonts w:ascii="Arial" w:hAnsi="Arial" w:cs="Arial"/>
        </w:rPr>
      </w:pPr>
    </w:p>
    <w:p w14:paraId="7762F838" w14:textId="32D541C2" w:rsidR="00BA74B5" w:rsidRDefault="00BA74B5" w:rsidP="004D0152">
      <w:pPr>
        <w:numPr>
          <w:ilvl w:val="0"/>
          <w:numId w:val="68"/>
        </w:numPr>
        <w:rPr>
          <w:rFonts w:ascii="Arial" w:hAnsi="Arial" w:cs="Arial"/>
        </w:rPr>
      </w:pPr>
      <w:r>
        <w:rPr>
          <w:rFonts w:ascii="Arial" w:hAnsi="Arial" w:cs="Arial"/>
        </w:rPr>
        <w:t xml:space="preserve">Internal threat analysis of </w:t>
      </w:r>
      <w:r w:rsidR="00E7032A">
        <w:rPr>
          <w:rFonts w:ascii="Arial" w:hAnsi="Arial" w:cs="Arial"/>
        </w:rPr>
        <w:t>competitor-controlled</w:t>
      </w:r>
      <w:r>
        <w:rPr>
          <w:rFonts w:ascii="Arial" w:hAnsi="Arial" w:cs="Arial"/>
        </w:rPr>
        <w:t xml:space="preserve"> incidents</w:t>
      </w:r>
    </w:p>
    <w:p w14:paraId="2AD96851" w14:textId="77777777" w:rsidR="00BA74B5" w:rsidRDefault="00BA74B5" w:rsidP="004D0152">
      <w:pPr>
        <w:numPr>
          <w:ilvl w:val="0"/>
          <w:numId w:val="68"/>
        </w:numPr>
        <w:rPr>
          <w:rFonts w:ascii="Arial" w:hAnsi="Arial" w:cs="Arial"/>
        </w:rPr>
      </w:pPr>
      <w:r>
        <w:rPr>
          <w:rFonts w:ascii="Arial" w:hAnsi="Arial" w:cs="Arial"/>
        </w:rPr>
        <w:t>Evaluation of proposed or pending legislation effects on current operations</w:t>
      </w:r>
    </w:p>
    <w:p w14:paraId="7183BB85" w14:textId="77777777" w:rsidR="00BA74B5" w:rsidRDefault="00BA74B5" w:rsidP="004D0152">
      <w:pPr>
        <w:numPr>
          <w:ilvl w:val="0"/>
          <w:numId w:val="68"/>
        </w:numPr>
        <w:rPr>
          <w:rFonts w:ascii="Arial" w:hAnsi="Arial" w:cs="Arial"/>
        </w:rPr>
      </w:pPr>
      <w:r>
        <w:rPr>
          <w:rFonts w:ascii="Arial" w:hAnsi="Arial" w:cs="Arial"/>
        </w:rPr>
        <w:t>Periodic threat analysis of extremist groups on current operations</w:t>
      </w:r>
    </w:p>
    <w:p w14:paraId="65BDE42F" w14:textId="77777777" w:rsidR="00BA74B5" w:rsidRDefault="00BA74B5" w:rsidP="004D0152">
      <w:pPr>
        <w:numPr>
          <w:ilvl w:val="0"/>
          <w:numId w:val="68"/>
        </w:numPr>
        <w:rPr>
          <w:rFonts w:ascii="Arial" w:hAnsi="Arial" w:cs="Arial"/>
        </w:rPr>
      </w:pPr>
      <w:r>
        <w:rPr>
          <w:rFonts w:ascii="Arial" w:hAnsi="Arial" w:cs="Arial"/>
        </w:rPr>
        <w:t>Camera surveillance of key areas to identify illegal activity.</w:t>
      </w:r>
    </w:p>
    <w:p w14:paraId="40E7DD7A" w14:textId="77777777" w:rsidR="00BA74B5" w:rsidRDefault="00DB1277" w:rsidP="00BA74B5">
      <w:pPr>
        <w:rPr>
          <w:rFonts w:ascii="Arial" w:hAnsi="Arial" w:cs="Arial"/>
        </w:rPr>
      </w:pPr>
      <w:r>
        <w:rPr>
          <w:rFonts w:ascii="Arial" w:hAnsi="Arial" w:cs="Arial"/>
        </w:rPr>
        <w:br w:type="page"/>
      </w:r>
    </w:p>
    <w:p w14:paraId="1A287B92" w14:textId="77777777" w:rsidR="00C16E9E" w:rsidRPr="00DB1277" w:rsidRDefault="00C16E9E" w:rsidP="00DB1277">
      <w:pPr>
        <w:rPr>
          <w:rFonts w:ascii="Arial" w:hAnsi="Arial" w:cs="Arial"/>
          <w:b/>
          <w:bCs/>
        </w:rPr>
      </w:pPr>
      <w:r w:rsidRPr="00DB1277">
        <w:rPr>
          <w:rFonts w:ascii="Arial" w:hAnsi="Arial" w:cs="Arial"/>
          <w:b/>
          <w:bCs/>
        </w:rPr>
        <w:lastRenderedPageBreak/>
        <w:t>NOTES:</w:t>
      </w:r>
    </w:p>
    <w:p w14:paraId="1E19593F" w14:textId="77777777" w:rsidR="00C16E9E" w:rsidRPr="00DB1277" w:rsidRDefault="00C16E9E" w:rsidP="00DB1277">
      <w:pPr>
        <w:rPr>
          <w:rFonts w:ascii="Arial" w:hAnsi="Arial" w:cs="Arial"/>
          <w:b/>
          <w:bCs/>
        </w:rPr>
      </w:pPr>
      <w:r w:rsidRPr="00DB1277">
        <w:rPr>
          <w:rFonts w:ascii="Arial" w:hAnsi="Arial"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818B1F" w14:textId="77777777" w:rsidR="00746F5E" w:rsidRDefault="00746F5E" w:rsidP="0037452B">
      <w:pPr>
        <w:jc w:val="both"/>
      </w:pPr>
    </w:p>
    <w:p w14:paraId="7DC2F7CE" w14:textId="77777777" w:rsidR="00096F54" w:rsidRPr="00565CCC" w:rsidRDefault="00096F54" w:rsidP="0037452B">
      <w:pPr>
        <w:spacing w:before="100" w:beforeAutospacing="1"/>
        <w:jc w:val="both"/>
        <w:rPr>
          <w:rFonts w:ascii="Arial" w:hAnsi="Arial" w:cs="Arial"/>
          <w:b/>
          <w:bCs/>
        </w:rPr>
      </w:pPr>
    </w:p>
    <w:p w14:paraId="3BA987FB" w14:textId="77777777" w:rsidR="00096F54" w:rsidRPr="00565CCC" w:rsidRDefault="00096F54" w:rsidP="0037452B">
      <w:pPr>
        <w:spacing w:before="100" w:beforeAutospacing="1"/>
        <w:jc w:val="both"/>
        <w:rPr>
          <w:rFonts w:ascii="Arial" w:hAnsi="Arial" w:cs="Arial"/>
        </w:rPr>
      </w:pPr>
    </w:p>
    <w:p w14:paraId="71D2829F" w14:textId="77777777" w:rsidR="00096F54" w:rsidRPr="00F603CD" w:rsidRDefault="00096F54" w:rsidP="0037452B">
      <w:pPr>
        <w:spacing w:before="100" w:beforeAutospacing="1"/>
        <w:jc w:val="both"/>
        <w:rPr>
          <w:rFonts w:ascii="Arial" w:hAnsi="Arial" w:cs="Arial"/>
        </w:rPr>
      </w:pPr>
      <w:r w:rsidRPr="00565CCC">
        <w:rPr>
          <w:rFonts w:ascii="Arial" w:hAnsi="Arial" w:cs="Arial"/>
        </w:rPr>
        <w:br w:type="page"/>
      </w:r>
    </w:p>
    <w:p w14:paraId="0E123A52" w14:textId="77777777" w:rsidR="00966764" w:rsidRPr="00105804" w:rsidRDefault="00966764" w:rsidP="00966764">
      <w:pPr>
        <w:pBdr>
          <w:top w:val="single" w:sz="4" w:space="1" w:color="auto"/>
          <w:left w:val="single" w:sz="4" w:space="4" w:color="auto"/>
          <w:bottom w:val="single" w:sz="4" w:space="1" w:color="auto"/>
          <w:right w:val="single" w:sz="4" w:space="4" w:color="auto"/>
        </w:pBdr>
        <w:shd w:val="clear" w:color="auto" w:fill="FFC000"/>
        <w:jc w:val="center"/>
        <w:rPr>
          <w:rFonts w:ascii="Arial" w:eastAsiaTheme="minorEastAsia" w:hAnsi="Arial" w:cs="Arial"/>
          <w:b/>
          <w:bCs/>
          <w:i/>
          <w:iCs/>
          <w:color w:val="000000" w:themeColor="text1"/>
          <w:kern w:val="24"/>
          <w:sz w:val="32"/>
          <w:szCs w:val="28"/>
        </w:rPr>
      </w:pPr>
      <w:r w:rsidRPr="00105804">
        <w:rPr>
          <w:rFonts w:ascii="Arial" w:eastAsiaTheme="minorEastAsia" w:hAnsi="Arial" w:cs="Arial"/>
          <w:b/>
          <w:bCs/>
          <w:i/>
          <w:iCs/>
          <w:color w:val="000000" w:themeColor="text1"/>
          <w:kern w:val="24"/>
          <w:sz w:val="32"/>
          <w:szCs w:val="28"/>
        </w:rPr>
        <w:lastRenderedPageBreak/>
        <w:t>About the Author</w:t>
      </w:r>
    </w:p>
    <w:p w14:paraId="6C54193A" w14:textId="77777777" w:rsidR="00966764" w:rsidRDefault="00966764" w:rsidP="007515B8">
      <w:pPr>
        <w:rPr>
          <w:rFonts w:ascii="Arial" w:eastAsiaTheme="minorEastAsia" w:hAnsi="Arial" w:cs="Arial"/>
          <w:b/>
          <w:bCs/>
          <w:i/>
          <w:iCs/>
          <w:color w:val="000000" w:themeColor="text1"/>
          <w:kern w:val="24"/>
          <w:sz w:val="18"/>
          <w:szCs w:val="18"/>
        </w:rPr>
      </w:pPr>
    </w:p>
    <w:p w14:paraId="7158C42C" w14:textId="77777777" w:rsidR="00966764" w:rsidRDefault="00105804" w:rsidP="00966764">
      <w:pPr>
        <w:jc w:val="center"/>
        <w:rPr>
          <w:rFonts w:ascii="Arial" w:eastAsiaTheme="minorEastAsia" w:hAnsi="Arial" w:cs="Arial"/>
          <w:b/>
          <w:bCs/>
          <w:i/>
          <w:iCs/>
          <w:color w:val="000000" w:themeColor="text1"/>
          <w:kern w:val="24"/>
          <w:sz w:val="18"/>
          <w:szCs w:val="18"/>
        </w:rPr>
      </w:pPr>
      <w:r w:rsidRPr="00966764">
        <w:rPr>
          <w:rFonts w:ascii="Arial" w:eastAsiaTheme="minorEastAsia" w:hAnsi="Arial" w:cs="Arial"/>
          <w:b/>
          <w:bCs/>
          <w:i/>
          <w:iCs/>
          <w:noProof/>
          <w:color w:val="000000" w:themeColor="text1"/>
          <w:kern w:val="24"/>
          <w:sz w:val="18"/>
          <w:szCs w:val="18"/>
          <w:lang w:eastAsia="en-US"/>
        </w:rPr>
        <mc:AlternateContent>
          <mc:Choice Requires="wps">
            <w:drawing>
              <wp:anchor distT="0" distB="0" distL="114300" distR="114300" simplePos="0" relativeHeight="251680768" behindDoc="0" locked="0" layoutInCell="0" allowOverlap="1" wp14:anchorId="78CCFBBA" wp14:editId="6AE21417">
                <wp:simplePos x="0" y="0"/>
                <wp:positionH relativeFrom="page">
                  <wp:posOffset>457200</wp:posOffset>
                </wp:positionH>
                <wp:positionV relativeFrom="margin">
                  <wp:posOffset>419100</wp:posOffset>
                </wp:positionV>
                <wp:extent cx="2628900" cy="6070600"/>
                <wp:effectExtent l="57150" t="38100" r="76200" b="10160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07060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79BB9BB6" w14:textId="77777777" w:rsidR="00507A86" w:rsidRDefault="00507A8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D519339" w14:textId="77777777" w:rsidR="00507A86" w:rsidRDefault="00507A86" w:rsidP="00966764">
                            <w:pPr>
                              <w:rPr>
                                <w:rFonts w:ascii="Arial" w:eastAsiaTheme="minorEastAsia" w:hAnsi="Arial" w:cs="Arial"/>
                                <w:b/>
                                <w:bCs/>
                                <w:i/>
                                <w:iCs/>
                                <w:color w:val="000000" w:themeColor="text1"/>
                                <w:kern w:val="24"/>
                              </w:rPr>
                            </w:pPr>
                            <w:r w:rsidRPr="00966764">
                              <w:rPr>
                                <w:rFonts w:ascii="Arial" w:eastAsiaTheme="minorEastAsia" w:hAnsi="Arial" w:cs="Arial"/>
                                <w:b/>
                                <w:bCs/>
                                <w:i/>
                                <w:iCs/>
                                <w:color w:val="000000" w:themeColor="text1"/>
                                <w:kern w:val="24"/>
                              </w:rPr>
                              <w:t>Eugene A. (Gene) Razzetti retired from the U.S. Navy as a Captain in 1992.  Since then, he has been an international management consultant, project manager, and auditor, working with Quality, Environmental, and Security Management Systems</w:t>
                            </w:r>
                            <w:r>
                              <w:rPr>
                                <w:rFonts w:ascii="Arial" w:eastAsiaTheme="minorEastAsia" w:hAnsi="Arial" w:cs="Arial"/>
                                <w:b/>
                                <w:bCs/>
                                <w:i/>
                                <w:iCs/>
                                <w:color w:val="000000" w:themeColor="text1"/>
                                <w:kern w:val="24"/>
                              </w:rPr>
                              <w:t>, primarily in the maritime industries</w:t>
                            </w:r>
                            <w:r w:rsidRPr="00966764">
                              <w:rPr>
                                <w:rFonts w:ascii="Arial" w:eastAsiaTheme="minorEastAsia" w:hAnsi="Arial" w:cs="Arial"/>
                                <w:b/>
                                <w:bCs/>
                                <w:i/>
                                <w:iCs/>
                                <w:color w:val="000000" w:themeColor="text1"/>
                                <w:kern w:val="24"/>
                              </w:rPr>
                              <w:t xml:space="preserve">.  </w:t>
                            </w:r>
                          </w:p>
                          <w:p w14:paraId="2D89C029" w14:textId="77777777" w:rsidR="00507A86" w:rsidRDefault="00507A86" w:rsidP="00966764">
                            <w:pPr>
                              <w:rPr>
                                <w:rFonts w:ascii="Arial" w:eastAsiaTheme="minorEastAsia" w:hAnsi="Arial" w:cs="Arial"/>
                                <w:b/>
                                <w:bCs/>
                                <w:i/>
                                <w:iCs/>
                                <w:color w:val="000000" w:themeColor="text1"/>
                                <w:kern w:val="24"/>
                              </w:rPr>
                            </w:pPr>
                          </w:p>
                          <w:p w14:paraId="189D9F31" w14:textId="77777777" w:rsidR="00507A86" w:rsidRDefault="00507A86" w:rsidP="00966764">
                            <w:pPr>
                              <w:rPr>
                                <w:rFonts w:ascii="Arial" w:eastAsiaTheme="minorEastAsia" w:hAnsi="Arial" w:cs="Arial"/>
                                <w:b/>
                                <w:bCs/>
                                <w:i/>
                                <w:iCs/>
                                <w:color w:val="000000" w:themeColor="text1"/>
                                <w:kern w:val="24"/>
                              </w:rPr>
                            </w:pPr>
                            <w:r w:rsidRPr="00966764">
                              <w:rPr>
                                <w:rFonts w:ascii="Arial" w:eastAsiaTheme="minorEastAsia" w:hAnsi="Arial" w:cs="Arial"/>
                                <w:b/>
                                <w:bCs/>
                                <w:i/>
                                <w:iCs/>
                                <w:color w:val="000000" w:themeColor="text1"/>
                                <w:kern w:val="24"/>
                              </w:rPr>
                              <w:t>For six years after 9-11, he was a Military Analyst.  He co-authored MVO 8000, the Corporate Responsibility Management Standard that is contained in his first book.</w:t>
                            </w:r>
                          </w:p>
                          <w:p w14:paraId="71F0DA6A" w14:textId="77777777" w:rsidR="00507A86" w:rsidRDefault="00507A86" w:rsidP="00966764">
                            <w:pPr>
                              <w:rPr>
                                <w:rFonts w:ascii="Arial" w:eastAsiaTheme="minorEastAsia" w:hAnsi="Arial" w:cs="Arial"/>
                                <w:b/>
                                <w:bCs/>
                                <w:i/>
                                <w:iCs/>
                                <w:color w:val="000000" w:themeColor="text1"/>
                                <w:kern w:val="24"/>
                              </w:rPr>
                            </w:pPr>
                          </w:p>
                          <w:p w14:paraId="3FF7F684" w14:textId="77777777" w:rsidR="00507A86" w:rsidRDefault="00507A86" w:rsidP="00966764">
                            <w:pPr>
                              <w:rPr>
                                <w:rFonts w:ascii="Arial" w:eastAsiaTheme="minorEastAsia" w:hAnsi="Arial" w:cs="Arial"/>
                                <w:b/>
                                <w:bCs/>
                                <w:i/>
                                <w:iCs/>
                                <w:color w:val="000000" w:themeColor="text1"/>
                                <w:kern w:val="24"/>
                              </w:rPr>
                            </w:pPr>
                            <w:r>
                              <w:rPr>
                                <w:rFonts w:ascii="Arial" w:eastAsiaTheme="minorEastAsia" w:hAnsi="Arial" w:cs="Arial"/>
                                <w:b/>
                                <w:bCs/>
                                <w:i/>
                                <w:iCs/>
                                <w:color w:val="000000" w:themeColor="text1"/>
                                <w:kern w:val="24"/>
                              </w:rPr>
                              <w:t>He is published in a number of professional journals dealing with ethics, auditing, and strategic planning, and is an adjunct lecturer in Management at the undergraduate and graduate levels with two universities.</w:t>
                            </w:r>
                          </w:p>
                          <w:p w14:paraId="26B8EFE9" w14:textId="77777777" w:rsidR="00507A86" w:rsidRDefault="00507A86" w:rsidP="00966764">
                            <w:pPr>
                              <w:rPr>
                                <w:rFonts w:ascii="Arial" w:eastAsiaTheme="minorEastAsia" w:hAnsi="Arial" w:cs="Arial"/>
                                <w:b/>
                                <w:bCs/>
                                <w:i/>
                                <w:iCs/>
                                <w:color w:val="000000" w:themeColor="text1"/>
                                <w:kern w:val="24"/>
                              </w:rPr>
                            </w:pPr>
                          </w:p>
                          <w:p w14:paraId="1FD87BD6" w14:textId="77777777" w:rsidR="00507A86" w:rsidRPr="00966764" w:rsidRDefault="00507A86" w:rsidP="00966764">
                            <w:pPr>
                              <w:rPr>
                                <w:rFonts w:ascii="Arial" w:hAnsi="Arial" w:cs="Arial"/>
                              </w:rPr>
                            </w:pPr>
                          </w:p>
                          <w:p w14:paraId="4F139170" w14:textId="77777777" w:rsidR="00507A86" w:rsidRDefault="00507A86" w:rsidP="00966764">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8CCFBBA" id="_x0000_t202" coordsize="21600,21600" o:spt="202" path="m,l,21600r21600,l21600,xe">
                <v:stroke joinstyle="miter"/>
                <v:path gradientshapeok="t" o:connecttype="rect"/>
              </v:shapetype>
              <v:shape id="Text Box 395" o:spid="_x0000_s1026" type="#_x0000_t202" alt="Narrow horizontal" style="position:absolute;left:0;text-align:left;margin-left:36pt;margin-top:33pt;width:207pt;height:47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wBogIAAA0GAAAOAAAAZHJzL2Uyb0RvYy54bWysVFFv2yAQfp+0/4B4X+24atpGcaquVadJ&#10;XTet3Q8gGNuomGNA4qS/fgc4TtO10zTtBR1w9/Hd3cfNLzadImthnQRd0slRTonQHCqpm5L+eLj5&#10;cEaJ80xXTIEWJd0KRy8W79/NezMTBbSgKmEJgmg3601JW+/NLMscb0XH3BEYofGyBtsxj1vbZJVl&#10;PaJ3KivyfJr1YCtjgQvn8PQ6XdJFxK9rwf3XunbCE1VS5ObjauO6DGu2mLNZY5lpJR9osH9g0TGp&#10;8dER6pp5RlZW/gbVSW7BQe2POHQZ1LXkIuaA2UzyF9nct8yImAsWx5mxTO7/wfK79TdLZFXS6fkp&#10;JZp12KQHsfHkI2zI8fkJJZVwHCt2x6yFnrRg5RNoz1SoXW/cDCHuDYL4DYagBmIdnLkF/uiIhquW&#10;6UZchuBWsAq5T0Jk9iw04bgAsuy/QIUU2MpDBNrUtguFxVIRRMcebse+BZocD4tpcXae4xXHu2l+&#10;mk9xE95gs124sc5/EtCRYJTUojAiPFvfOp9cdy5DG6sbqVS0HbokgxhA/nnKMEhUXClL1gzFtWyK&#10;eKxWHWaQzk5P8pFIVHRwj7Qa9xzwOPqFk9HrbVBM9K9AJ8HvTaop5UADi9SkDINl2Zi30pERKDke&#10;vUIvAbm9F6KEyNjf0NKhuX6rRMBT+ruoUXB7pRzWkXEutE8SGbxDWI3NGANTpV+QOQwc/EOoiGNg&#10;DB70+adXx4j4Mop9DO6kBvta+6vHHeU6+e8qkPIOYveb5QarFcwlVFsUu4U0j3B+ooE/64mSHmdR&#10;Sd3PFbOCEvVZo+CK4iwomviDnT3YLQ92THOEK6mnJJlXPg29lbGyafG1VAYNl/jRahm/wJ7ZQB5n&#10;TtJHmo9hqD3fR6/9FF/8AgAA//8DAFBLAwQUAAYACAAAACEAYwIGNNwAAAAKAQAADwAAAGRycy9k&#10;b3ducmV2LnhtbEyPQU/DMAyF70j8h8hI3Fi6CpWqNJ0GEocdGUiDW9qYplvjVEm2FX493glOtvU9&#10;Pb9Xr2Y3ihOGOHhSsFxkIJA6bwbqFby/vdyVIGLSZPToCRV8Y4RVc31V68r4M73iaZt6wSYUK63A&#10;pjRVUsbOotNx4SckZl8+OJ34DL00QZ/Z3I0yz7JCOj0Qf7B6wmeL3WF7dAo2O/wg2/3Q4XNZjhvc&#10;B/PUBqVub+b1I4iEc/oTwyU+R4eGM7X+SCaKUcFDzlWSgqLgyfy+vCwtC7OckWxq+b9C8wsAAP//&#10;AwBQSwECLQAUAAYACAAAACEAtoM4kv4AAADhAQAAEwAAAAAAAAAAAAAAAAAAAAAAW0NvbnRlbnRf&#10;VHlwZXNdLnhtbFBLAQItABQABgAIAAAAIQA4/SH/1gAAAJQBAAALAAAAAAAAAAAAAAAAAC8BAABf&#10;cmVscy8ucmVsc1BLAQItABQABgAIAAAAIQBVk3wBogIAAA0GAAAOAAAAAAAAAAAAAAAAAC4CAABk&#10;cnMvZTJvRG9jLnhtbFBLAQItABQABgAIAAAAIQBjAgY03AAAAAoBAAAPAAAAAAAAAAAAAAAAAPwE&#10;AABkcnMvZG93bnJldi54bWxQSwUGAAAAAAQABADzAAAABQY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79BB9BB6" w14:textId="77777777" w:rsidR="00507A86" w:rsidRDefault="00507A86">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D519339" w14:textId="77777777" w:rsidR="00507A86" w:rsidRDefault="00507A86" w:rsidP="00966764">
                      <w:pPr>
                        <w:rPr>
                          <w:rFonts w:ascii="Arial" w:eastAsiaTheme="minorEastAsia" w:hAnsi="Arial" w:cs="Arial"/>
                          <w:b/>
                          <w:bCs/>
                          <w:i/>
                          <w:iCs/>
                          <w:color w:val="000000" w:themeColor="text1"/>
                          <w:kern w:val="24"/>
                        </w:rPr>
                      </w:pPr>
                      <w:r w:rsidRPr="00966764">
                        <w:rPr>
                          <w:rFonts w:ascii="Arial" w:eastAsiaTheme="minorEastAsia" w:hAnsi="Arial" w:cs="Arial"/>
                          <w:b/>
                          <w:bCs/>
                          <w:i/>
                          <w:iCs/>
                          <w:color w:val="000000" w:themeColor="text1"/>
                          <w:kern w:val="24"/>
                        </w:rPr>
                        <w:t>Eugene A. (Gene) Razzetti retired from the U.S. Navy as a Captain in 1992.  Since then, he has been an international management consultant, project manager, and auditor, working with Quality, Environmental, and Security Management Systems</w:t>
                      </w:r>
                      <w:r>
                        <w:rPr>
                          <w:rFonts w:ascii="Arial" w:eastAsiaTheme="minorEastAsia" w:hAnsi="Arial" w:cs="Arial"/>
                          <w:b/>
                          <w:bCs/>
                          <w:i/>
                          <w:iCs/>
                          <w:color w:val="000000" w:themeColor="text1"/>
                          <w:kern w:val="24"/>
                        </w:rPr>
                        <w:t>, primarily in the maritime industries</w:t>
                      </w:r>
                      <w:r w:rsidRPr="00966764">
                        <w:rPr>
                          <w:rFonts w:ascii="Arial" w:eastAsiaTheme="minorEastAsia" w:hAnsi="Arial" w:cs="Arial"/>
                          <w:b/>
                          <w:bCs/>
                          <w:i/>
                          <w:iCs/>
                          <w:color w:val="000000" w:themeColor="text1"/>
                          <w:kern w:val="24"/>
                        </w:rPr>
                        <w:t xml:space="preserve">.  </w:t>
                      </w:r>
                    </w:p>
                    <w:p w14:paraId="2D89C029" w14:textId="77777777" w:rsidR="00507A86" w:rsidRDefault="00507A86" w:rsidP="00966764">
                      <w:pPr>
                        <w:rPr>
                          <w:rFonts w:ascii="Arial" w:eastAsiaTheme="minorEastAsia" w:hAnsi="Arial" w:cs="Arial"/>
                          <w:b/>
                          <w:bCs/>
                          <w:i/>
                          <w:iCs/>
                          <w:color w:val="000000" w:themeColor="text1"/>
                          <w:kern w:val="24"/>
                        </w:rPr>
                      </w:pPr>
                    </w:p>
                    <w:p w14:paraId="189D9F31" w14:textId="77777777" w:rsidR="00507A86" w:rsidRDefault="00507A86" w:rsidP="00966764">
                      <w:pPr>
                        <w:rPr>
                          <w:rFonts w:ascii="Arial" w:eastAsiaTheme="minorEastAsia" w:hAnsi="Arial" w:cs="Arial"/>
                          <w:b/>
                          <w:bCs/>
                          <w:i/>
                          <w:iCs/>
                          <w:color w:val="000000" w:themeColor="text1"/>
                          <w:kern w:val="24"/>
                        </w:rPr>
                      </w:pPr>
                      <w:r w:rsidRPr="00966764">
                        <w:rPr>
                          <w:rFonts w:ascii="Arial" w:eastAsiaTheme="minorEastAsia" w:hAnsi="Arial" w:cs="Arial"/>
                          <w:b/>
                          <w:bCs/>
                          <w:i/>
                          <w:iCs/>
                          <w:color w:val="000000" w:themeColor="text1"/>
                          <w:kern w:val="24"/>
                        </w:rPr>
                        <w:t>For six years after 9-11, he was a Military Analyst.  He co-authored MVO 8000, the Corporate Responsibility Management Standard that is contained in his first book.</w:t>
                      </w:r>
                    </w:p>
                    <w:p w14:paraId="71F0DA6A" w14:textId="77777777" w:rsidR="00507A86" w:rsidRDefault="00507A86" w:rsidP="00966764">
                      <w:pPr>
                        <w:rPr>
                          <w:rFonts w:ascii="Arial" w:eastAsiaTheme="minorEastAsia" w:hAnsi="Arial" w:cs="Arial"/>
                          <w:b/>
                          <w:bCs/>
                          <w:i/>
                          <w:iCs/>
                          <w:color w:val="000000" w:themeColor="text1"/>
                          <w:kern w:val="24"/>
                        </w:rPr>
                      </w:pPr>
                    </w:p>
                    <w:p w14:paraId="3FF7F684" w14:textId="77777777" w:rsidR="00507A86" w:rsidRDefault="00507A86" w:rsidP="00966764">
                      <w:pPr>
                        <w:rPr>
                          <w:rFonts w:ascii="Arial" w:eastAsiaTheme="minorEastAsia" w:hAnsi="Arial" w:cs="Arial"/>
                          <w:b/>
                          <w:bCs/>
                          <w:i/>
                          <w:iCs/>
                          <w:color w:val="000000" w:themeColor="text1"/>
                          <w:kern w:val="24"/>
                        </w:rPr>
                      </w:pPr>
                      <w:r>
                        <w:rPr>
                          <w:rFonts w:ascii="Arial" w:eastAsiaTheme="minorEastAsia" w:hAnsi="Arial" w:cs="Arial"/>
                          <w:b/>
                          <w:bCs/>
                          <w:i/>
                          <w:iCs/>
                          <w:color w:val="000000" w:themeColor="text1"/>
                          <w:kern w:val="24"/>
                        </w:rPr>
                        <w:t>He is published in a number of professional journals dealing with ethics, auditing, and strategic planning, and is an adjunct lecturer in Management at the undergraduate and graduate levels with two universities.</w:t>
                      </w:r>
                    </w:p>
                    <w:p w14:paraId="26B8EFE9" w14:textId="77777777" w:rsidR="00507A86" w:rsidRDefault="00507A86" w:rsidP="00966764">
                      <w:pPr>
                        <w:rPr>
                          <w:rFonts w:ascii="Arial" w:eastAsiaTheme="minorEastAsia" w:hAnsi="Arial" w:cs="Arial"/>
                          <w:b/>
                          <w:bCs/>
                          <w:i/>
                          <w:iCs/>
                          <w:color w:val="000000" w:themeColor="text1"/>
                          <w:kern w:val="24"/>
                        </w:rPr>
                      </w:pPr>
                    </w:p>
                    <w:p w14:paraId="1FD87BD6" w14:textId="77777777" w:rsidR="00507A86" w:rsidRPr="00966764" w:rsidRDefault="00507A86" w:rsidP="00966764">
                      <w:pPr>
                        <w:rPr>
                          <w:rFonts w:ascii="Arial" w:hAnsi="Arial" w:cs="Arial"/>
                        </w:rPr>
                      </w:pPr>
                    </w:p>
                    <w:p w14:paraId="4F139170" w14:textId="77777777" w:rsidR="00507A86" w:rsidRDefault="00507A86" w:rsidP="00966764">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r w:rsidR="00966764" w:rsidRPr="00966764">
        <w:rPr>
          <w:rFonts w:ascii="Arial" w:eastAsiaTheme="minorEastAsia" w:hAnsi="Arial" w:cs="Arial"/>
          <w:b/>
          <w:bCs/>
          <w:i/>
          <w:iCs/>
          <w:noProof/>
          <w:color w:val="000000" w:themeColor="text1"/>
          <w:kern w:val="24"/>
          <w:sz w:val="18"/>
          <w:szCs w:val="18"/>
          <w:lang w:eastAsia="en-US"/>
        </w:rPr>
        <w:drawing>
          <wp:inline distT="0" distB="0" distL="0" distR="0" wp14:anchorId="7E29AA91" wp14:editId="1F817264">
            <wp:extent cx="2349500" cy="2583752"/>
            <wp:effectExtent l="133350" t="114300" r="146050" b="160020"/>
            <wp:docPr id="1"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descr="1"/>
                    <pic:cNvPicPr>
                      <a:picLocks noChangeAspect="1" noChangeArrowheads="1"/>
                    </pic:cNvPicPr>
                  </pic:nvPicPr>
                  <pic:blipFill>
                    <a:blip r:embed="rId8" cstate="print">
                      <a:lum bright="14000" contrast="10000"/>
                      <a:extLst>
                        <a:ext uri="{28A0092B-C50C-407E-A947-70E740481C1C}">
                          <a14:useLocalDpi xmlns:a14="http://schemas.microsoft.com/office/drawing/2010/main" val="0"/>
                        </a:ext>
                      </a:extLst>
                    </a:blip>
                    <a:srcRect/>
                    <a:stretch>
                      <a:fillRect/>
                    </a:stretch>
                  </pic:blipFill>
                  <pic:spPr bwMode="auto">
                    <a:xfrm>
                      <a:off x="0" y="0"/>
                      <a:ext cx="2359084" cy="25942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56AC0CB" w14:textId="77777777" w:rsidR="00966764" w:rsidRDefault="00966764" w:rsidP="007515B8">
      <w:pPr>
        <w:rPr>
          <w:rFonts w:ascii="Arial" w:eastAsiaTheme="minorEastAsia" w:hAnsi="Arial" w:cs="Arial"/>
          <w:b/>
          <w:bCs/>
          <w:i/>
          <w:iCs/>
          <w:color w:val="000000" w:themeColor="text1"/>
          <w:kern w:val="24"/>
          <w:sz w:val="18"/>
          <w:szCs w:val="18"/>
        </w:rPr>
      </w:pPr>
    </w:p>
    <w:p w14:paraId="1B7332D8" w14:textId="77777777" w:rsidR="00966764" w:rsidRDefault="00966764" w:rsidP="007515B8">
      <w:pPr>
        <w:rPr>
          <w:rFonts w:ascii="Arial" w:eastAsiaTheme="minorEastAsia" w:hAnsi="Arial" w:cs="Arial"/>
          <w:b/>
          <w:bCs/>
          <w:i/>
          <w:iCs/>
          <w:color w:val="000000" w:themeColor="text1"/>
          <w:kern w:val="24"/>
          <w:sz w:val="18"/>
          <w:szCs w:val="18"/>
        </w:rPr>
      </w:pPr>
    </w:p>
    <w:p w14:paraId="2D724F21" w14:textId="77777777" w:rsidR="00966764" w:rsidRDefault="00966764" w:rsidP="007515B8">
      <w:pPr>
        <w:rPr>
          <w:rFonts w:ascii="Arial" w:eastAsiaTheme="minorEastAsia" w:hAnsi="Arial" w:cs="Arial"/>
          <w:b/>
          <w:bCs/>
          <w:i/>
          <w:iCs/>
          <w:color w:val="000000" w:themeColor="text1"/>
          <w:kern w:val="24"/>
          <w:sz w:val="18"/>
          <w:szCs w:val="18"/>
        </w:rPr>
      </w:pPr>
    </w:p>
    <w:p w14:paraId="1552637B" w14:textId="77777777" w:rsidR="007515B8" w:rsidRPr="007515B8" w:rsidRDefault="007515B8" w:rsidP="007515B8">
      <w:pPr>
        <w:rPr>
          <w:rFonts w:ascii="Arial" w:hAnsi="Arial" w:cs="Arial"/>
        </w:rPr>
      </w:pPr>
    </w:p>
    <w:p w14:paraId="14BF2BE5" w14:textId="77777777" w:rsidR="007515B8" w:rsidRPr="007515B8" w:rsidRDefault="007515B8" w:rsidP="007515B8">
      <w:pPr>
        <w:rPr>
          <w:rFonts w:ascii="Arial" w:hAnsi="Arial" w:cs="Arial"/>
        </w:rPr>
      </w:pPr>
    </w:p>
    <w:p w14:paraId="0503AB3D" w14:textId="77777777" w:rsidR="007515B8" w:rsidRPr="007515B8" w:rsidRDefault="007515B8" w:rsidP="007515B8">
      <w:pPr>
        <w:rPr>
          <w:rFonts w:ascii="Arial" w:hAnsi="Arial" w:cs="Arial"/>
        </w:rPr>
      </w:pPr>
    </w:p>
    <w:sectPr w:rsidR="007515B8" w:rsidRPr="007515B8" w:rsidSect="00E9004E">
      <w:footerReference w:type="even" r:id="rId9"/>
      <w:footerReference w:type="default" r:id="rId10"/>
      <w:pgSz w:w="12240" w:h="15840"/>
      <w:pgMar w:top="1440" w:right="1800" w:bottom="108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38F0" w14:textId="77777777" w:rsidR="004D0152" w:rsidRDefault="004D0152">
      <w:r>
        <w:separator/>
      </w:r>
    </w:p>
  </w:endnote>
  <w:endnote w:type="continuationSeparator" w:id="0">
    <w:p w14:paraId="6A7062C5" w14:textId="77777777" w:rsidR="004D0152" w:rsidRDefault="004D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3CAF" w14:textId="77777777" w:rsidR="00507A86" w:rsidRDefault="00507A86" w:rsidP="00E90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BCF5E4" w14:textId="77777777" w:rsidR="00507A86" w:rsidRDefault="00507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504C" w14:textId="77777777" w:rsidR="00507A86" w:rsidRDefault="00507A86" w:rsidP="004841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F9B">
      <w:rPr>
        <w:rStyle w:val="PageNumber"/>
        <w:noProof/>
      </w:rPr>
      <w:t>2</w:t>
    </w:r>
    <w:r>
      <w:rPr>
        <w:rStyle w:val="PageNumber"/>
      </w:rPr>
      <w:fldChar w:fldCharType="end"/>
    </w:r>
  </w:p>
  <w:p w14:paraId="33346580" w14:textId="77777777" w:rsidR="00507A86" w:rsidRDefault="00507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41FE" w14:textId="77777777" w:rsidR="004D0152" w:rsidRDefault="004D0152">
      <w:r>
        <w:separator/>
      </w:r>
    </w:p>
  </w:footnote>
  <w:footnote w:type="continuationSeparator" w:id="0">
    <w:p w14:paraId="0400E576" w14:textId="77777777" w:rsidR="004D0152" w:rsidRDefault="004D0152">
      <w:r>
        <w:continuationSeparator/>
      </w:r>
    </w:p>
  </w:footnote>
  <w:footnote w:id="1">
    <w:p w14:paraId="0F2E2816" w14:textId="77777777" w:rsidR="00507A86" w:rsidRDefault="00507A86">
      <w:pPr>
        <w:pStyle w:val="FootnoteText"/>
      </w:pPr>
      <w:r>
        <w:rPr>
          <w:rStyle w:val="FootnoteReference"/>
        </w:rPr>
        <w:footnoteRef/>
      </w:r>
      <w:r>
        <w:t xml:space="preserve"> The terms “company” and “organization” are synonymous for the purposes of this checklist.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063"/>
    <w:multiLevelType w:val="hybridMultilevel"/>
    <w:tmpl w:val="A69091E0"/>
    <w:lvl w:ilvl="0" w:tplc="C99AD738">
      <w:start w:val="1"/>
      <w:numFmt w:val="bullet"/>
      <w:lvlText w:val="o"/>
      <w:lvlJc w:val="left"/>
      <w:pPr>
        <w:tabs>
          <w:tab w:val="num" w:pos="1224"/>
        </w:tabs>
        <w:ind w:left="1224" w:hanging="504"/>
      </w:pPr>
      <w:rPr>
        <w:rFonts w:ascii="Courier New" w:hAnsi="Courier New"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1" w15:restartNumberingAfterBreak="0">
    <w:nsid w:val="014F632E"/>
    <w:multiLevelType w:val="hybridMultilevel"/>
    <w:tmpl w:val="2CE23770"/>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A5D0A"/>
    <w:multiLevelType w:val="hybridMultilevel"/>
    <w:tmpl w:val="AB9C2B96"/>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3" w15:restartNumberingAfterBreak="0">
    <w:nsid w:val="04ED3928"/>
    <w:multiLevelType w:val="hybridMultilevel"/>
    <w:tmpl w:val="04EABF62"/>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E140C"/>
    <w:multiLevelType w:val="hybridMultilevel"/>
    <w:tmpl w:val="0F601FCE"/>
    <w:lvl w:ilvl="0" w:tplc="04090019">
      <w:start w:val="1"/>
      <w:numFmt w:val="lowerLetter"/>
      <w:lvlText w:val="%1."/>
      <w:lvlJc w:val="left"/>
      <w:pPr>
        <w:tabs>
          <w:tab w:val="num" w:pos="1584"/>
        </w:tabs>
        <w:ind w:left="1584" w:hanging="360"/>
      </w:pPr>
    </w:lvl>
    <w:lvl w:ilvl="1" w:tplc="C99AD738">
      <w:start w:val="1"/>
      <w:numFmt w:val="bullet"/>
      <w:lvlText w:val="o"/>
      <w:lvlJc w:val="left"/>
      <w:pPr>
        <w:tabs>
          <w:tab w:val="num" w:pos="2448"/>
        </w:tabs>
        <w:ind w:left="2448" w:hanging="504"/>
      </w:pPr>
      <w:rPr>
        <w:rFonts w:ascii="Courier New" w:hAnsi="Courier New"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15:restartNumberingAfterBreak="0">
    <w:nsid w:val="07602B47"/>
    <w:multiLevelType w:val="hybridMultilevel"/>
    <w:tmpl w:val="E42C05C2"/>
    <w:lvl w:ilvl="0" w:tplc="96C80BE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3B747D"/>
    <w:multiLevelType w:val="hybridMultilevel"/>
    <w:tmpl w:val="DB18C578"/>
    <w:lvl w:ilvl="0" w:tplc="50FC4336">
      <w:start w:val="5"/>
      <w:numFmt w:val="bullet"/>
      <w:lvlText w:val=""/>
      <w:lvlJc w:val="left"/>
      <w:pPr>
        <w:tabs>
          <w:tab w:val="num" w:pos="1065"/>
        </w:tabs>
        <w:ind w:left="1065" w:hanging="705"/>
      </w:pPr>
      <w:rPr>
        <w:rFonts w:ascii="Symbol" w:hAnsi="Symbol" w:hint="default"/>
        <w:color w:val="auto"/>
      </w:rPr>
    </w:lvl>
    <w:lvl w:ilvl="1" w:tplc="04090017">
      <w:start w:val="1"/>
      <w:numFmt w:val="lowerLetter"/>
      <w:lvlText w:val="%2)"/>
      <w:lvlJc w:val="left"/>
      <w:pPr>
        <w:tabs>
          <w:tab w:val="num" w:pos="2808"/>
        </w:tabs>
        <w:ind w:left="2808" w:hanging="360"/>
      </w:pPr>
      <w:rPr>
        <w:rFonts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11">
      <w:start w:val="1"/>
      <w:numFmt w:val="decimal"/>
      <w:lvlText w:val="%4)"/>
      <w:lvlJc w:val="left"/>
      <w:pPr>
        <w:tabs>
          <w:tab w:val="num" w:pos="3240"/>
        </w:tabs>
        <w:ind w:left="3240" w:hanging="360"/>
      </w:pPr>
      <w:rPr>
        <w:rFonts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6A6C4C"/>
    <w:multiLevelType w:val="hybridMultilevel"/>
    <w:tmpl w:val="1772F5F4"/>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3A38B9"/>
    <w:multiLevelType w:val="hybridMultilevel"/>
    <w:tmpl w:val="198E9E62"/>
    <w:lvl w:ilvl="0" w:tplc="50FC4336">
      <w:start w:val="5"/>
      <w:numFmt w:val="bullet"/>
      <w:lvlText w:val=""/>
      <w:lvlJc w:val="left"/>
      <w:pPr>
        <w:tabs>
          <w:tab w:val="num" w:pos="705"/>
        </w:tabs>
        <w:ind w:left="705" w:hanging="705"/>
      </w:pPr>
      <w:rPr>
        <w:rFonts w:ascii="Symbol" w:hAnsi="Symbol" w:hint="default"/>
        <w:color w:val="auto"/>
      </w:rPr>
    </w:lvl>
    <w:lvl w:ilvl="1" w:tplc="04090017">
      <w:start w:val="1"/>
      <w:numFmt w:val="lowerLetter"/>
      <w:lvlText w:val="%2)"/>
      <w:lvlJc w:val="left"/>
      <w:pPr>
        <w:tabs>
          <w:tab w:val="num" w:pos="2808"/>
        </w:tabs>
        <w:ind w:left="2808" w:hanging="360"/>
      </w:pPr>
      <w:rPr>
        <w:rFonts w:hint="default"/>
        <w:color w:val="auto"/>
      </w:rPr>
    </w:lvl>
    <w:lvl w:ilvl="2" w:tplc="50FC4336">
      <w:start w:val="5"/>
      <w:numFmt w:val="bullet"/>
      <w:lvlText w:val=""/>
      <w:lvlJc w:val="left"/>
      <w:pPr>
        <w:tabs>
          <w:tab w:val="num" w:pos="2505"/>
        </w:tabs>
        <w:ind w:left="2505" w:hanging="705"/>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5D5FE0"/>
    <w:multiLevelType w:val="hybridMultilevel"/>
    <w:tmpl w:val="DE24AF76"/>
    <w:lvl w:ilvl="0" w:tplc="50FC4336">
      <w:start w:val="5"/>
      <w:numFmt w:val="bullet"/>
      <w:lvlText w:val=""/>
      <w:lvlJc w:val="left"/>
      <w:pPr>
        <w:tabs>
          <w:tab w:val="num" w:pos="705"/>
        </w:tabs>
        <w:ind w:left="705" w:hanging="705"/>
      </w:pPr>
      <w:rPr>
        <w:rFonts w:ascii="Symbol" w:hAnsi="Symbol" w:hint="default"/>
        <w:color w:val="auto"/>
      </w:rPr>
    </w:lvl>
    <w:lvl w:ilvl="1" w:tplc="04090017">
      <w:start w:val="1"/>
      <w:numFmt w:val="lowerLetter"/>
      <w:lvlText w:val="%2)"/>
      <w:lvlJc w:val="left"/>
      <w:pPr>
        <w:tabs>
          <w:tab w:val="num" w:pos="2808"/>
        </w:tabs>
        <w:ind w:left="2808"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2B2255"/>
    <w:multiLevelType w:val="hybridMultilevel"/>
    <w:tmpl w:val="4F028A00"/>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52A03"/>
    <w:multiLevelType w:val="hybridMultilevel"/>
    <w:tmpl w:val="EDF2F368"/>
    <w:lvl w:ilvl="0" w:tplc="96C80B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D81468"/>
    <w:multiLevelType w:val="hybridMultilevel"/>
    <w:tmpl w:val="2EFE4C2A"/>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10327DA6"/>
    <w:multiLevelType w:val="hybridMultilevel"/>
    <w:tmpl w:val="2A7AD246"/>
    <w:lvl w:ilvl="0" w:tplc="50FC4336">
      <w:start w:val="5"/>
      <w:numFmt w:val="bullet"/>
      <w:lvlText w:val=""/>
      <w:lvlJc w:val="left"/>
      <w:pPr>
        <w:tabs>
          <w:tab w:val="num" w:pos="705"/>
        </w:tabs>
        <w:ind w:left="705" w:hanging="705"/>
      </w:pPr>
      <w:rPr>
        <w:rFonts w:ascii="Symbol" w:hAnsi="Symbol" w:hint="default"/>
        <w:color w:val="auto"/>
      </w:rPr>
    </w:lvl>
    <w:lvl w:ilvl="1" w:tplc="04090017">
      <w:start w:val="1"/>
      <w:numFmt w:val="lowerLetter"/>
      <w:lvlText w:val="%2)"/>
      <w:lvlJc w:val="left"/>
      <w:pPr>
        <w:tabs>
          <w:tab w:val="num" w:pos="1440"/>
        </w:tabs>
        <w:ind w:left="1440" w:hanging="360"/>
      </w:pPr>
      <w:rPr>
        <w:rFonts w:hint="default"/>
        <w:color w:val="auto"/>
      </w:rPr>
    </w:lvl>
    <w:lvl w:ilvl="2" w:tplc="04090011">
      <w:start w:val="1"/>
      <w:numFmt w:val="decimal"/>
      <w:lvlText w:val="%3)"/>
      <w:lvlJc w:val="left"/>
      <w:pPr>
        <w:tabs>
          <w:tab w:val="num" w:pos="2160"/>
        </w:tabs>
        <w:ind w:left="2160" w:hanging="360"/>
      </w:pPr>
      <w:rPr>
        <w:rFont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DE3591"/>
    <w:multiLevelType w:val="hybridMultilevel"/>
    <w:tmpl w:val="52FE5920"/>
    <w:lvl w:ilvl="0" w:tplc="04090001">
      <w:start w:val="1"/>
      <w:numFmt w:val="bullet"/>
      <w:lvlText w:val=""/>
      <w:lvlJc w:val="left"/>
      <w:pPr>
        <w:tabs>
          <w:tab w:val="num" w:pos="1368"/>
        </w:tabs>
        <w:ind w:left="1368" w:hanging="360"/>
      </w:pPr>
      <w:rPr>
        <w:rFonts w:ascii="Symbol" w:hAnsi="Symbol" w:hint="default"/>
      </w:rPr>
    </w:lvl>
    <w:lvl w:ilvl="1" w:tplc="04090001">
      <w:start w:val="1"/>
      <w:numFmt w:val="bullet"/>
      <w:lvlText w:val=""/>
      <w:lvlJc w:val="left"/>
      <w:pPr>
        <w:tabs>
          <w:tab w:val="num" w:pos="1368"/>
        </w:tabs>
        <w:ind w:left="1368" w:hanging="360"/>
      </w:pPr>
      <w:rPr>
        <w:rFonts w:ascii="Symbol" w:hAnsi="Symbol"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5" w15:restartNumberingAfterBreak="0">
    <w:nsid w:val="138E5DF8"/>
    <w:multiLevelType w:val="hybridMultilevel"/>
    <w:tmpl w:val="9790FD48"/>
    <w:lvl w:ilvl="0" w:tplc="04090019">
      <w:start w:val="1"/>
      <w:numFmt w:val="lowerLetter"/>
      <w:lvlText w:val="%1."/>
      <w:lvlJc w:val="left"/>
      <w:pPr>
        <w:tabs>
          <w:tab w:val="num" w:pos="1584"/>
        </w:tabs>
        <w:ind w:left="1584" w:hanging="360"/>
      </w:pPr>
    </w:lvl>
    <w:lvl w:ilvl="1" w:tplc="C99AD738">
      <w:start w:val="1"/>
      <w:numFmt w:val="bullet"/>
      <w:lvlText w:val="o"/>
      <w:lvlJc w:val="left"/>
      <w:pPr>
        <w:tabs>
          <w:tab w:val="num" w:pos="2448"/>
        </w:tabs>
        <w:ind w:left="2448" w:hanging="504"/>
      </w:pPr>
      <w:rPr>
        <w:rFonts w:ascii="Courier New" w:hAnsi="Courier New"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6" w15:restartNumberingAfterBreak="0">
    <w:nsid w:val="13EE4A70"/>
    <w:multiLevelType w:val="hybridMultilevel"/>
    <w:tmpl w:val="37B2FC94"/>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080D90"/>
    <w:multiLevelType w:val="hybridMultilevel"/>
    <w:tmpl w:val="7448710C"/>
    <w:lvl w:ilvl="0" w:tplc="04090019">
      <w:start w:val="1"/>
      <w:numFmt w:val="lowerLetter"/>
      <w:lvlText w:val="%1."/>
      <w:lvlJc w:val="left"/>
      <w:pPr>
        <w:tabs>
          <w:tab w:val="num" w:pos="1530"/>
        </w:tabs>
        <w:ind w:left="1530" w:hanging="360"/>
      </w:pPr>
    </w:lvl>
    <w:lvl w:ilvl="1" w:tplc="C99AD738">
      <w:start w:val="1"/>
      <w:numFmt w:val="bullet"/>
      <w:lvlText w:val="o"/>
      <w:lvlJc w:val="left"/>
      <w:pPr>
        <w:tabs>
          <w:tab w:val="num" w:pos="2394"/>
        </w:tabs>
        <w:ind w:left="2394" w:hanging="504"/>
      </w:pPr>
      <w:rPr>
        <w:rFonts w:ascii="Courier New" w:hAnsi="Courier New" w:hint="default"/>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8" w15:restartNumberingAfterBreak="0">
    <w:nsid w:val="15DF3DB7"/>
    <w:multiLevelType w:val="hybridMultilevel"/>
    <w:tmpl w:val="C47428B2"/>
    <w:lvl w:ilvl="0" w:tplc="50FC4336">
      <w:start w:val="5"/>
      <w:numFmt w:val="bullet"/>
      <w:lvlText w:val=""/>
      <w:lvlJc w:val="left"/>
      <w:pPr>
        <w:tabs>
          <w:tab w:val="num" w:pos="705"/>
        </w:tabs>
        <w:ind w:left="705" w:hanging="70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A63C9C"/>
    <w:multiLevelType w:val="hybridMultilevel"/>
    <w:tmpl w:val="8970144E"/>
    <w:lvl w:ilvl="0" w:tplc="04090019">
      <w:start w:val="1"/>
      <w:numFmt w:val="lowerLetter"/>
      <w:lvlText w:val="%1."/>
      <w:lvlJc w:val="left"/>
      <w:pPr>
        <w:tabs>
          <w:tab w:val="num" w:pos="1584"/>
        </w:tabs>
        <w:ind w:left="1584" w:hanging="360"/>
      </w:pPr>
      <w:rPr>
        <w:rFonts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0" w15:restartNumberingAfterBreak="0">
    <w:nsid w:val="1A527D12"/>
    <w:multiLevelType w:val="hybridMultilevel"/>
    <w:tmpl w:val="D83AA356"/>
    <w:lvl w:ilvl="0" w:tplc="677A3B84">
      <w:start w:val="1"/>
      <w:numFmt w:val="lowerLetter"/>
      <w:lvlText w:val="%1."/>
      <w:lvlJc w:val="left"/>
      <w:pPr>
        <w:tabs>
          <w:tab w:val="num" w:pos="1944"/>
        </w:tabs>
        <w:ind w:left="194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1" w15:restartNumberingAfterBreak="0">
    <w:nsid w:val="1B233C33"/>
    <w:multiLevelType w:val="hybridMultilevel"/>
    <w:tmpl w:val="4BA2E0D2"/>
    <w:lvl w:ilvl="0" w:tplc="677A3B84">
      <w:start w:val="1"/>
      <w:numFmt w:val="lowerLetter"/>
      <w:lvlText w:val="%1."/>
      <w:lvlJc w:val="left"/>
      <w:pPr>
        <w:tabs>
          <w:tab w:val="num" w:pos="1944"/>
        </w:tabs>
        <w:ind w:left="194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2" w15:restartNumberingAfterBreak="0">
    <w:nsid w:val="1B937D55"/>
    <w:multiLevelType w:val="hybridMultilevel"/>
    <w:tmpl w:val="E9946AE6"/>
    <w:lvl w:ilvl="0" w:tplc="50FC4336">
      <w:start w:val="5"/>
      <w:numFmt w:val="bullet"/>
      <w:lvlText w:val=""/>
      <w:lvlJc w:val="left"/>
      <w:pPr>
        <w:tabs>
          <w:tab w:val="num" w:pos="1713"/>
        </w:tabs>
        <w:ind w:left="1713" w:hanging="705"/>
      </w:pPr>
      <w:rPr>
        <w:rFonts w:ascii="Symbol" w:hAnsi="Symbol" w:hint="default"/>
        <w:color w:val="auto"/>
      </w:rPr>
    </w:lvl>
    <w:lvl w:ilvl="1" w:tplc="04090003">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3" w15:restartNumberingAfterBreak="0">
    <w:nsid w:val="1D43396E"/>
    <w:multiLevelType w:val="hybridMultilevel"/>
    <w:tmpl w:val="D7F80256"/>
    <w:lvl w:ilvl="0" w:tplc="50FC4336">
      <w:start w:val="5"/>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DD1063A"/>
    <w:multiLevelType w:val="hybridMultilevel"/>
    <w:tmpl w:val="BE1255F8"/>
    <w:lvl w:ilvl="0" w:tplc="04090003">
      <w:start w:val="1"/>
      <w:numFmt w:val="bullet"/>
      <w:lvlText w:val="o"/>
      <w:lvlJc w:val="left"/>
      <w:pPr>
        <w:tabs>
          <w:tab w:val="num" w:pos="1440"/>
        </w:tabs>
        <w:ind w:left="1440" w:hanging="360"/>
      </w:pPr>
      <w:rPr>
        <w:rFonts w:ascii="Courier New" w:hAnsi="Courier New" w:cs="Courier New" w:hint="default"/>
      </w:rPr>
    </w:lvl>
    <w:lvl w:ilvl="1" w:tplc="04090017">
      <w:start w:val="1"/>
      <w:numFmt w:val="lowerLetter"/>
      <w:lvlText w:val="%2)"/>
      <w:lvlJc w:val="left"/>
      <w:pPr>
        <w:tabs>
          <w:tab w:val="num" w:pos="2016"/>
        </w:tabs>
        <w:ind w:left="2016" w:hanging="360"/>
      </w:pPr>
      <w:rPr>
        <w:rFonts w:hint="default"/>
      </w:rPr>
    </w:lvl>
    <w:lvl w:ilvl="2" w:tplc="2C307B1C" w:tentative="1">
      <w:start w:val="1"/>
      <w:numFmt w:val="lowerRoman"/>
      <w:lvlText w:val="%3."/>
      <w:lvlJc w:val="right"/>
      <w:pPr>
        <w:tabs>
          <w:tab w:val="num" w:pos="2880"/>
        </w:tabs>
        <w:ind w:left="2880" w:hanging="180"/>
      </w:pPr>
    </w:lvl>
    <w:lvl w:ilvl="3" w:tplc="3CAAD770" w:tentative="1">
      <w:start w:val="1"/>
      <w:numFmt w:val="decimal"/>
      <w:lvlText w:val="%4."/>
      <w:lvlJc w:val="left"/>
      <w:pPr>
        <w:tabs>
          <w:tab w:val="num" w:pos="3600"/>
        </w:tabs>
        <w:ind w:left="3600" w:hanging="360"/>
      </w:pPr>
    </w:lvl>
    <w:lvl w:ilvl="4" w:tplc="7E9A47E2" w:tentative="1">
      <w:start w:val="1"/>
      <w:numFmt w:val="lowerLetter"/>
      <w:lvlText w:val="%5."/>
      <w:lvlJc w:val="left"/>
      <w:pPr>
        <w:tabs>
          <w:tab w:val="num" w:pos="4320"/>
        </w:tabs>
        <w:ind w:left="4320" w:hanging="360"/>
      </w:pPr>
    </w:lvl>
    <w:lvl w:ilvl="5" w:tplc="3E3CF63A" w:tentative="1">
      <w:start w:val="1"/>
      <w:numFmt w:val="lowerRoman"/>
      <w:lvlText w:val="%6."/>
      <w:lvlJc w:val="right"/>
      <w:pPr>
        <w:tabs>
          <w:tab w:val="num" w:pos="5040"/>
        </w:tabs>
        <w:ind w:left="5040" w:hanging="180"/>
      </w:pPr>
    </w:lvl>
    <w:lvl w:ilvl="6" w:tplc="D4E84A9C" w:tentative="1">
      <w:start w:val="1"/>
      <w:numFmt w:val="decimal"/>
      <w:lvlText w:val="%7."/>
      <w:lvlJc w:val="left"/>
      <w:pPr>
        <w:tabs>
          <w:tab w:val="num" w:pos="5760"/>
        </w:tabs>
        <w:ind w:left="5760" w:hanging="360"/>
      </w:pPr>
    </w:lvl>
    <w:lvl w:ilvl="7" w:tplc="9852FA62" w:tentative="1">
      <w:start w:val="1"/>
      <w:numFmt w:val="lowerLetter"/>
      <w:lvlText w:val="%8."/>
      <w:lvlJc w:val="left"/>
      <w:pPr>
        <w:tabs>
          <w:tab w:val="num" w:pos="6480"/>
        </w:tabs>
        <w:ind w:left="6480" w:hanging="360"/>
      </w:pPr>
    </w:lvl>
    <w:lvl w:ilvl="8" w:tplc="380A5CBA" w:tentative="1">
      <w:start w:val="1"/>
      <w:numFmt w:val="lowerRoman"/>
      <w:lvlText w:val="%9."/>
      <w:lvlJc w:val="right"/>
      <w:pPr>
        <w:tabs>
          <w:tab w:val="num" w:pos="7200"/>
        </w:tabs>
        <w:ind w:left="7200" w:hanging="180"/>
      </w:pPr>
    </w:lvl>
  </w:abstractNum>
  <w:abstractNum w:abstractNumId="25" w15:restartNumberingAfterBreak="0">
    <w:nsid w:val="214A3C1F"/>
    <w:multiLevelType w:val="hybridMultilevel"/>
    <w:tmpl w:val="75D0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21671F"/>
    <w:multiLevelType w:val="hybridMultilevel"/>
    <w:tmpl w:val="D4B0FFE8"/>
    <w:lvl w:ilvl="0" w:tplc="04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4AE5E89"/>
    <w:multiLevelType w:val="hybridMultilevel"/>
    <w:tmpl w:val="CB7C0B38"/>
    <w:lvl w:ilvl="0" w:tplc="50FC4336">
      <w:start w:val="5"/>
      <w:numFmt w:val="bullet"/>
      <w:lvlText w:val=""/>
      <w:lvlJc w:val="left"/>
      <w:pPr>
        <w:tabs>
          <w:tab w:val="num" w:pos="1410"/>
        </w:tabs>
        <w:ind w:left="1410" w:hanging="705"/>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8" w15:restartNumberingAfterBreak="0">
    <w:nsid w:val="25433A3A"/>
    <w:multiLevelType w:val="multilevel"/>
    <w:tmpl w:val="2AD6DDC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71F0F60"/>
    <w:multiLevelType w:val="hybridMultilevel"/>
    <w:tmpl w:val="00F02F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9317657"/>
    <w:multiLevelType w:val="hybridMultilevel"/>
    <w:tmpl w:val="90904770"/>
    <w:lvl w:ilvl="0" w:tplc="677A3B84">
      <w:start w:val="1"/>
      <w:numFmt w:val="lowerLetter"/>
      <w:lvlText w:val="%1."/>
      <w:lvlJc w:val="left"/>
      <w:pPr>
        <w:tabs>
          <w:tab w:val="num" w:pos="360"/>
        </w:tabs>
        <w:ind w:left="36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67159A"/>
    <w:multiLevelType w:val="hybridMultilevel"/>
    <w:tmpl w:val="B1E89770"/>
    <w:lvl w:ilvl="0" w:tplc="04090017">
      <w:start w:val="1"/>
      <w:numFmt w:val="lowerLetter"/>
      <w:lvlText w:val="%1)"/>
      <w:lvlJc w:val="left"/>
      <w:pPr>
        <w:tabs>
          <w:tab w:val="num" w:pos="1770"/>
        </w:tabs>
        <w:ind w:left="1770" w:hanging="705"/>
      </w:pPr>
      <w:rPr>
        <w:rFonts w:hint="default"/>
        <w:color w:val="auto"/>
      </w:rPr>
    </w:lvl>
    <w:lvl w:ilvl="1" w:tplc="04090017">
      <w:start w:val="1"/>
      <w:numFmt w:val="lowerLetter"/>
      <w:lvlText w:val="%2)"/>
      <w:lvlJc w:val="left"/>
      <w:pPr>
        <w:tabs>
          <w:tab w:val="num" w:pos="3513"/>
        </w:tabs>
        <w:ind w:left="3513" w:hanging="360"/>
      </w:pPr>
      <w:rPr>
        <w:rFonts w:hint="default"/>
        <w:color w:val="auto"/>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32" w15:restartNumberingAfterBreak="0">
    <w:nsid w:val="2A0F4A8E"/>
    <w:multiLevelType w:val="hybridMultilevel"/>
    <w:tmpl w:val="EA22B608"/>
    <w:lvl w:ilvl="0" w:tplc="04090019">
      <w:start w:val="1"/>
      <w:numFmt w:val="lowerLetter"/>
      <w:lvlText w:val="%1."/>
      <w:lvlJc w:val="left"/>
      <w:pPr>
        <w:tabs>
          <w:tab w:val="num" w:pos="1368"/>
        </w:tabs>
        <w:ind w:left="136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15:restartNumberingAfterBreak="0">
    <w:nsid w:val="2D2A5E93"/>
    <w:multiLevelType w:val="hybridMultilevel"/>
    <w:tmpl w:val="0366C004"/>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34" w15:restartNumberingAfterBreak="0">
    <w:nsid w:val="2D3201C5"/>
    <w:multiLevelType w:val="hybridMultilevel"/>
    <w:tmpl w:val="0DC234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F3243E1"/>
    <w:multiLevelType w:val="hybridMultilevel"/>
    <w:tmpl w:val="A6D0FF1E"/>
    <w:lvl w:ilvl="0" w:tplc="C99AD738">
      <w:start w:val="1"/>
      <w:numFmt w:val="bullet"/>
      <w:lvlText w:val="o"/>
      <w:lvlJc w:val="left"/>
      <w:pPr>
        <w:tabs>
          <w:tab w:val="num" w:pos="1224"/>
        </w:tabs>
        <w:ind w:left="1224" w:hanging="504"/>
      </w:pPr>
      <w:rPr>
        <w:rFonts w:ascii="Courier New" w:hAnsi="Courier New"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36" w15:restartNumberingAfterBreak="0">
    <w:nsid w:val="2FEF2C94"/>
    <w:multiLevelType w:val="hybridMultilevel"/>
    <w:tmpl w:val="DA14C032"/>
    <w:lvl w:ilvl="0" w:tplc="96C80B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E27F56"/>
    <w:multiLevelType w:val="hybridMultilevel"/>
    <w:tmpl w:val="A9AE2236"/>
    <w:lvl w:ilvl="0" w:tplc="04090017">
      <w:start w:val="1"/>
      <w:numFmt w:val="lowerLetter"/>
      <w:lvlText w:val="%1)"/>
      <w:lvlJc w:val="left"/>
      <w:pPr>
        <w:tabs>
          <w:tab w:val="num" w:pos="1800"/>
        </w:tabs>
        <w:ind w:left="1800" w:hanging="360"/>
      </w:pPr>
      <w:rPr>
        <w:rFonts w:hint="default"/>
      </w:rPr>
    </w:lvl>
    <w:lvl w:ilvl="1" w:tplc="C99AD738">
      <w:start w:val="1"/>
      <w:numFmt w:val="bullet"/>
      <w:lvlText w:val="o"/>
      <w:lvlJc w:val="left"/>
      <w:pPr>
        <w:tabs>
          <w:tab w:val="num" w:pos="1368"/>
        </w:tabs>
        <w:ind w:left="1368" w:hanging="504"/>
      </w:pPr>
      <w:rPr>
        <w:rFonts w:ascii="Courier New" w:hAnsi="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38" w15:restartNumberingAfterBreak="0">
    <w:nsid w:val="31B22E44"/>
    <w:multiLevelType w:val="hybridMultilevel"/>
    <w:tmpl w:val="C2FCF0EE"/>
    <w:lvl w:ilvl="0" w:tplc="96C80BE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9" w15:restartNumberingAfterBreak="0">
    <w:nsid w:val="32662D41"/>
    <w:multiLevelType w:val="multilevel"/>
    <w:tmpl w:val="CC86A776"/>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0" w15:restartNumberingAfterBreak="0">
    <w:nsid w:val="341F4522"/>
    <w:multiLevelType w:val="hybridMultilevel"/>
    <w:tmpl w:val="0E16AA92"/>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50FC4336">
      <w:start w:val="5"/>
      <w:numFmt w:val="bullet"/>
      <w:lvlText w:val=""/>
      <w:lvlJc w:val="left"/>
      <w:pPr>
        <w:tabs>
          <w:tab w:val="num" w:pos="2505"/>
        </w:tabs>
        <w:ind w:left="2505" w:hanging="705"/>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46E2C26"/>
    <w:multiLevelType w:val="hybridMultilevel"/>
    <w:tmpl w:val="A14A1A50"/>
    <w:lvl w:ilvl="0" w:tplc="C99AD738">
      <w:start w:val="1"/>
      <w:numFmt w:val="bullet"/>
      <w:lvlText w:val="o"/>
      <w:lvlJc w:val="left"/>
      <w:pPr>
        <w:tabs>
          <w:tab w:val="num" w:pos="1224"/>
        </w:tabs>
        <w:ind w:left="1224" w:hanging="504"/>
      </w:pPr>
      <w:rPr>
        <w:rFonts w:ascii="Courier New" w:hAnsi="Courier New" w:hint="default"/>
      </w:rPr>
    </w:lvl>
    <w:lvl w:ilvl="1" w:tplc="C99AD738">
      <w:start w:val="1"/>
      <w:numFmt w:val="bullet"/>
      <w:lvlText w:val="o"/>
      <w:lvlJc w:val="left"/>
      <w:pPr>
        <w:tabs>
          <w:tab w:val="num" w:pos="1944"/>
        </w:tabs>
        <w:ind w:left="1944" w:hanging="504"/>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34DA5659"/>
    <w:multiLevelType w:val="hybridMultilevel"/>
    <w:tmpl w:val="B7803FD8"/>
    <w:lvl w:ilvl="0" w:tplc="C99AD738">
      <w:start w:val="1"/>
      <w:numFmt w:val="bullet"/>
      <w:lvlText w:val="o"/>
      <w:lvlJc w:val="left"/>
      <w:pPr>
        <w:tabs>
          <w:tab w:val="num" w:pos="1224"/>
        </w:tabs>
        <w:ind w:left="1224" w:hanging="504"/>
      </w:pPr>
      <w:rPr>
        <w:rFonts w:ascii="Courier New" w:hAnsi="Courier New" w:hint="default"/>
      </w:rPr>
    </w:lvl>
    <w:lvl w:ilvl="1" w:tplc="C99AD738">
      <w:start w:val="1"/>
      <w:numFmt w:val="bullet"/>
      <w:lvlText w:val="o"/>
      <w:lvlJc w:val="left"/>
      <w:pPr>
        <w:tabs>
          <w:tab w:val="num" w:pos="1944"/>
        </w:tabs>
        <w:ind w:left="1944" w:hanging="504"/>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4FE2D81"/>
    <w:multiLevelType w:val="hybridMultilevel"/>
    <w:tmpl w:val="EBEC6974"/>
    <w:lvl w:ilvl="0" w:tplc="04090017">
      <w:start w:val="1"/>
      <w:numFmt w:val="lowerLetter"/>
      <w:lvlText w:val="%1)"/>
      <w:lvlJc w:val="left"/>
      <w:pPr>
        <w:tabs>
          <w:tab w:val="num" w:pos="1410"/>
        </w:tabs>
        <w:ind w:left="1410" w:hanging="705"/>
      </w:pPr>
      <w:rPr>
        <w:rFonts w:hint="default"/>
        <w:color w:val="auto"/>
      </w:rPr>
    </w:lvl>
    <w:lvl w:ilvl="1" w:tplc="04090017">
      <w:start w:val="1"/>
      <w:numFmt w:val="lowerLetter"/>
      <w:lvlText w:val="%2)"/>
      <w:lvlJc w:val="left"/>
      <w:pPr>
        <w:tabs>
          <w:tab w:val="num" w:pos="3513"/>
        </w:tabs>
        <w:ind w:left="3513" w:hanging="360"/>
      </w:pPr>
      <w:rPr>
        <w:rFonts w:hint="default"/>
        <w:color w:val="auto"/>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44" w15:restartNumberingAfterBreak="0">
    <w:nsid w:val="3A48129B"/>
    <w:multiLevelType w:val="hybridMultilevel"/>
    <w:tmpl w:val="FB06B4C4"/>
    <w:lvl w:ilvl="0" w:tplc="0409000D">
      <w:start w:val="1"/>
      <w:numFmt w:val="bullet"/>
      <w:lvlText w:val=""/>
      <w:lvlJc w:val="left"/>
      <w:pPr>
        <w:tabs>
          <w:tab w:val="num" w:pos="765"/>
        </w:tabs>
        <w:ind w:left="765" w:hanging="705"/>
      </w:pPr>
      <w:rPr>
        <w:rFonts w:ascii="Wingdings" w:hAnsi="Wingdings"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3C1C3314"/>
    <w:multiLevelType w:val="hybridMultilevel"/>
    <w:tmpl w:val="68202C08"/>
    <w:lvl w:ilvl="0" w:tplc="0409000F">
      <w:start w:val="1"/>
      <w:numFmt w:val="decimal"/>
      <w:lvlText w:val="%1."/>
      <w:lvlJc w:val="left"/>
      <w:pPr>
        <w:tabs>
          <w:tab w:val="num" w:pos="2112"/>
        </w:tabs>
        <w:ind w:left="2112" w:hanging="360"/>
      </w:pPr>
    </w:lvl>
    <w:lvl w:ilvl="1" w:tplc="04090019" w:tentative="1">
      <w:start w:val="1"/>
      <w:numFmt w:val="lowerLetter"/>
      <w:lvlText w:val="%2."/>
      <w:lvlJc w:val="left"/>
      <w:pPr>
        <w:tabs>
          <w:tab w:val="num" w:pos="2832"/>
        </w:tabs>
        <w:ind w:left="2832" w:hanging="360"/>
      </w:pPr>
    </w:lvl>
    <w:lvl w:ilvl="2" w:tplc="0409001B" w:tentative="1">
      <w:start w:val="1"/>
      <w:numFmt w:val="lowerRoman"/>
      <w:lvlText w:val="%3."/>
      <w:lvlJc w:val="right"/>
      <w:pPr>
        <w:tabs>
          <w:tab w:val="num" w:pos="3552"/>
        </w:tabs>
        <w:ind w:left="3552" w:hanging="180"/>
      </w:pPr>
    </w:lvl>
    <w:lvl w:ilvl="3" w:tplc="0409000F" w:tentative="1">
      <w:start w:val="1"/>
      <w:numFmt w:val="decimal"/>
      <w:lvlText w:val="%4."/>
      <w:lvlJc w:val="left"/>
      <w:pPr>
        <w:tabs>
          <w:tab w:val="num" w:pos="4272"/>
        </w:tabs>
        <w:ind w:left="4272" w:hanging="360"/>
      </w:pPr>
    </w:lvl>
    <w:lvl w:ilvl="4" w:tplc="04090019" w:tentative="1">
      <w:start w:val="1"/>
      <w:numFmt w:val="lowerLetter"/>
      <w:lvlText w:val="%5."/>
      <w:lvlJc w:val="left"/>
      <w:pPr>
        <w:tabs>
          <w:tab w:val="num" w:pos="4992"/>
        </w:tabs>
        <w:ind w:left="4992" w:hanging="360"/>
      </w:pPr>
    </w:lvl>
    <w:lvl w:ilvl="5" w:tplc="0409001B" w:tentative="1">
      <w:start w:val="1"/>
      <w:numFmt w:val="lowerRoman"/>
      <w:lvlText w:val="%6."/>
      <w:lvlJc w:val="right"/>
      <w:pPr>
        <w:tabs>
          <w:tab w:val="num" w:pos="5712"/>
        </w:tabs>
        <w:ind w:left="5712" w:hanging="180"/>
      </w:pPr>
    </w:lvl>
    <w:lvl w:ilvl="6" w:tplc="0409000F" w:tentative="1">
      <w:start w:val="1"/>
      <w:numFmt w:val="decimal"/>
      <w:lvlText w:val="%7."/>
      <w:lvlJc w:val="left"/>
      <w:pPr>
        <w:tabs>
          <w:tab w:val="num" w:pos="6432"/>
        </w:tabs>
        <w:ind w:left="6432" w:hanging="360"/>
      </w:pPr>
    </w:lvl>
    <w:lvl w:ilvl="7" w:tplc="04090019" w:tentative="1">
      <w:start w:val="1"/>
      <w:numFmt w:val="lowerLetter"/>
      <w:lvlText w:val="%8."/>
      <w:lvlJc w:val="left"/>
      <w:pPr>
        <w:tabs>
          <w:tab w:val="num" w:pos="7152"/>
        </w:tabs>
        <w:ind w:left="7152" w:hanging="360"/>
      </w:pPr>
    </w:lvl>
    <w:lvl w:ilvl="8" w:tplc="0409001B" w:tentative="1">
      <w:start w:val="1"/>
      <w:numFmt w:val="lowerRoman"/>
      <w:lvlText w:val="%9."/>
      <w:lvlJc w:val="right"/>
      <w:pPr>
        <w:tabs>
          <w:tab w:val="num" w:pos="7872"/>
        </w:tabs>
        <w:ind w:left="7872" w:hanging="180"/>
      </w:pPr>
    </w:lvl>
  </w:abstractNum>
  <w:abstractNum w:abstractNumId="46" w15:restartNumberingAfterBreak="0">
    <w:nsid w:val="3D8006F7"/>
    <w:multiLevelType w:val="hybridMultilevel"/>
    <w:tmpl w:val="CDF0FCC0"/>
    <w:lvl w:ilvl="0" w:tplc="04090019">
      <w:start w:val="1"/>
      <w:numFmt w:val="lowerLetter"/>
      <w:lvlText w:val="%1."/>
      <w:lvlJc w:val="left"/>
      <w:pPr>
        <w:tabs>
          <w:tab w:val="num" w:pos="1584"/>
        </w:tabs>
        <w:ind w:left="1584" w:hanging="360"/>
      </w:pPr>
    </w:lvl>
    <w:lvl w:ilvl="1" w:tplc="C99AD738">
      <w:start w:val="1"/>
      <w:numFmt w:val="bullet"/>
      <w:lvlText w:val="o"/>
      <w:lvlJc w:val="left"/>
      <w:pPr>
        <w:tabs>
          <w:tab w:val="num" w:pos="2448"/>
        </w:tabs>
        <w:ind w:left="2448" w:hanging="504"/>
      </w:pPr>
      <w:rPr>
        <w:rFonts w:ascii="Courier New" w:hAnsi="Courier New"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47" w15:restartNumberingAfterBreak="0">
    <w:nsid w:val="3EF45EC4"/>
    <w:multiLevelType w:val="hybridMultilevel"/>
    <w:tmpl w:val="A95C9D9C"/>
    <w:lvl w:ilvl="0" w:tplc="04090017">
      <w:start w:val="1"/>
      <w:numFmt w:val="lowerLetter"/>
      <w:lvlText w:val="%1)"/>
      <w:lvlJc w:val="left"/>
      <w:pPr>
        <w:tabs>
          <w:tab w:val="num" w:pos="1800"/>
        </w:tabs>
        <w:ind w:left="1800" w:hanging="360"/>
      </w:pPr>
      <w:rPr>
        <w:rFonts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04090005">
      <w:start w:val="1"/>
      <w:numFmt w:val="bullet"/>
      <w:lvlText w:val=""/>
      <w:lvlJc w:val="left"/>
      <w:pPr>
        <w:tabs>
          <w:tab w:val="num" w:pos="1224"/>
        </w:tabs>
        <w:ind w:left="1224" w:hanging="360"/>
      </w:pPr>
      <w:rPr>
        <w:rFonts w:ascii="Wingdings" w:hAnsi="Wingdings" w:hint="default"/>
      </w:rPr>
    </w:lvl>
    <w:lvl w:ilvl="3" w:tplc="0409000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48" w15:restartNumberingAfterBreak="0">
    <w:nsid w:val="3F7F3E40"/>
    <w:multiLevelType w:val="hybridMultilevel"/>
    <w:tmpl w:val="AF70EEF4"/>
    <w:lvl w:ilvl="0" w:tplc="C99AD738">
      <w:start w:val="1"/>
      <w:numFmt w:val="bullet"/>
      <w:lvlText w:val="o"/>
      <w:lvlJc w:val="left"/>
      <w:pPr>
        <w:tabs>
          <w:tab w:val="num" w:pos="1224"/>
        </w:tabs>
        <w:ind w:left="1224" w:hanging="504"/>
      </w:pPr>
      <w:rPr>
        <w:rFonts w:ascii="Courier New" w:hAnsi="Courier New"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04090005">
      <w:start w:val="1"/>
      <w:numFmt w:val="bullet"/>
      <w:lvlText w:val=""/>
      <w:lvlJc w:val="left"/>
      <w:pPr>
        <w:tabs>
          <w:tab w:val="num" w:pos="1224"/>
        </w:tabs>
        <w:ind w:left="1224" w:hanging="360"/>
      </w:pPr>
      <w:rPr>
        <w:rFonts w:ascii="Wingdings" w:hAnsi="Wingdings" w:hint="default"/>
      </w:rPr>
    </w:lvl>
    <w:lvl w:ilvl="3" w:tplc="0409000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49" w15:restartNumberingAfterBreak="0">
    <w:nsid w:val="41EB1F3A"/>
    <w:multiLevelType w:val="hybridMultilevel"/>
    <w:tmpl w:val="732253A8"/>
    <w:lvl w:ilvl="0" w:tplc="96C80BE0">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0" w15:restartNumberingAfterBreak="0">
    <w:nsid w:val="44397BC1"/>
    <w:multiLevelType w:val="hybridMultilevel"/>
    <w:tmpl w:val="17D0D266"/>
    <w:lvl w:ilvl="0" w:tplc="C99AD738">
      <w:start w:val="1"/>
      <w:numFmt w:val="bullet"/>
      <w:lvlText w:val="o"/>
      <w:lvlJc w:val="left"/>
      <w:pPr>
        <w:tabs>
          <w:tab w:val="num" w:pos="1224"/>
        </w:tabs>
        <w:ind w:left="1224" w:hanging="504"/>
      </w:pPr>
      <w:rPr>
        <w:rFonts w:ascii="Courier New" w:hAnsi="Courier New"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C99AD738">
      <w:start w:val="1"/>
      <w:numFmt w:val="bullet"/>
      <w:lvlText w:val="o"/>
      <w:lvlJc w:val="left"/>
      <w:pPr>
        <w:tabs>
          <w:tab w:val="num" w:pos="1368"/>
        </w:tabs>
        <w:ind w:left="1368" w:hanging="504"/>
      </w:pPr>
      <w:rPr>
        <w:rFonts w:ascii="Courier New" w:hAnsi="Courier New" w:hint="default"/>
      </w:rPr>
    </w:lvl>
    <w:lvl w:ilvl="3" w:tplc="04090017">
      <w:start w:val="1"/>
      <w:numFmt w:val="lowerLetter"/>
      <w:lvlText w:val="%4)"/>
      <w:lvlJc w:val="left"/>
      <w:pPr>
        <w:tabs>
          <w:tab w:val="num" w:pos="1944"/>
        </w:tabs>
        <w:ind w:left="1944" w:hanging="360"/>
      </w:pPr>
      <w:rPr>
        <w:rFonts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51" w15:restartNumberingAfterBreak="0">
    <w:nsid w:val="448C71E2"/>
    <w:multiLevelType w:val="hybridMultilevel"/>
    <w:tmpl w:val="93C2FF5C"/>
    <w:lvl w:ilvl="0" w:tplc="50FC4336">
      <w:start w:val="5"/>
      <w:numFmt w:val="bullet"/>
      <w:lvlText w:val=""/>
      <w:lvlJc w:val="left"/>
      <w:pPr>
        <w:tabs>
          <w:tab w:val="num" w:pos="705"/>
        </w:tabs>
        <w:ind w:left="705" w:hanging="705"/>
      </w:pPr>
      <w:rPr>
        <w:rFonts w:ascii="Symbol" w:hAnsi="Symbol" w:hint="default"/>
        <w:color w:val="auto"/>
      </w:rPr>
    </w:lvl>
    <w:lvl w:ilvl="1" w:tplc="04090017">
      <w:start w:val="1"/>
      <w:numFmt w:val="lowerLetter"/>
      <w:lvlText w:val="%2)"/>
      <w:lvlJc w:val="left"/>
      <w:pPr>
        <w:tabs>
          <w:tab w:val="num" w:pos="1440"/>
        </w:tabs>
        <w:ind w:left="1440" w:hanging="360"/>
      </w:pPr>
      <w:rPr>
        <w:rFonts w:hint="default"/>
        <w:color w:val="auto"/>
      </w:rPr>
    </w:lvl>
    <w:lvl w:ilvl="2" w:tplc="50FC4336">
      <w:start w:val="5"/>
      <w:numFmt w:val="bullet"/>
      <w:lvlText w:val=""/>
      <w:lvlJc w:val="left"/>
      <w:pPr>
        <w:tabs>
          <w:tab w:val="num" w:pos="2505"/>
        </w:tabs>
        <w:ind w:left="2505" w:hanging="705"/>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4F3BCC"/>
    <w:multiLevelType w:val="hybridMultilevel"/>
    <w:tmpl w:val="98CA20F2"/>
    <w:lvl w:ilvl="0" w:tplc="C99AD738">
      <w:start w:val="1"/>
      <w:numFmt w:val="bullet"/>
      <w:lvlText w:val="o"/>
      <w:lvlJc w:val="left"/>
      <w:pPr>
        <w:tabs>
          <w:tab w:val="num" w:pos="1944"/>
        </w:tabs>
        <w:ind w:left="1944" w:hanging="504"/>
      </w:pPr>
      <w:rPr>
        <w:rFonts w:ascii="Courier New" w:hAnsi="Courier New"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53" w15:restartNumberingAfterBreak="0">
    <w:nsid w:val="48594611"/>
    <w:multiLevelType w:val="hybridMultilevel"/>
    <w:tmpl w:val="55309490"/>
    <w:lvl w:ilvl="0" w:tplc="04090017">
      <w:start w:val="1"/>
      <w:numFmt w:val="lowerLetter"/>
      <w:lvlText w:val="%1)"/>
      <w:lvlJc w:val="left"/>
      <w:pPr>
        <w:tabs>
          <w:tab w:val="num" w:pos="1713"/>
        </w:tabs>
        <w:ind w:left="1713" w:hanging="705"/>
      </w:pPr>
      <w:rPr>
        <w:rFonts w:hint="default"/>
        <w:color w:val="auto"/>
      </w:rPr>
    </w:lvl>
    <w:lvl w:ilvl="1" w:tplc="04090017">
      <w:start w:val="1"/>
      <w:numFmt w:val="lowerLetter"/>
      <w:lvlText w:val="%2)"/>
      <w:lvlJc w:val="left"/>
      <w:pPr>
        <w:tabs>
          <w:tab w:val="num" w:pos="3816"/>
        </w:tabs>
        <w:ind w:left="3816" w:hanging="360"/>
      </w:pPr>
      <w:rPr>
        <w:rFonts w:hint="default"/>
        <w:color w:val="auto"/>
      </w:rPr>
    </w:lvl>
    <w:lvl w:ilvl="2" w:tplc="50FC4336">
      <w:start w:val="5"/>
      <w:numFmt w:val="bullet"/>
      <w:lvlText w:val=""/>
      <w:lvlJc w:val="left"/>
      <w:pPr>
        <w:tabs>
          <w:tab w:val="num" w:pos="3513"/>
        </w:tabs>
        <w:ind w:left="3513" w:hanging="705"/>
      </w:pPr>
      <w:rPr>
        <w:rFonts w:ascii="Symbol" w:hAnsi="Symbol" w:hint="default"/>
        <w:color w:val="auto"/>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54" w15:restartNumberingAfterBreak="0">
    <w:nsid w:val="488F4C7B"/>
    <w:multiLevelType w:val="hybridMultilevel"/>
    <w:tmpl w:val="E070DD8E"/>
    <w:lvl w:ilvl="0" w:tplc="50FC4336">
      <w:start w:val="5"/>
      <w:numFmt w:val="bullet"/>
      <w:lvlText w:val=""/>
      <w:lvlJc w:val="left"/>
      <w:pPr>
        <w:tabs>
          <w:tab w:val="num" w:pos="705"/>
        </w:tabs>
        <w:ind w:left="705" w:hanging="705"/>
      </w:pPr>
      <w:rPr>
        <w:rFonts w:ascii="Symbol" w:hAnsi="Symbol" w:hint="default"/>
        <w:color w:val="auto"/>
      </w:rPr>
    </w:lvl>
    <w:lvl w:ilvl="1" w:tplc="04090017">
      <w:start w:val="1"/>
      <w:numFmt w:val="lowerLetter"/>
      <w:lvlText w:val="%2)"/>
      <w:lvlJc w:val="left"/>
      <w:pPr>
        <w:tabs>
          <w:tab w:val="num" w:pos="2808"/>
        </w:tabs>
        <w:ind w:left="2808" w:hanging="360"/>
      </w:pPr>
      <w:rPr>
        <w:rFonts w:hint="default"/>
        <w:color w:val="auto"/>
      </w:rPr>
    </w:lvl>
    <w:lvl w:ilvl="2" w:tplc="50FC4336">
      <w:start w:val="5"/>
      <w:numFmt w:val="bullet"/>
      <w:lvlText w:val=""/>
      <w:lvlJc w:val="left"/>
      <w:pPr>
        <w:tabs>
          <w:tab w:val="num" w:pos="2505"/>
        </w:tabs>
        <w:ind w:left="2505" w:hanging="705"/>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061426"/>
    <w:multiLevelType w:val="hybridMultilevel"/>
    <w:tmpl w:val="4A46D998"/>
    <w:lvl w:ilvl="0" w:tplc="C99AD738">
      <w:start w:val="1"/>
      <w:numFmt w:val="bullet"/>
      <w:lvlText w:val="o"/>
      <w:lvlJc w:val="left"/>
      <w:pPr>
        <w:tabs>
          <w:tab w:val="num" w:pos="1224"/>
        </w:tabs>
        <w:ind w:left="1224" w:hanging="504"/>
      </w:pPr>
      <w:rPr>
        <w:rFonts w:ascii="Courier New" w:hAnsi="Courier New"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56" w15:restartNumberingAfterBreak="0">
    <w:nsid w:val="4A457110"/>
    <w:multiLevelType w:val="multilevel"/>
    <w:tmpl w:val="8F9E49FE"/>
    <w:lvl w:ilvl="0">
      <w:start w:val="4"/>
      <w:numFmt w:val="decimal"/>
      <w:lvlText w:val="%1"/>
      <w:lvlJc w:val="left"/>
      <w:pPr>
        <w:tabs>
          <w:tab w:val="num" w:pos="735"/>
        </w:tabs>
        <w:ind w:left="735" w:hanging="735"/>
      </w:pPr>
      <w:rPr>
        <w:rFonts w:hint="default"/>
      </w:rPr>
    </w:lvl>
    <w:lvl w:ilvl="1">
      <w:start w:val="2"/>
      <w:numFmt w:val="decimal"/>
      <w:lvlText w:val="%1.%2"/>
      <w:lvlJc w:val="left"/>
      <w:pPr>
        <w:tabs>
          <w:tab w:val="num" w:pos="1088"/>
        </w:tabs>
        <w:ind w:left="1088" w:hanging="735"/>
      </w:pPr>
      <w:rPr>
        <w:rFonts w:hint="default"/>
      </w:rPr>
    </w:lvl>
    <w:lvl w:ilvl="2">
      <w:start w:val="1"/>
      <w:numFmt w:val="decimal"/>
      <w:lvlText w:val="%1.%2.%3"/>
      <w:lvlJc w:val="left"/>
      <w:pPr>
        <w:tabs>
          <w:tab w:val="num" w:pos="1441"/>
        </w:tabs>
        <w:ind w:left="1441" w:hanging="735"/>
      </w:pPr>
      <w:rPr>
        <w:rFonts w:hint="default"/>
      </w:rPr>
    </w:lvl>
    <w:lvl w:ilvl="3">
      <w:start w:val="1"/>
      <w:numFmt w:val="decimal"/>
      <w:lvlText w:val="%1.%2.%3.%4"/>
      <w:lvlJc w:val="left"/>
      <w:pPr>
        <w:tabs>
          <w:tab w:val="num" w:pos="2139"/>
        </w:tabs>
        <w:ind w:left="2139" w:hanging="1080"/>
      </w:pPr>
      <w:rPr>
        <w:rFonts w:hint="default"/>
      </w:rPr>
    </w:lvl>
    <w:lvl w:ilvl="4">
      <w:start w:val="1"/>
      <w:numFmt w:val="decimal"/>
      <w:lvlText w:val="%1.%2.%3.%4.%5"/>
      <w:lvlJc w:val="left"/>
      <w:pPr>
        <w:tabs>
          <w:tab w:val="num" w:pos="2492"/>
        </w:tabs>
        <w:ind w:left="2492" w:hanging="1080"/>
      </w:pPr>
      <w:rPr>
        <w:rFonts w:hint="default"/>
      </w:rPr>
    </w:lvl>
    <w:lvl w:ilvl="5">
      <w:start w:val="1"/>
      <w:numFmt w:val="decimal"/>
      <w:lvlText w:val="%1.%2.%3.%4.%5.%6"/>
      <w:lvlJc w:val="left"/>
      <w:pPr>
        <w:tabs>
          <w:tab w:val="num" w:pos="3205"/>
        </w:tabs>
        <w:ind w:left="3205" w:hanging="1440"/>
      </w:pPr>
      <w:rPr>
        <w:rFonts w:hint="default"/>
      </w:rPr>
    </w:lvl>
    <w:lvl w:ilvl="6">
      <w:start w:val="1"/>
      <w:numFmt w:val="decimal"/>
      <w:lvlText w:val="%1.%2.%3.%4.%5.%6.%7"/>
      <w:lvlJc w:val="left"/>
      <w:pPr>
        <w:tabs>
          <w:tab w:val="num" w:pos="3558"/>
        </w:tabs>
        <w:ind w:left="3558" w:hanging="1440"/>
      </w:pPr>
      <w:rPr>
        <w:rFonts w:hint="default"/>
      </w:rPr>
    </w:lvl>
    <w:lvl w:ilvl="7">
      <w:start w:val="1"/>
      <w:numFmt w:val="decimal"/>
      <w:lvlText w:val="%1.%2.%3.%4.%5.%6.%7.%8"/>
      <w:lvlJc w:val="left"/>
      <w:pPr>
        <w:tabs>
          <w:tab w:val="num" w:pos="4271"/>
        </w:tabs>
        <w:ind w:left="4271" w:hanging="1800"/>
      </w:pPr>
      <w:rPr>
        <w:rFonts w:hint="default"/>
      </w:rPr>
    </w:lvl>
    <w:lvl w:ilvl="8">
      <w:start w:val="1"/>
      <w:numFmt w:val="decimal"/>
      <w:lvlText w:val="%1.%2.%3.%4.%5.%6.%7.%8.%9"/>
      <w:lvlJc w:val="left"/>
      <w:pPr>
        <w:tabs>
          <w:tab w:val="num" w:pos="4624"/>
        </w:tabs>
        <w:ind w:left="4624" w:hanging="1800"/>
      </w:pPr>
      <w:rPr>
        <w:rFonts w:hint="default"/>
      </w:rPr>
    </w:lvl>
  </w:abstractNum>
  <w:abstractNum w:abstractNumId="57" w15:restartNumberingAfterBreak="0">
    <w:nsid w:val="4C936FAC"/>
    <w:multiLevelType w:val="hybridMultilevel"/>
    <w:tmpl w:val="B0C6252E"/>
    <w:lvl w:ilvl="0" w:tplc="96C80BE0">
      <w:start w:val="1"/>
      <w:numFmt w:val="bullet"/>
      <w:lvlText w:val=""/>
      <w:lvlJc w:val="left"/>
      <w:pPr>
        <w:tabs>
          <w:tab w:val="num" w:pos="1425"/>
        </w:tabs>
        <w:ind w:left="1425" w:hanging="360"/>
      </w:pPr>
      <w:rPr>
        <w:rFonts w:ascii="Symbol" w:hAnsi="Symbol" w:hint="default"/>
        <w:color w:val="auto"/>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58" w15:restartNumberingAfterBreak="0">
    <w:nsid w:val="4CDF3990"/>
    <w:multiLevelType w:val="hybridMultilevel"/>
    <w:tmpl w:val="65BC5B54"/>
    <w:lvl w:ilvl="0" w:tplc="677A3B84">
      <w:start w:val="1"/>
      <w:numFmt w:val="lowerLetter"/>
      <w:lvlText w:val="%1."/>
      <w:lvlJc w:val="left"/>
      <w:pPr>
        <w:tabs>
          <w:tab w:val="num" w:pos="1065"/>
        </w:tabs>
        <w:ind w:left="1065" w:hanging="360"/>
      </w:pPr>
      <w:rPr>
        <w:rFonts w:hint="default"/>
        <w:color w:val="auto"/>
      </w:rPr>
    </w:lvl>
    <w:lvl w:ilvl="1" w:tplc="04090017">
      <w:start w:val="1"/>
      <w:numFmt w:val="lowerLetter"/>
      <w:lvlText w:val="%2)"/>
      <w:lvlJc w:val="left"/>
      <w:pPr>
        <w:tabs>
          <w:tab w:val="num" w:pos="3513"/>
        </w:tabs>
        <w:ind w:left="3513" w:hanging="360"/>
      </w:pPr>
      <w:rPr>
        <w:rFonts w:hint="default"/>
        <w:color w:val="auto"/>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59" w15:restartNumberingAfterBreak="0">
    <w:nsid w:val="4E846F11"/>
    <w:multiLevelType w:val="hybridMultilevel"/>
    <w:tmpl w:val="507E7F7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60" w15:restartNumberingAfterBreak="0">
    <w:nsid w:val="4F442C0F"/>
    <w:multiLevelType w:val="hybridMultilevel"/>
    <w:tmpl w:val="CDB2BE4E"/>
    <w:lvl w:ilvl="0" w:tplc="96C80B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96C80BE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725B65"/>
    <w:multiLevelType w:val="hybridMultilevel"/>
    <w:tmpl w:val="EE0CC13E"/>
    <w:lvl w:ilvl="0" w:tplc="96C80B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4216C4"/>
    <w:multiLevelType w:val="multilevel"/>
    <w:tmpl w:val="3500C08A"/>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1B43D6D"/>
    <w:multiLevelType w:val="hybridMultilevel"/>
    <w:tmpl w:val="D7BAB306"/>
    <w:lvl w:ilvl="0" w:tplc="96C80BE0">
      <w:start w:val="1"/>
      <w:numFmt w:val="bullet"/>
      <w:lvlText w:val=""/>
      <w:lvlJc w:val="left"/>
      <w:pPr>
        <w:tabs>
          <w:tab w:val="num" w:pos="1425"/>
        </w:tabs>
        <w:ind w:left="1425" w:hanging="360"/>
      </w:pPr>
      <w:rPr>
        <w:rFonts w:ascii="Symbol" w:hAnsi="Symbol" w:hint="default"/>
        <w:color w:val="auto"/>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64" w15:restartNumberingAfterBreak="0">
    <w:nsid w:val="52915118"/>
    <w:multiLevelType w:val="hybridMultilevel"/>
    <w:tmpl w:val="8B1E7392"/>
    <w:lvl w:ilvl="0" w:tplc="04090019">
      <w:start w:val="1"/>
      <w:numFmt w:val="lowerLetter"/>
      <w:lvlText w:val="%1."/>
      <w:lvlJc w:val="left"/>
      <w:pPr>
        <w:tabs>
          <w:tab w:val="num" w:pos="1368"/>
        </w:tabs>
        <w:ind w:left="1368" w:hanging="360"/>
      </w:pPr>
    </w:lvl>
    <w:lvl w:ilvl="1" w:tplc="04090001">
      <w:start w:val="1"/>
      <w:numFmt w:val="bullet"/>
      <w:lvlText w:val=""/>
      <w:lvlJc w:val="left"/>
      <w:pPr>
        <w:tabs>
          <w:tab w:val="num" w:pos="1368"/>
        </w:tabs>
        <w:ind w:left="1368" w:hanging="360"/>
      </w:pPr>
      <w:rPr>
        <w:rFonts w:ascii="Symbol" w:hAnsi="Symbol"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5" w15:restartNumberingAfterBreak="0">
    <w:nsid w:val="529F6E78"/>
    <w:multiLevelType w:val="multilevel"/>
    <w:tmpl w:val="C39CDAD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6.%2.2"/>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6" w15:restartNumberingAfterBreak="0">
    <w:nsid w:val="53290436"/>
    <w:multiLevelType w:val="hybridMultilevel"/>
    <w:tmpl w:val="496E91CE"/>
    <w:lvl w:ilvl="0" w:tplc="C99AD738">
      <w:start w:val="1"/>
      <w:numFmt w:val="bullet"/>
      <w:lvlText w:val="o"/>
      <w:lvlJc w:val="left"/>
      <w:pPr>
        <w:tabs>
          <w:tab w:val="num" w:pos="1224"/>
        </w:tabs>
        <w:ind w:left="1224" w:hanging="504"/>
      </w:pPr>
      <w:rPr>
        <w:rFonts w:ascii="Courier New" w:hAnsi="Courier New"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04090005">
      <w:start w:val="1"/>
      <w:numFmt w:val="bullet"/>
      <w:lvlText w:val=""/>
      <w:lvlJc w:val="left"/>
      <w:pPr>
        <w:tabs>
          <w:tab w:val="num" w:pos="1224"/>
        </w:tabs>
        <w:ind w:left="1224" w:hanging="360"/>
      </w:pPr>
      <w:rPr>
        <w:rFonts w:ascii="Wingdings" w:hAnsi="Wingdings" w:hint="default"/>
      </w:rPr>
    </w:lvl>
    <w:lvl w:ilvl="3" w:tplc="0409000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67" w15:restartNumberingAfterBreak="0">
    <w:nsid w:val="549B7CC2"/>
    <w:multiLevelType w:val="hybridMultilevel"/>
    <w:tmpl w:val="28CC9938"/>
    <w:lvl w:ilvl="0" w:tplc="FFFFFFFF">
      <w:start w:val="1"/>
      <w:numFmt w:val="decimal"/>
      <w:lvlText w:val="%1."/>
      <w:lvlJc w:val="left"/>
      <w:pPr>
        <w:tabs>
          <w:tab w:val="num" w:pos="1800"/>
        </w:tabs>
        <w:ind w:left="1800" w:hanging="360"/>
      </w:pPr>
      <w:rPr>
        <w:rFonts w:hint="default"/>
      </w:rPr>
    </w:lvl>
    <w:lvl w:ilvl="1" w:tplc="C99AD738">
      <w:start w:val="1"/>
      <w:numFmt w:val="bullet"/>
      <w:lvlText w:val="o"/>
      <w:lvlJc w:val="left"/>
      <w:pPr>
        <w:tabs>
          <w:tab w:val="num" w:pos="3024"/>
        </w:tabs>
        <w:ind w:left="3024" w:hanging="504"/>
      </w:pPr>
      <w:rPr>
        <w:rFonts w:ascii="Courier New" w:hAnsi="Courier New"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8" w15:restartNumberingAfterBreak="0">
    <w:nsid w:val="554D3881"/>
    <w:multiLevelType w:val="multilevel"/>
    <w:tmpl w:val="FBEEA0D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5560813"/>
    <w:multiLevelType w:val="hybridMultilevel"/>
    <w:tmpl w:val="9872D90A"/>
    <w:lvl w:ilvl="0" w:tplc="C99AD738">
      <w:start w:val="1"/>
      <w:numFmt w:val="bullet"/>
      <w:lvlText w:val="o"/>
      <w:lvlJc w:val="left"/>
      <w:pPr>
        <w:tabs>
          <w:tab w:val="num" w:pos="1224"/>
        </w:tabs>
        <w:ind w:left="1224" w:hanging="504"/>
      </w:pPr>
      <w:rPr>
        <w:rFonts w:ascii="Courier New" w:hAnsi="Courier New" w:hint="default"/>
      </w:rPr>
    </w:lvl>
    <w:lvl w:ilvl="1" w:tplc="C99AD738">
      <w:start w:val="1"/>
      <w:numFmt w:val="bullet"/>
      <w:lvlText w:val="o"/>
      <w:lvlJc w:val="left"/>
      <w:pPr>
        <w:tabs>
          <w:tab w:val="num" w:pos="2448"/>
        </w:tabs>
        <w:ind w:left="2448" w:hanging="504"/>
      </w:pPr>
      <w:rPr>
        <w:rFonts w:ascii="Courier New" w:hAnsi="Courier New"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0" w15:restartNumberingAfterBreak="0">
    <w:nsid w:val="575F1BAB"/>
    <w:multiLevelType w:val="hybridMultilevel"/>
    <w:tmpl w:val="4622D6D8"/>
    <w:lvl w:ilvl="0" w:tplc="96C80B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926260"/>
    <w:multiLevelType w:val="hybridMultilevel"/>
    <w:tmpl w:val="AA02A7FC"/>
    <w:lvl w:ilvl="0" w:tplc="50FC4336">
      <w:start w:val="5"/>
      <w:numFmt w:val="bullet"/>
      <w:lvlText w:val=""/>
      <w:lvlJc w:val="left"/>
      <w:pPr>
        <w:tabs>
          <w:tab w:val="num" w:pos="1713"/>
        </w:tabs>
        <w:ind w:left="1713" w:hanging="705"/>
      </w:pPr>
      <w:rPr>
        <w:rFonts w:ascii="Symbol" w:hAnsi="Symbol" w:hint="default"/>
        <w:color w:val="auto"/>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72" w15:restartNumberingAfterBreak="0">
    <w:nsid w:val="5ABD606C"/>
    <w:multiLevelType w:val="hybridMultilevel"/>
    <w:tmpl w:val="AC20E216"/>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D2A5162"/>
    <w:multiLevelType w:val="hybridMultilevel"/>
    <w:tmpl w:val="0B041DB2"/>
    <w:lvl w:ilvl="0" w:tplc="C99AD738">
      <w:start w:val="1"/>
      <w:numFmt w:val="bullet"/>
      <w:lvlText w:val="o"/>
      <w:lvlJc w:val="left"/>
      <w:pPr>
        <w:tabs>
          <w:tab w:val="num" w:pos="1224"/>
        </w:tabs>
        <w:ind w:left="1224" w:hanging="504"/>
      </w:pPr>
      <w:rPr>
        <w:rFonts w:ascii="Courier New" w:hAnsi="Courier New" w:hint="default"/>
      </w:rPr>
    </w:lvl>
    <w:lvl w:ilvl="1" w:tplc="FFFFFFFF">
      <w:start w:val="1"/>
      <w:numFmt w:val="decimal"/>
      <w:lvlText w:val="%2."/>
      <w:lvlJc w:val="left"/>
      <w:pPr>
        <w:tabs>
          <w:tab w:val="num" w:pos="504"/>
        </w:tabs>
        <w:ind w:left="504" w:hanging="360"/>
      </w:pPr>
      <w:rPr>
        <w:rFonts w:hint="default"/>
      </w:rPr>
    </w:lvl>
    <w:lvl w:ilvl="2" w:tplc="04090005">
      <w:start w:val="1"/>
      <w:numFmt w:val="bullet"/>
      <w:lvlText w:val=""/>
      <w:lvlJc w:val="left"/>
      <w:pPr>
        <w:tabs>
          <w:tab w:val="num" w:pos="1224"/>
        </w:tabs>
        <w:ind w:left="1224" w:hanging="360"/>
      </w:pPr>
      <w:rPr>
        <w:rFonts w:ascii="Wingdings" w:hAnsi="Wingdings" w:hint="default"/>
      </w:rPr>
    </w:lvl>
    <w:lvl w:ilvl="3" w:tplc="677A3B84">
      <w:start w:val="1"/>
      <w:numFmt w:val="lowerLetter"/>
      <w:lvlText w:val="%4."/>
      <w:lvlJc w:val="left"/>
      <w:pPr>
        <w:tabs>
          <w:tab w:val="num" w:pos="1944"/>
        </w:tabs>
        <w:ind w:left="1944" w:hanging="360"/>
      </w:pPr>
      <w:rPr>
        <w:rFonts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74" w15:restartNumberingAfterBreak="0">
    <w:nsid w:val="5D624D06"/>
    <w:multiLevelType w:val="hybridMultilevel"/>
    <w:tmpl w:val="4B320D9E"/>
    <w:lvl w:ilvl="0" w:tplc="50FC4336">
      <w:start w:val="5"/>
      <w:numFmt w:val="bullet"/>
      <w:lvlText w:val=""/>
      <w:lvlJc w:val="left"/>
      <w:pPr>
        <w:tabs>
          <w:tab w:val="num" w:pos="1425"/>
        </w:tabs>
        <w:ind w:left="1425" w:hanging="705"/>
      </w:pPr>
      <w:rPr>
        <w:rFonts w:ascii="Symbol" w:hAnsi="Symbol" w:hint="default"/>
        <w:color w:val="auto"/>
      </w:rPr>
    </w:lvl>
    <w:lvl w:ilvl="1" w:tplc="04090017">
      <w:start w:val="1"/>
      <w:numFmt w:val="lowerLetter"/>
      <w:lvlText w:val="%2)"/>
      <w:lvlJc w:val="left"/>
      <w:pPr>
        <w:tabs>
          <w:tab w:val="num" w:pos="3168"/>
        </w:tabs>
        <w:ind w:left="3168" w:hanging="360"/>
      </w:pPr>
      <w:rPr>
        <w:rFont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5E105024"/>
    <w:multiLevelType w:val="hybridMultilevel"/>
    <w:tmpl w:val="56929266"/>
    <w:lvl w:ilvl="0" w:tplc="96C80B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E93AE5"/>
    <w:multiLevelType w:val="hybridMultilevel"/>
    <w:tmpl w:val="3E84BC8E"/>
    <w:lvl w:ilvl="0" w:tplc="C99AD738">
      <w:start w:val="1"/>
      <w:numFmt w:val="bullet"/>
      <w:lvlText w:val="o"/>
      <w:lvlJc w:val="left"/>
      <w:pPr>
        <w:tabs>
          <w:tab w:val="num" w:pos="1224"/>
        </w:tabs>
        <w:ind w:left="1224" w:hanging="504"/>
      </w:pPr>
      <w:rPr>
        <w:rFonts w:ascii="Courier New" w:hAnsi="Courier New"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77" w15:restartNumberingAfterBreak="0">
    <w:nsid w:val="61594CBD"/>
    <w:multiLevelType w:val="hybridMultilevel"/>
    <w:tmpl w:val="7880533E"/>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2BA542B"/>
    <w:multiLevelType w:val="hybridMultilevel"/>
    <w:tmpl w:val="6D501BB8"/>
    <w:lvl w:ilvl="0" w:tplc="C99AD738">
      <w:start w:val="1"/>
      <w:numFmt w:val="bullet"/>
      <w:lvlText w:val="o"/>
      <w:lvlJc w:val="left"/>
      <w:pPr>
        <w:tabs>
          <w:tab w:val="num" w:pos="1224"/>
        </w:tabs>
        <w:ind w:left="1224" w:hanging="504"/>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631D1C6B"/>
    <w:multiLevelType w:val="hybridMultilevel"/>
    <w:tmpl w:val="5F2A2A8C"/>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5F35966"/>
    <w:multiLevelType w:val="multilevel"/>
    <w:tmpl w:val="F386F5EA"/>
    <w:lvl w:ilvl="0">
      <w:start w:val="4"/>
      <w:numFmt w:val="decimal"/>
      <w:lvlText w:val="%1"/>
      <w:lvlJc w:val="left"/>
      <w:pPr>
        <w:tabs>
          <w:tab w:val="num" w:pos="720"/>
        </w:tabs>
        <w:ind w:left="720" w:hanging="720"/>
      </w:pPr>
      <w:rPr>
        <w:rFonts w:hint="default"/>
      </w:rPr>
    </w:lvl>
    <w:lvl w:ilvl="1">
      <w:start w:val="5"/>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63F3D13"/>
    <w:multiLevelType w:val="hybridMultilevel"/>
    <w:tmpl w:val="EB441A72"/>
    <w:lvl w:ilvl="0" w:tplc="04090017">
      <w:start w:val="1"/>
      <w:numFmt w:val="lowerLetter"/>
      <w:lvlText w:val="%1)"/>
      <w:lvlJc w:val="left"/>
      <w:pPr>
        <w:tabs>
          <w:tab w:val="num" w:pos="1800"/>
        </w:tabs>
        <w:ind w:left="1800" w:hanging="360"/>
      </w:pPr>
    </w:lvl>
    <w:lvl w:ilvl="1" w:tplc="04090011">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2" w15:restartNumberingAfterBreak="0">
    <w:nsid w:val="671018C5"/>
    <w:multiLevelType w:val="hybridMultilevel"/>
    <w:tmpl w:val="D00A92A6"/>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92871AD"/>
    <w:multiLevelType w:val="hybridMultilevel"/>
    <w:tmpl w:val="BBE4AF56"/>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DBF0A57"/>
    <w:multiLevelType w:val="hybridMultilevel"/>
    <w:tmpl w:val="8286B9D6"/>
    <w:lvl w:ilvl="0" w:tplc="04090019">
      <w:start w:val="1"/>
      <w:numFmt w:val="lowerLetter"/>
      <w:lvlText w:val="%1."/>
      <w:lvlJc w:val="left"/>
      <w:pPr>
        <w:tabs>
          <w:tab w:val="num" w:pos="1584"/>
        </w:tabs>
        <w:ind w:left="1584" w:hanging="360"/>
      </w:pPr>
    </w:lvl>
    <w:lvl w:ilvl="1" w:tplc="FFFFFFFF">
      <w:start w:val="1"/>
      <w:numFmt w:val="decimal"/>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85" w15:restartNumberingAfterBreak="0">
    <w:nsid w:val="6E90627C"/>
    <w:multiLevelType w:val="hybridMultilevel"/>
    <w:tmpl w:val="E34A1DDC"/>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50FC4336">
      <w:start w:val="5"/>
      <w:numFmt w:val="bullet"/>
      <w:lvlText w:val=""/>
      <w:lvlJc w:val="left"/>
      <w:pPr>
        <w:tabs>
          <w:tab w:val="num" w:pos="2505"/>
        </w:tabs>
        <w:ind w:left="2505" w:hanging="705"/>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E9F2253"/>
    <w:multiLevelType w:val="hybridMultilevel"/>
    <w:tmpl w:val="F9D2B6F4"/>
    <w:lvl w:ilvl="0" w:tplc="50FC4336">
      <w:start w:val="5"/>
      <w:numFmt w:val="bullet"/>
      <w:lvlText w:val=""/>
      <w:lvlJc w:val="left"/>
      <w:pPr>
        <w:tabs>
          <w:tab w:val="num" w:pos="705"/>
        </w:tabs>
        <w:ind w:left="705" w:hanging="705"/>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50FC4336">
      <w:start w:val="5"/>
      <w:numFmt w:val="bullet"/>
      <w:lvlText w:val=""/>
      <w:lvlJc w:val="left"/>
      <w:pPr>
        <w:tabs>
          <w:tab w:val="num" w:pos="2505"/>
        </w:tabs>
        <w:ind w:left="2505" w:hanging="705"/>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EA92374"/>
    <w:multiLevelType w:val="hybridMultilevel"/>
    <w:tmpl w:val="71AE8C5E"/>
    <w:lvl w:ilvl="0" w:tplc="04090019">
      <w:start w:val="1"/>
      <w:numFmt w:val="lowerLetter"/>
      <w:lvlText w:val="%1."/>
      <w:lvlJc w:val="left"/>
      <w:pPr>
        <w:tabs>
          <w:tab w:val="num" w:pos="1530"/>
        </w:tabs>
        <w:ind w:left="1530" w:hanging="360"/>
      </w:pPr>
      <w:rPr>
        <w:rFonts w:hint="default"/>
      </w:rPr>
    </w:lvl>
    <w:lvl w:ilvl="1" w:tplc="C99AD738">
      <w:start w:val="1"/>
      <w:numFmt w:val="bullet"/>
      <w:lvlText w:val="o"/>
      <w:lvlJc w:val="left"/>
      <w:pPr>
        <w:tabs>
          <w:tab w:val="num" w:pos="1098"/>
        </w:tabs>
        <w:ind w:left="1098" w:hanging="504"/>
      </w:pPr>
      <w:rPr>
        <w:rFonts w:ascii="Courier New" w:hAnsi="Courier New" w:hint="default"/>
      </w:rPr>
    </w:lvl>
    <w:lvl w:ilvl="2" w:tplc="04090005" w:tentative="1">
      <w:start w:val="1"/>
      <w:numFmt w:val="bullet"/>
      <w:lvlText w:val=""/>
      <w:lvlJc w:val="left"/>
      <w:pPr>
        <w:tabs>
          <w:tab w:val="num" w:pos="1674"/>
        </w:tabs>
        <w:ind w:left="1674" w:hanging="360"/>
      </w:pPr>
      <w:rPr>
        <w:rFonts w:ascii="Wingdings" w:hAnsi="Wingdings" w:hint="default"/>
      </w:rPr>
    </w:lvl>
    <w:lvl w:ilvl="3" w:tplc="04090001" w:tentative="1">
      <w:start w:val="1"/>
      <w:numFmt w:val="bullet"/>
      <w:lvlText w:val=""/>
      <w:lvlJc w:val="left"/>
      <w:pPr>
        <w:tabs>
          <w:tab w:val="num" w:pos="2394"/>
        </w:tabs>
        <w:ind w:left="2394" w:hanging="360"/>
      </w:pPr>
      <w:rPr>
        <w:rFonts w:ascii="Symbol" w:hAnsi="Symbol" w:hint="default"/>
      </w:rPr>
    </w:lvl>
    <w:lvl w:ilvl="4" w:tplc="04090003" w:tentative="1">
      <w:start w:val="1"/>
      <w:numFmt w:val="bullet"/>
      <w:lvlText w:val="o"/>
      <w:lvlJc w:val="left"/>
      <w:pPr>
        <w:tabs>
          <w:tab w:val="num" w:pos="3114"/>
        </w:tabs>
        <w:ind w:left="3114" w:hanging="360"/>
      </w:pPr>
      <w:rPr>
        <w:rFonts w:ascii="Courier New" w:hAnsi="Courier New" w:cs="Courier New" w:hint="default"/>
      </w:rPr>
    </w:lvl>
    <w:lvl w:ilvl="5" w:tplc="04090005" w:tentative="1">
      <w:start w:val="1"/>
      <w:numFmt w:val="bullet"/>
      <w:lvlText w:val=""/>
      <w:lvlJc w:val="left"/>
      <w:pPr>
        <w:tabs>
          <w:tab w:val="num" w:pos="3834"/>
        </w:tabs>
        <w:ind w:left="3834" w:hanging="360"/>
      </w:pPr>
      <w:rPr>
        <w:rFonts w:ascii="Wingdings" w:hAnsi="Wingdings" w:hint="default"/>
      </w:rPr>
    </w:lvl>
    <w:lvl w:ilvl="6" w:tplc="04090001" w:tentative="1">
      <w:start w:val="1"/>
      <w:numFmt w:val="bullet"/>
      <w:lvlText w:val=""/>
      <w:lvlJc w:val="left"/>
      <w:pPr>
        <w:tabs>
          <w:tab w:val="num" w:pos="4554"/>
        </w:tabs>
        <w:ind w:left="4554" w:hanging="360"/>
      </w:pPr>
      <w:rPr>
        <w:rFonts w:ascii="Symbol" w:hAnsi="Symbol" w:hint="default"/>
      </w:rPr>
    </w:lvl>
    <w:lvl w:ilvl="7" w:tplc="04090003" w:tentative="1">
      <w:start w:val="1"/>
      <w:numFmt w:val="bullet"/>
      <w:lvlText w:val="o"/>
      <w:lvlJc w:val="left"/>
      <w:pPr>
        <w:tabs>
          <w:tab w:val="num" w:pos="5274"/>
        </w:tabs>
        <w:ind w:left="5274" w:hanging="360"/>
      </w:pPr>
      <w:rPr>
        <w:rFonts w:ascii="Courier New" w:hAnsi="Courier New" w:cs="Courier New" w:hint="default"/>
      </w:rPr>
    </w:lvl>
    <w:lvl w:ilvl="8" w:tplc="04090005" w:tentative="1">
      <w:start w:val="1"/>
      <w:numFmt w:val="bullet"/>
      <w:lvlText w:val=""/>
      <w:lvlJc w:val="left"/>
      <w:pPr>
        <w:tabs>
          <w:tab w:val="num" w:pos="5994"/>
        </w:tabs>
        <w:ind w:left="5994" w:hanging="360"/>
      </w:pPr>
      <w:rPr>
        <w:rFonts w:ascii="Wingdings" w:hAnsi="Wingdings" w:hint="default"/>
      </w:rPr>
    </w:lvl>
  </w:abstractNum>
  <w:abstractNum w:abstractNumId="88" w15:restartNumberingAfterBreak="0">
    <w:nsid w:val="70775AC3"/>
    <w:multiLevelType w:val="multilevel"/>
    <w:tmpl w:val="4C20BB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7."/>
      <w:lvlJc w:val="left"/>
      <w:pPr>
        <w:tabs>
          <w:tab w:val="num" w:pos="360"/>
        </w:tabs>
        <w:ind w:left="36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0B46691"/>
    <w:multiLevelType w:val="hybridMultilevel"/>
    <w:tmpl w:val="B9A81B30"/>
    <w:lvl w:ilvl="0" w:tplc="04090017">
      <w:start w:val="1"/>
      <w:numFmt w:val="lowerLetter"/>
      <w:lvlText w:val="%1)"/>
      <w:lvlJc w:val="left"/>
      <w:pPr>
        <w:tabs>
          <w:tab w:val="num" w:pos="1800"/>
        </w:tabs>
        <w:ind w:left="1800" w:hanging="360"/>
      </w:pPr>
    </w:lvl>
    <w:lvl w:ilvl="1" w:tplc="C99AD738">
      <w:start w:val="1"/>
      <w:numFmt w:val="bullet"/>
      <w:lvlText w:val="o"/>
      <w:lvlJc w:val="left"/>
      <w:pPr>
        <w:tabs>
          <w:tab w:val="num" w:pos="2664"/>
        </w:tabs>
        <w:ind w:left="2664" w:hanging="504"/>
      </w:pPr>
      <w:rPr>
        <w:rFonts w:ascii="Courier New" w:hAnsi="Courier New"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0" w15:restartNumberingAfterBreak="0">
    <w:nsid w:val="73E45044"/>
    <w:multiLevelType w:val="hybridMultilevel"/>
    <w:tmpl w:val="10BA12A4"/>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91" w15:restartNumberingAfterBreak="0">
    <w:nsid w:val="74BE77C2"/>
    <w:multiLevelType w:val="hybridMultilevel"/>
    <w:tmpl w:val="7FD6A2BA"/>
    <w:lvl w:ilvl="0" w:tplc="04090019">
      <w:start w:val="1"/>
      <w:numFmt w:val="lowerLetter"/>
      <w:lvlText w:val="%1."/>
      <w:lvlJc w:val="left"/>
      <w:pPr>
        <w:tabs>
          <w:tab w:val="num" w:pos="1584"/>
        </w:tabs>
        <w:ind w:left="1584" w:hanging="360"/>
      </w:pPr>
    </w:lvl>
    <w:lvl w:ilvl="1" w:tplc="04090011">
      <w:start w:val="1"/>
      <w:numFmt w:val="decimal"/>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92" w15:restartNumberingAfterBreak="0">
    <w:nsid w:val="757F6A2C"/>
    <w:multiLevelType w:val="hybridMultilevel"/>
    <w:tmpl w:val="EAA45E84"/>
    <w:lvl w:ilvl="0" w:tplc="04090019">
      <w:start w:val="1"/>
      <w:numFmt w:val="lowerLetter"/>
      <w:lvlText w:val="%1."/>
      <w:lvlJc w:val="left"/>
      <w:pPr>
        <w:tabs>
          <w:tab w:val="num" w:pos="1530"/>
        </w:tabs>
        <w:ind w:left="1530" w:hanging="360"/>
      </w:pPr>
      <w:rPr>
        <w:rFonts w:hint="default"/>
      </w:rPr>
    </w:lvl>
    <w:lvl w:ilvl="1" w:tplc="04090003">
      <w:start w:val="1"/>
      <w:numFmt w:val="bullet"/>
      <w:lvlText w:val="o"/>
      <w:lvlJc w:val="left"/>
      <w:pPr>
        <w:tabs>
          <w:tab w:val="num" w:pos="954"/>
        </w:tabs>
        <w:ind w:left="954" w:hanging="360"/>
      </w:pPr>
      <w:rPr>
        <w:rFonts w:ascii="Courier New" w:hAnsi="Courier New" w:cs="Courier New" w:hint="default"/>
      </w:rPr>
    </w:lvl>
    <w:lvl w:ilvl="2" w:tplc="04090005">
      <w:start w:val="1"/>
      <w:numFmt w:val="bullet"/>
      <w:lvlText w:val=""/>
      <w:lvlJc w:val="left"/>
      <w:pPr>
        <w:tabs>
          <w:tab w:val="num" w:pos="1674"/>
        </w:tabs>
        <w:ind w:left="1674" w:hanging="360"/>
      </w:pPr>
      <w:rPr>
        <w:rFonts w:ascii="Wingdings" w:hAnsi="Wingdings" w:hint="default"/>
      </w:rPr>
    </w:lvl>
    <w:lvl w:ilvl="3" w:tplc="04090001">
      <w:start w:val="1"/>
      <w:numFmt w:val="bullet"/>
      <w:lvlText w:val=""/>
      <w:lvlJc w:val="left"/>
      <w:pPr>
        <w:tabs>
          <w:tab w:val="num" w:pos="2394"/>
        </w:tabs>
        <w:ind w:left="2394" w:hanging="360"/>
      </w:pPr>
      <w:rPr>
        <w:rFonts w:ascii="Symbol" w:hAnsi="Symbol" w:hint="default"/>
      </w:rPr>
    </w:lvl>
    <w:lvl w:ilvl="4" w:tplc="04090003" w:tentative="1">
      <w:start w:val="1"/>
      <w:numFmt w:val="bullet"/>
      <w:lvlText w:val="o"/>
      <w:lvlJc w:val="left"/>
      <w:pPr>
        <w:tabs>
          <w:tab w:val="num" w:pos="3114"/>
        </w:tabs>
        <w:ind w:left="3114" w:hanging="360"/>
      </w:pPr>
      <w:rPr>
        <w:rFonts w:ascii="Courier New" w:hAnsi="Courier New" w:cs="Courier New" w:hint="default"/>
      </w:rPr>
    </w:lvl>
    <w:lvl w:ilvl="5" w:tplc="04090005" w:tentative="1">
      <w:start w:val="1"/>
      <w:numFmt w:val="bullet"/>
      <w:lvlText w:val=""/>
      <w:lvlJc w:val="left"/>
      <w:pPr>
        <w:tabs>
          <w:tab w:val="num" w:pos="3834"/>
        </w:tabs>
        <w:ind w:left="3834" w:hanging="360"/>
      </w:pPr>
      <w:rPr>
        <w:rFonts w:ascii="Wingdings" w:hAnsi="Wingdings" w:hint="default"/>
      </w:rPr>
    </w:lvl>
    <w:lvl w:ilvl="6" w:tplc="04090001" w:tentative="1">
      <w:start w:val="1"/>
      <w:numFmt w:val="bullet"/>
      <w:lvlText w:val=""/>
      <w:lvlJc w:val="left"/>
      <w:pPr>
        <w:tabs>
          <w:tab w:val="num" w:pos="4554"/>
        </w:tabs>
        <w:ind w:left="4554" w:hanging="360"/>
      </w:pPr>
      <w:rPr>
        <w:rFonts w:ascii="Symbol" w:hAnsi="Symbol" w:hint="default"/>
      </w:rPr>
    </w:lvl>
    <w:lvl w:ilvl="7" w:tplc="04090003" w:tentative="1">
      <w:start w:val="1"/>
      <w:numFmt w:val="bullet"/>
      <w:lvlText w:val="o"/>
      <w:lvlJc w:val="left"/>
      <w:pPr>
        <w:tabs>
          <w:tab w:val="num" w:pos="5274"/>
        </w:tabs>
        <w:ind w:left="5274" w:hanging="360"/>
      </w:pPr>
      <w:rPr>
        <w:rFonts w:ascii="Courier New" w:hAnsi="Courier New" w:cs="Courier New" w:hint="default"/>
      </w:rPr>
    </w:lvl>
    <w:lvl w:ilvl="8" w:tplc="04090005" w:tentative="1">
      <w:start w:val="1"/>
      <w:numFmt w:val="bullet"/>
      <w:lvlText w:val=""/>
      <w:lvlJc w:val="left"/>
      <w:pPr>
        <w:tabs>
          <w:tab w:val="num" w:pos="5994"/>
        </w:tabs>
        <w:ind w:left="5994" w:hanging="360"/>
      </w:pPr>
      <w:rPr>
        <w:rFonts w:ascii="Wingdings" w:hAnsi="Wingdings" w:hint="default"/>
      </w:rPr>
    </w:lvl>
  </w:abstractNum>
  <w:abstractNum w:abstractNumId="93" w15:restartNumberingAfterBreak="0">
    <w:nsid w:val="7716579A"/>
    <w:multiLevelType w:val="hybridMultilevel"/>
    <w:tmpl w:val="B0647A6A"/>
    <w:lvl w:ilvl="0" w:tplc="50FC4336">
      <w:start w:val="5"/>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036685"/>
    <w:multiLevelType w:val="multilevel"/>
    <w:tmpl w:val="A4E08D38"/>
    <w:lvl w:ilvl="0">
      <w:start w:val="2"/>
      <w:numFmt w:val="none"/>
      <w:lvlText w:val="6"/>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5.%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8D67DC7"/>
    <w:multiLevelType w:val="hybridMultilevel"/>
    <w:tmpl w:val="6DAA7340"/>
    <w:lvl w:ilvl="0" w:tplc="50FC4336">
      <w:start w:val="5"/>
      <w:numFmt w:val="bullet"/>
      <w:lvlText w:val=""/>
      <w:lvlJc w:val="left"/>
      <w:pPr>
        <w:tabs>
          <w:tab w:val="num" w:pos="1713"/>
        </w:tabs>
        <w:ind w:left="1713" w:hanging="705"/>
      </w:pPr>
      <w:rPr>
        <w:rFonts w:ascii="Symbol" w:hAnsi="Symbol" w:hint="default"/>
        <w:color w:val="auto"/>
      </w:rPr>
    </w:lvl>
    <w:lvl w:ilvl="1" w:tplc="04090017">
      <w:start w:val="1"/>
      <w:numFmt w:val="lowerLetter"/>
      <w:lvlText w:val="%2)"/>
      <w:lvlJc w:val="left"/>
      <w:pPr>
        <w:tabs>
          <w:tab w:val="num" w:pos="2808"/>
        </w:tabs>
        <w:ind w:left="2808" w:hanging="360"/>
      </w:pPr>
      <w:rPr>
        <w:rFonts w:hint="default"/>
        <w:color w:val="auto"/>
      </w:rPr>
    </w:lvl>
    <w:lvl w:ilvl="2" w:tplc="50FC4336">
      <w:start w:val="5"/>
      <w:numFmt w:val="bullet"/>
      <w:lvlText w:val=""/>
      <w:lvlJc w:val="left"/>
      <w:pPr>
        <w:tabs>
          <w:tab w:val="num" w:pos="3513"/>
        </w:tabs>
        <w:ind w:left="3513" w:hanging="705"/>
      </w:pPr>
      <w:rPr>
        <w:rFonts w:ascii="Symbol" w:hAnsi="Symbol" w:hint="default"/>
        <w:color w:val="auto"/>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96" w15:restartNumberingAfterBreak="0">
    <w:nsid w:val="79C54649"/>
    <w:multiLevelType w:val="hybridMultilevel"/>
    <w:tmpl w:val="44969306"/>
    <w:lvl w:ilvl="0" w:tplc="50FC4336">
      <w:start w:val="5"/>
      <w:numFmt w:val="bullet"/>
      <w:lvlText w:val=""/>
      <w:lvlJc w:val="left"/>
      <w:pPr>
        <w:tabs>
          <w:tab w:val="num" w:pos="1065"/>
        </w:tabs>
        <w:ind w:left="1065" w:hanging="705"/>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7A00145C"/>
    <w:multiLevelType w:val="hybridMultilevel"/>
    <w:tmpl w:val="77E898C8"/>
    <w:lvl w:ilvl="0" w:tplc="50FC4336">
      <w:start w:val="5"/>
      <w:numFmt w:val="bullet"/>
      <w:lvlText w:val=""/>
      <w:lvlJc w:val="left"/>
      <w:pPr>
        <w:tabs>
          <w:tab w:val="num" w:pos="1065"/>
        </w:tabs>
        <w:ind w:left="1065" w:hanging="705"/>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7B705013"/>
    <w:multiLevelType w:val="multilevel"/>
    <w:tmpl w:val="9248544A"/>
    <w:lvl w:ilvl="0">
      <w:start w:val="4"/>
      <w:numFmt w:val="decimal"/>
      <w:lvlText w:val="%1"/>
      <w:lvlJc w:val="left"/>
      <w:pPr>
        <w:tabs>
          <w:tab w:val="num" w:pos="660"/>
        </w:tabs>
        <w:ind w:left="660" w:hanging="660"/>
      </w:pPr>
      <w:rPr>
        <w:rFonts w:hint="default"/>
      </w:rPr>
    </w:lvl>
    <w:lvl w:ilvl="1">
      <w:start w:val="5"/>
      <w:numFmt w:val="decimal"/>
      <w:lvlText w:val="%1.%2"/>
      <w:lvlJc w:val="left"/>
      <w:pPr>
        <w:tabs>
          <w:tab w:val="num" w:pos="840"/>
        </w:tabs>
        <w:ind w:left="840" w:hanging="660"/>
      </w:pPr>
      <w:rPr>
        <w:rFonts w:hint="default"/>
      </w:rPr>
    </w:lvl>
    <w:lvl w:ilvl="2">
      <w:start w:val="1"/>
      <w:numFmt w:val="decimal"/>
      <w:lvlText w:val="%1.%2.4"/>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99" w15:restartNumberingAfterBreak="0">
    <w:nsid w:val="7C5067A5"/>
    <w:multiLevelType w:val="hybridMultilevel"/>
    <w:tmpl w:val="A058F052"/>
    <w:lvl w:ilvl="0" w:tplc="50FC4336">
      <w:start w:val="5"/>
      <w:numFmt w:val="bullet"/>
      <w:lvlText w:val=""/>
      <w:lvlJc w:val="left"/>
      <w:pPr>
        <w:tabs>
          <w:tab w:val="num" w:pos="1713"/>
        </w:tabs>
        <w:ind w:left="1713" w:hanging="705"/>
      </w:pPr>
      <w:rPr>
        <w:rFonts w:ascii="Symbol" w:hAnsi="Symbol" w:hint="default"/>
        <w:color w:val="auto"/>
      </w:rPr>
    </w:lvl>
    <w:lvl w:ilvl="1" w:tplc="04090017">
      <w:start w:val="1"/>
      <w:numFmt w:val="lowerLetter"/>
      <w:lvlText w:val="%2)"/>
      <w:lvlJc w:val="left"/>
      <w:pPr>
        <w:tabs>
          <w:tab w:val="num" w:pos="2808"/>
        </w:tabs>
        <w:ind w:left="2808" w:hanging="360"/>
      </w:pPr>
      <w:rPr>
        <w:rFonts w:hint="default"/>
        <w:color w:val="auto"/>
      </w:rPr>
    </w:lvl>
    <w:lvl w:ilvl="2" w:tplc="50FC4336">
      <w:start w:val="5"/>
      <w:numFmt w:val="bullet"/>
      <w:lvlText w:val=""/>
      <w:lvlJc w:val="left"/>
      <w:pPr>
        <w:tabs>
          <w:tab w:val="num" w:pos="3873"/>
        </w:tabs>
        <w:ind w:left="3873" w:hanging="705"/>
      </w:pPr>
      <w:rPr>
        <w:rFonts w:ascii="Symbol" w:hAnsi="Symbol" w:hint="default"/>
        <w:color w:val="auto"/>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100" w15:restartNumberingAfterBreak="0">
    <w:nsid w:val="7E9F65EB"/>
    <w:multiLevelType w:val="hybridMultilevel"/>
    <w:tmpl w:val="A4FABB38"/>
    <w:lvl w:ilvl="0" w:tplc="04090019">
      <w:start w:val="1"/>
      <w:numFmt w:val="lowerLetter"/>
      <w:lvlText w:val="%1."/>
      <w:lvlJc w:val="left"/>
      <w:pPr>
        <w:tabs>
          <w:tab w:val="num" w:pos="1584"/>
        </w:tabs>
        <w:ind w:left="1584" w:hanging="360"/>
      </w:pPr>
    </w:lvl>
    <w:lvl w:ilvl="1" w:tplc="C99AD738">
      <w:start w:val="1"/>
      <w:numFmt w:val="bullet"/>
      <w:lvlText w:val="o"/>
      <w:lvlJc w:val="left"/>
      <w:pPr>
        <w:tabs>
          <w:tab w:val="num" w:pos="2448"/>
        </w:tabs>
        <w:ind w:left="2448" w:hanging="504"/>
      </w:pPr>
      <w:rPr>
        <w:rFonts w:ascii="Courier New" w:hAnsi="Courier New"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01" w15:restartNumberingAfterBreak="0">
    <w:nsid w:val="7EA95FF4"/>
    <w:multiLevelType w:val="hybridMultilevel"/>
    <w:tmpl w:val="A97A6140"/>
    <w:lvl w:ilvl="0" w:tplc="50FC4336">
      <w:start w:val="5"/>
      <w:numFmt w:val="bullet"/>
      <w:lvlText w:val=""/>
      <w:lvlJc w:val="left"/>
      <w:pPr>
        <w:tabs>
          <w:tab w:val="num" w:pos="1410"/>
        </w:tabs>
        <w:ind w:left="1410" w:hanging="705"/>
      </w:pPr>
      <w:rPr>
        <w:rFonts w:ascii="Symbol" w:hAnsi="Symbol" w:hint="default"/>
        <w:color w:val="auto"/>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02" w15:restartNumberingAfterBreak="0">
    <w:nsid w:val="7F3B421F"/>
    <w:multiLevelType w:val="hybridMultilevel"/>
    <w:tmpl w:val="CFA0A5C6"/>
    <w:lvl w:ilvl="0" w:tplc="C99AD738">
      <w:start w:val="1"/>
      <w:numFmt w:val="bullet"/>
      <w:lvlText w:val="o"/>
      <w:lvlJc w:val="left"/>
      <w:pPr>
        <w:tabs>
          <w:tab w:val="num" w:pos="1224"/>
        </w:tabs>
        <w:ind w:left="1224" w:hanging="504"/>
      </w:pPr>
      <w:rPr>
        <w:rFonts w:ascii="Courier New" w:hAnsi="Courier New" w:hint="default"/>
      </w:rPr>
    </w:lvl>
    <w:lvl w:ilvl="1" w:tplc="04090003">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cs="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cs="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num w:numId="1">
    <w:abstractNumId w:val="39"/>
  </w:num>
  <w:num w:numId="2">
    <w:abstractNumId w:val="24"/>
  </w:num>
  <w:num w:numId="3">
    <w:abstractNumId w:val="48"/>
  </w:num>
  <w:num w:numId="4">
    <w:abstractNumId w:val="50"/>
  </w:num>
  <w:num w:numId="5">
    <w:abstractNumId w:val="89"/>
  </w:num>
  <w:num w:numId="6">
    <w:abstractNumId w:val="52"/>
  </w:num>
  <w:num w:numId="7">
    <w:abstractNumId w:val="37"/>
  </w:num>
  <w:num w:numId="8">
    <w:abstractNumId w:val="66"/>
  </w:num>
  <w:num w:numId="9">
    <w:abstractNumId w:val="47"/>
  </w:num>
  <w:num w:numId="10">
    <w:abstractNumId w:val="81"/>
  </w:num>
  <w:num w:numId="11">
    <w:abstractNumId w:val="19"/>
  </w:num>
  <w:num w:numId="12">
    <w:abstractNumId w:val="76"/>
  </w:num>
  <w:num w:numId="13">
    <w:abstractNumId w:val="100"/>
  </w:num>
  <w:num w:numId="14">
    <w:abstractNumId w:val="46"/>
  </w:num>
  <w:num w:numId="15">
    <w:abstractNumId w:val="69"/>
  </w:num>
  <w:num w:numId="16">
    <w:abstractNumId w:val="2"/>
  </w:num>
  <w:num w:numId="17">
    <w:abstractNumId w:val="67"/>
  </w:num>
  <w:num w:numId="18">
    <w:abstractNumId w:val="102"/>
  </w:num>
  <w:num w:numId="19">
    <w:abstractNumId w:val="0"/>
  </w:num>
  <w:num w:numId="20">
    <w:abstractNumId w:val="4"/>
  </w:num>
  <w:num w:numId="21">
    <w:abstractNumId w:val="33"/>
  </w:num>
  <w:num w:numId="22">
    <w:abstractNumId w:val="59"/>
  </w:num>
  <w:num w:numId="23">
    <w:abstractNumId w:val="41"/>
  </w:num>
  <w:num w:numId="24">
    <w:abstractNumId w:val="84"/>
  </w:num>
  <w:num w:numId="25">
    <w:abstractNumId w:val="91"/>
  </w:num>
  <w:num w:numId="26">
    <w:abstractNumId w:val="17"/>
  </w:num>
  <w:num w:numId="27">
    <w:abstractNumId w:val="42"/>
  </w:num>
  <w:num w:numId="28">
    <w:abstractNumId w:val="90"/>
  </w:num>
  <w:num w:numId="29">
    <w:abstractNumId w:val="55"/>
  </w:num>
  <w:num w:numId="30">
    <w:abstractNumId w:val="15"/>
  </w:num>
  <w:num w:numId="31">
    <w:abstractNumId w:val="12"/>
  </w:num>
  <w:num w:numId="32">
    <w:abstractNumId w:val="73"/>
  </w:num>
  <w:num w:numId="33">
    <w:abstractNumId w:val="87"/>
  </w:num>
  <w:num w:numId="34">
    <w:abstractNumId w:val="92"/>
  </w:num>
  <w:num w:numId="35">
    <w:abstractNumId w:val="20"/>
  </w:num>
  <w:num w:numId="36">
    <w:abstractNumId w:val="35"/>
  </w:num>
  <w:num w:numId="37">
    <w:abstractNumId w:val="21"/>
  </w:num>
  <w:num w:numId="38">
    <w:abstractNumId w:val="77"/>
  </w:num>
  <w:num w:numId="39">
    <w:abstractNumId w:val="101"/>
  </w:num>
  <w:num w:numId="40">
    <w:abstractNumId w:val="22"/>
  </w:num>
  <w:num w:numId="41">
    <w:abstractNumId w:val="99"/>
  </w:num>
  <w:num w:numId="42">
    <w:abstractNumId w:val="71"/>
  </w:num>
  <w:num w:numId="43">
    <w:abstractNumId w:val="95"/>
  </w:num>
  <w:num w:numId="44">
    <w:abstractNumId w:val="97"/>
  </w:num>
  <w:num w:numId="45">
    <w:abstractNumId w:val="74"/>
  </w:num>
  <w:num w:numId="46">
    <w:abstractNumId w:val="3"/>
  </w:num>
  <w:num w:numId="47">
    <w:abstractNumId w:val="82"/>
  </w:num>
  <w:num w:numId="48">
    <w:abstractNumId w:val="58"/>
  </w:num>
  <w:num w:numId="49">
    <w:abstractNumId w:val="72"/>
  </w:num>
  <w:num w:numId="50">
    <w:abstractNumId w:val="8"/>
  </w:num>
  <w:num w:numId="51">
    <w:abstractNumId w:val="83"/>
  </w:num>
  <w:num w:numId="52">
    <w:abstractNumId w:val="96"/>
  </w:num>
  <w:num w:numId="53">
    <w:abstractNumId w:val="6"/>
  </w:num>
  <w:num w:numId="54">
    <w:abstractNumId w:val="18"/>
  </w:num>
  <w:num w:numId="55">
    <w:abstractNumId w:val="1"/>
  </w:num>
  <w:num w:numId="56">
    <w:abstractNumId w:val="13"/>
  </w:num>
  <w:num w:numId="57">
    <w:abstractNumId w:val="51"/>
  </w:num>
  <w:num w:numId="58">
    <w:abstractNumId w:val="78"/>
  </w:num>
  <w:num w:numId="59">
    <w:abstractNumId w:val="25"/>
  </w:num>
  <w:num w:numId="60">
    <w:abstractNumId w:val="45"/>
  </w:num>
  <w:num w:numId="61">
    <w:abstractNumId w:val="32"/>
  </w:num>
  <w:num w:numId="62">
    <w:abstractNumId w:val="64"/>
  </w:num>
  <w:num w:numId="63">
    <w:abstractNumId w:val="14"/>
  </w:num>
  <w:num w:numId="64">
    <w:abstractNumId w:val="30"/>
  </w:num>
  <w:num w:numId="65">
    <w:abstractNumId w:val="61"/>
  </w:num>
  <w:num w:numId="66">
    <w:abstractNumId w:val="11"/>
  </w:num>
  <w:num w:numId="67">
    <w:abstractNumId w:val="70"/>
  </w:num>
  <w:num w:numId="68">
    <w:abstractNumId w:val="75"/>
  </w:num>
  <w:num w:numId="69">
    <w:abstractNumId w:val="88"/>
  </w:num>
  <w:num w:numId="70">
    <w:abstractNumId w:val="28"/>
  </w:num>
  <w:num w:numId="71">
    <w:abstractNumId w:val="10"/>
  </w:num>
  <w:num w:numId="72">
    <w:abstractNumId w:val="7"/>
  </w:num>
  <w:num w:numId="73">
    <w:abstractNumId w:val="16"/>
  </w:num>
  <w:num w:numId="74">
    <w:abstractNumId w:val="85"/>
  </w:num>
  <w:num w:numId="75">
    <w:abstractNumId w:val="40"/>
  </w:num>
  <w:num w:numId="76">
    <w:abstractNumId w:val="79"/>
  </w:num>
  <w:num w:numId="77">
    <w:abstractNumId w:val="38"/>
  </w:num>
  <w:num w:numId="78">
    <w:abstractNumId w:val="60"/>
  </w:num>
  <w:num w:numId="79">
    <w:abstractNumId w:val="36"/>
  </w:num>
  <w:num w:numId="80">
    <w:abstractNumId w:val="57"/>
  </w:num>
  <w:num w:numId="81">
    <w:abstractNumId w:val="63"/>
  </w:num>
  <w:num w:numId="82">
    <w:abstractNumId w:val="56"/>
  </w:num>
  <w:num w:numId="83">
    <w:abstractNumId w:val="49"/>
  </w:num>
  <w:num w:numId="84">
    <w:abstractNumId w:val="5"/>
  </w:num>
  <w:num w:numId="85">
    <w:abstractNumId w:val="26"/>
  </w:num>
  <w:num w:numId="86">
    <w:abstractNumId w:val="94"/>
  </w:num>
  <w:num w:numId="87">
    <w:abstractNumId w:val="65"/>
  </w:num>
  <w:num w:numId="88">
    <w:abstractNumId w:val="29"/>
  </w:num>
  <w:num w:numId="89">
    <w:abstractNumId w:val="86"/>
  </w:num>
  <w:num w:numId="90">
    <w:abstractNumId w:val="80"/>
  </w:num>
  <w:num w:numId="91">
    <w:abstractNumId w:val="27"/>
  </w:num>
  <w:num w:numId="92">
    <w:abstractNumId w:val="44"/>
  </w:num>
  <w:num w:numId="93">
    <w:abstractNumId w:val="23"/>
  </w:num>
  <w:num w:numId="94">
    <w:abstractNumId w:val="54"/>
  </w:num>
  <w:num w:numId="95">
    <w:abstractNumId w:val="62"/>
  </w:num>
  <w:num w:numId="96">
    <w:abstractNumId w:val="68"/>
  </w:num>
  <w:num w:numId="97">
    <w:abstractNumId w:val="98"/>
  </w:num>
  <w:num w:numId="98">
    <w:abstractNumId w:val="9"/>
  </w:num>
  <w:num w:numId="99">
    <w:abstractNumId w:val="31"/>
  </w:num>
  <w:num w:numId="100">
    <w:abstractNumId w:val="43"/>
  </w:num>
  <w:num w:numId="101">
    <w:abstractNumId w:val="53"/>
  </w:num>
  <w:num w:numId="102">
    <w:abstractNumId w:val="34"/>
  </w:num>
  <w:num w:numId="103">
    <w:abstractNumId w:val="9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F3"/>
    <w:rsid w:val="00001CAD"/>
    <w:rsid w:val="00002026"/>
    <w:rsid w:val="00005E11"/>
    <w:rsid w:val="000076C2"/>
    <w:rsid w:val="00007CB4"/>
    <w:rsid w:val="00011A0F"/>
    <w:rsid w:val="00011B44"/>
    <w:rsid w:val="00013834"/>
    <w:rsid w:val="00014285"/>
    <w:rsid w:val="00014C19"/>
    <w:rsid w:val="00014EE1"/>
    <w:rsid w:val="00016179"/>
    <w:rsid w:val="00017B9A"/>
    <w:rsid w:val="0002192A"/>
    <w:rsid w:val="000221C0"/>
    <w:rsid w:val="000230EC"/>
    <w:rsid w:val="00023502"/>
    <w:rsid w:val="00023619"/>
    <w:rsid w:val="000239E2"/>
    <w:rsid w:val="0002475B"/>
    <w:rsid w:val="00025362"/>
    <w:rsid w:val="000278B4"/>
    <w:rsid w:val="000279FF"/>
    <w:rsid w:val="00027F73"/>
    <w:rsid w:val="0003115E"/>
    <w:rsid w:val="00032FDA"/>
    <w:rsid w:val="00033203"/>
    <w:rsid w:val="00033664"/>
    <w:rsid w:val="00034662"/>
    <w:rsid w:val="00034AEA"/>
    <w:rsid w:val="000403BC"/>
    <w:rsid w:val="00042F2F"/>
    <w:rsid w:val="000434BC"/>
    <w:rsid w:val="000455C0"/>
    <w:rsid w:val="00045F1C"/>
    <w:rsid w:val="0004730F"/>
    <w:rsid w:val="0005087B"/>
    <w:rsid w:val="000521D7"/>
    <w:rsid w:val="000530D9"/>
    <w:rsid w:val="00053A35"/>
    <w:rsid w:val="00054912"/>
    <w:rsid w:val="00055104"/>
    <w:rsid w:val="0005574D"/>
    <w:rsid w:val="0005608E"/>
    <w:rsid w:val="0006186E"/>
    <w:rsid w:val="00061FA3"/>
    <w:rsid w:val="00062572"/>
    <w:rsid w:val="000628A3"/>
    <w:rsid w:val="00064D8A"/>
    <w:rsid w:val="00066160"/>
    <w:rsid w:val="00066E69"/>
    <w:rsid w:val="00071A63"/>
    <w:rsid w:val="00071CCB"/>
    <w:rsid w:val="00072088"/>
    <w:rsid w:val="000737C2"/>
    <w:rsid w:val="00073D25"/>
    <w:rsid w:val="0008023D"/>
    <w:rsid w:val="000808DE"/>
    <w:rsid w:val="00081280"/>
    <w:rsid w:val="00082031"/>
    <w:rsid w:val="00082716"/>
    <w:rsid w:val="0008308C"/>
    <w:rsid w:val="0008684A"/>
    <w:rsid w:val="00086E8C"/>
    <w:rsid w:val="000901AC"/>
    <w:rsid w:val="00090FEA"/>
    <w:rsid w:val="000910B8"/>
    <w:rsid w:val="000923C5"/>
    <w:rsid w:val="00094958"/>
    <w:rsid w:val="00095565"/>
    <w:rsid w:val="00095BEE"/>
    <w:rsid w:val="00096F54"/>
    <w:rsid w:val="000A1169"/>
    <w:rsid w:val="000A279A"/>
    <w:rsid w:val="000A39C6"/>
    <w:rsid w:val="000A4256"/>
    <w:rsid w:val="000B2653"/>
    <w:rsid w:val="000B528D"/>
    <w:rsid w:val="000C0796"/>
    <w:rsid w:val="000C13C3"/>
    <w:rsid w:val="000C2291"/>
    <w:rsid w:val="000C2F9E"/>
    <w:rsid w:val="000C346C"/>
    <w:rsid w:val="000C524D"/>
    <w:rsid w:val="000D0C23"/>
    <w:rsid w:val="000D301E"/>
    <w:rsid w:val="000D432C"/>
    <w:rsid w:val="000D43AE"/>
    <w:rsid w:val="000D4BB2"/>
    <w:rsid w:val="000D4F76"/>
    <w:rsid w:val="000D6276"/>
    <w:rsid w:val="000D7BD5"/>
    <w:rsid w:val="000E15AF"/>
    <w:rsid w:val="000E281D"/>
    <w:rsid w:val="000E4BB5"/>
    <w:rsid w:val="000E5978"/>
    <w:rsid w:val="000E6C94"/>
    <w:rsid w:val="000F1F81"/>
    <w:rsid w:val="000F2651"/>
    <w:rsid w:val="000F7C73"/>
    <w:rsid w:val="001011C3"/>
    <w:rsid w:val="0010195E"/>
    <w:rsid w:val="00101998"/>
    <w:rsid w:val="00102F4D"/>
    <w:rsid w:val="00103774"/>
    <w:rsid w:val="00104F0D"/>
    <w:rsid w:val="00105804"/>
    <w:rsid w:val="0010694E"/>
    <w:rsid w:val="00106B06"/>
    <w:rsid w:val="001079FA"/>
    <w:rsid w:val="00107AEA"/>
    <w:rsid w:val="00107B39"/>
    <w:rsid w:val="001110F9"/>
    <w:rsid w:val="001111E6"/>
    <w:rsid w:val="0011209C"/>
    <w:rsid w:val="0011216A"/>
    <w:rsid w:val="0011287D"/>
    <w:rsid w:val="00112B23"/>
    <w:rsid w:val="00113D30"/>
    <w:rsid w:val="001152A5"/>
    <w:rsid w:val="00121280"/>
    <w:rsid w:val="00121AEC"/>
    <w:rsid w:val="00123EB1"/>
    <w:rsid w:val="0012484C"/>
    <w:rsid w:val="00127369"/>
    <w:rsid w:val="0012788C"/>
    <w:rsid w:val="00127ABA"/>
    <w:rsid w:val="0013079D"/>
    <w:rsid w:val="00130DFF"/>
    <w:rsid w:val="001316DF"/>
    <w:rsid w:val="00132D27"/>
    <w:rsid w:val="00133C2D"/>
    <w:rsid w:val="00134378"/>
    <w:rsid w:val="00137BBA"/>
    <w:rsid w:val="00137DEE"/>
    <w:rsid w:val="001402F9"/>
    <w:rsid w:val="00142C91"/>
    <w:rsid w:val="00142DAA"/>
    <w:rsid w:val="001465EF"/>
    <w:rsid w:val="001472D3"/>
    <w:rsid w:val="00150BAC"/>
    <w:rsid w:val="00150C27"/>
    <w:rsid w:val="0015317B"/>
    <w:rsid w:val="00153CF6"/>
    <w:rsid w:val="00157114"/>
    <w:rsid w:val="0015787E"/>
    <w:rsid w:val="00162AD9"/>
    <w:rsid w:val="0016597E"/>
    <w:rsid w:val="00170667"/>
    <w:rsid w:val="00172330"/>
    <w:rsid w:val="001727EB"/>
    <w:rsid w:val="0017287D"/>
    <w:rsid w:val="001746BC"/>
    <w:rsid w:val="00180C9C"/>
    <w:rsid w:val="001847D8"/>
    <w:rsid w:val="001857DE"/>
    <w:rsid w:val="00186A31"/>
    <w:rsid w:val="00190CDD"/>
    <w:rsid w:val="00191B45"/>
    <w:rsid w:val="00192EBE"/>
    <w:rsid w:val="00197CA1"/>
    <w:rsid w:val="001A1088"/>
    <w:rsid w:val="001A1A66"/>
    <w:rsid w:val="001A2208"/>
    <w:rsid w:val="001A5819"/>
    <w:rsid w:val="001A7DBE"/>
    <w:rsid w:val="001A7FA0"/>
    <w:rsid w:val="001B1D1D"/>
    <w:rsid w:val="001B2195"/>
    <w:rsid w:val="001B3047"/>
    <w:rsid w:val="001B3D41"/>
    <w:rsid w:val="001B5E2F"/>
    <w:rsid w:val="001B5EC8"/>
    <w:rsid w:val="001B6ED3"/>
    <w:rsid w:val="001B7BAC"/>
    <w:rsid w:val="001B7DAA"/>
    <w:rsid w:val="001C002D"/>
    <w:rsid w:val="001C04F8"/>
    <w:rsid w:val="001C0A4C"/>
    <w:rsid w:val="001C21D0"/>
    <w:rsid w:val="001C37BF"/>
    <w:rsid w:val="001D07D8"/>
    <w:rsid w:val="001D1579"/>
    <w:rsid w:val="001D3AF6"/>
    <w:rsid w:val="001D4174"/>
    <w:rsid w:val="001D6738"/>
    <w:rsid w:val="001E2A2A"/>
    <w:rsid w:val="001E2EB0"/>
    <w:rsid w:val="001E52A5"/>
    <w:rsid w:val="001E63F9"/>
    <w:rsid w:val="001F0952"/>
    <w:rsid w:val="001F26F1"/>
    <w:rsid w:val="001F3D40"/>
    <w:rsid w:val="001F4822"/>
    <w:rsid w:val="001F4CDC"/>
    <w:rsid w:val="001F4FF5"/>
    <w:rsid w:val="001F730B"/>
    <w:rsid w:val="002008B7"/>
    <w:rsid w:val="00200993"/>
    <w:rsid w:val="00200C11"/>
    <w:rsid w:val="00202FFC"/>
    <w:rsid w:val="00204A16"/>
    <w:rsid w:val="00204CBB"/>
    <w:rsid w:val="0020521B"/>
    <w:rsid w:val="00206652"/>
    <w:rsid w:val="002072EF"/>
    <w:rsid w:val="00211D6A"/>
    <w:rsid w:val="0021211A"/>
    <w:rsid w:val="00215B41"/>
    <w:rsid w:val="002169E8"/>
    <w:rsid w:val="0022064E"/>
    <w:rsid w:val="002219CE"/>
    <w:rsid w:val="00224548"/>
    <w:rsid w:val="002256A8"/>
    <w:rsid w:val="00225A56"/>
    <w:rsid w:val="00227EE5"/>
    <w:rsid w:val="0023248A"/>
    <w:rsid w:val="0023362D"/>
    <w:rsid w:val="00235D8D"/>
    <w:rsid w:val="002362DF"/>
    <w:rsid w:val="00236DBE"/>
    <w:rsid w:val="0023725F"/>
    <w:rsid w:val="00240CEC"/>
    <w:rsid w:val="00244731"/>
    <w:rsid w:val="00245743"/>
    <w:rsid w:val="00245A0A"/>
    <w:rsid w:val="002464FD"/>
    <w:rsid w:val="00246519"/>
    <w:rsid w:val="00246BC0"/>
    <w:rsid w:val="00246BC3"/>
    <w:rsid w:val="00247600"/>
    <w:rsid w:val="0025199B"/>
    <w:rsid w:val="00251D4F"/>
    <w:rsid w:val="00255046"/>
    <w:rsid w:val="002552FA"/>
    <w:rsid w:val="00260468"/>
    <w:rsid w:val="00260ED5"/>
    <w:rsid w:val="00261593"/>
    <w:rsid w:val="00261B8C"/>
    <w:rsid w:val="00262EEB"/>
    <w:rsid w:val="00262F4D"/>
    <w:rsid w:val="0026482C"/>
    <w:rsid w:val="00264BCA"/>
    <w:rsid w:val="0026727D"/>
    <w:rsid w:val="002709B6"/>
    <w:rsid w:val="002734B2"/>
    <w:rsid w:val="00273607"/>
    <w:rsid w:val="00274ECE"/>
    <w:rsid w:val="002751BA"/>
    <w:rsid w:val="00276724"/>
    <w:rsid w:val="00276D13"/>
    <w:rsid w:val="00276D5D"/>
    <w:rsid w:val="00277947"/>
    <w:rsid w:val="002811E9"/>
    <w:rsid w:val="00282D3F"/>
    <w:rsid w:val="0028346C"/>
    <w:rsid w:val="002846F9"/>
    <w:rsid w:val="00287B96"/>
    <w:rsid w:val="00290979"/>
    <w:rsid w:val="00291FBD"/>
    <w:rsid w:val="002938CE"/>
    <w:rsid w:val="00295524"/>
    <w:rsid w:val="00295C1D"/>
    <w:rsid w:val="00297BE1"/>
    <w:rsid w:val="002A1D4C"/>
    <w:rsid w:val="002A357F"/>
    <w:rsid w:val="002A54EA"/>
    <w:rsid w:val="002A6F6B"/>
    <w:rsid w:val="002A76E5"/>
    <w:rsid w:val="002A7ABB"/>
    <w:rsid w:val="002B08C8"/>
    <w:rsid w:val="002B0919"/>
    <w:rsid w:val="002B1800"/>
    <w:rsid w:val="002B485A"/>
    <w:rsid w:val="002B4F24"/>
    <w:rsid w:val="002B58F0"/>
    <w:rsid w:val="002B59A5"/>
    <w:rsid w:val="002B6645"/>
    <w:rsid w:val="002B6F46"/>
    <w:rsid w:val="002C0F9B"/>
    <w:rsid w:val="002C20CB"/>
    <w:rsid w:val="002C22D5"/>
    <w:rsid w:val="002C282A"/>
    <w:rsid w:val="002C48FD"/>
    <w:rsid w:val="002C4D45"/>
    <w:rsid w:val="002C5D40"/>
    <w:rsid w:val="002C6289"/>
    <w:rsid w:val="002C69A5"/>
    <w:rsid w:val="002D3912"/>
    <w:rsid w:val="002D4EFD"/>
    <w:rsid w:val="002D7E68"/>
    <w:rsid w:val="002E3CD1"/>
    <w:rsid w:val="002E4EA8"/>
    <w:rsid w:val="002E663E"/>
    <w:rsid w:val="002E7557"/>
    <w:rsid w:val="002F0C6D"/>
    <w:rsid w:val="002F0F50"/>
    <w:rsid w:val="002F202F"/>
    <w:rsid w:val="002F4DD2"/>
    <w:rsid w:val="002F7C5B"/>
    <w:rsid w:val="003014F1"/>
    <w:rsid w:val="00301600"/>
    <w:rsid w:val="00302208"/>
    <w:rsid w:val="00302AFD"/>
    <w:rsid w:val="00304019"/>
    <w:rsid w:val="003070FD"/>
    <w:rsid w:val="00307224"/>
    <w:rsid w:val="003074F4"/>
    <w:rsid w:val="00310D68"/>
    <w:rsid w:val="00310F1E"/>
    <w:rsid w:val="00311DF6"/>
    <w:rsid w:val="0031451B"/>
    <w:rsid w:val="003160EC"/>
    <w:rsid w:val="0031623B"/>
    <w:rsid w:val="003170E4"/>
    <w:rsid w:val="00321BEA"/>
    <w:rsid w:val="003234CF"/>
    <w:rsid w:val="00323E52"/>
    <w:rsid w:val="00324500"/>
    <w:rsid w:val="00324C40"/>
    <w:rsid w:val="00324FA3"/>
    <w:rsid w:val="003251BE"/>
    <w:rsid w:val="0032567C"/>
    <w:rsid w:val="00326BF8"/>
    <w:rsid w:val="003300EB"/>
    <w:rsid w:val="00332545"/>
    <w:rsid w:val="00332C49"/>
    <w:rsid w:val="00332E8A"/>
    <w:rsid w:val="0033355C"/>
    <w:rsid w:val="00333B69"/>
    <w:rsid w:val="00333E42"/>
    <w:rsid w:val="00334225"/>
    <w:rsid w:val="003349DF"/>
    <w:rsid w:val="00341EEC"/>
    <w:rsid w:val="00341F80"/>
    <w:rsid w:val="00342E24"/>
    <w:rsid w:val="0034365B"/>
    <w:rsid w:val="00345739"/>
    <w:rsid w:val="00345C2F"/>
    <w:rsid w:val="003464CB"/>
    <w:rsid w:val="0034692F"/>
    <w:rsid w:val="003506FD"/>
    <w:rsid w:val="00350BE7"/>
    <w:rsid w:val="00351A76"/>
    <w:rsid w:val="0035220A"/>
    <w:rsid w:val="00353FA7"/>
    <w:rsid w:val="00355469"/>
    <w:rsid w:val="00355B88"/>
    <w:rsid w:val="00356CBF"/>
    <w:rsid w:val="003607FE"/>
    <w:rsid w:val="00360933"/>
    <w:rsid w:val="003620F6"/>
    <w:rsid w:val="003629D8"/>
    <w:rsid w:val="00363051"/>
    <w:rsid w:val="0036538F"/>
    <w:rsid w:val="00365C9A"/>
    <w:rsid w:val="00365E8B"/>
    <w:rsid w:val="0036660E"/>
    <w:rsid w:val="003674A9"/>
    <w:rsid w:val="00367E2F"/>
    <w:rsid w:val="003703F4"/>
    <w:rsid w:val="00370C05"/>
    <w:rsid w:val="00371F8B"/>
    <w:rsid w:val="003732B1"/>
    <w:rsid w:val="0037452B"/>
    <w:rsid w:val="0037583E"/>
    <w:rsid w:val="00376916"/>
    <w:rsid w:val="00376BCB"/>
    <w:rsid w:val="00376E16"/>
    <w:rsid w:val="00377891"/>
    <w:rsid w:val="00377D80"/>
    <w:rsid w:val="00383D75"/>
    <w:rsid w:val="003840C0"/>
    <w:rsid w:val="00385EB6"/>
    <w:rsid w:val="00386529"/>
    <w:rsid w:val="00391E8E"/>
    <w:rsid w:val="00392644"/>
    <w:rsid w:val="00392D27"/>
    <w:rsid w:val="003932CC"/>
    <w:rsid w:val="00397028"/>
    <w:rsid w:val="00397C31"/>
    <w:rsid w:val="003A0192"/>
    <w:rsid w:val="003A5215"/>
    <w:rsid w:val="003B03E8"/>
    <w:rsid w:val="003B0523"/>
    <w:rsid w:val="003B43F1"/>
    <w:rsid w:val="003B47F3"/>
    <w:rsid w:val="003C6EC7"/>
    <w:rsid w:val="003D0397"/>
    <w:rsid w:val="003D0E6B"/>
    <w:rsid w:val="003D1C59"/>
    <w:rsid w:val="003D37F3"/>
    <w:rsid w:val="003D3C20"/>
    <w:rsid w:val="003D4806"/>
    <w:rsid w:val="003D56F8"/>
    <w:rsid w:val="003D6B5B"/>
    <w:rsid w:val="003D7F11"/>
    <w:rsid w:val="003E1E86"/>
    <w:rsid w:val="003E1F1D"/>
    <w:rsid w:val="003E2C7B"/>
    <w:rsid w:val="003E2F9D"/>
    <w:rsid w:val="003E4C94"/>
    <w:rsid w:val="003E53FA"/>
    <w:rsid w:val="003F0D35"/>
    <w:rsid w:val="003F241F"/>
    <w:rsid w:val="003F27B7"/>
    <w:rsid w:val="003F41DC"/>
    <w:rsid w:val="003F55C8"/>
    <w:rsid w:val="003F62F8"/>
    <w:rsid w:val="003F6F34"/>
    <w:rsid w:val="003F7915"/>
    <w:rsid w:val="00400D23"/>
    <w:rsid w:val="00401073"/>
    <w:rsid w:val="0040111C"/>
    <w:rsid w:val="004014DC"/>
    <w:rsid w:val="004015D3"/>
    <w:rsid w:val="0040167F"/>
    <w:rsid w:val="0040348F"/>
    <w:rsid w:val="00403E5B"/>
    <w:rsid w:val="00404038"/>
    <w:rsid w:val="004044D9"/>
    <w:rsid w:val="00404C87"/>
    <w:rsid w:val="00405DD1"/>
    <w:rsid w:val="0040789D"/>
    <w:rsid w:val="00411BA9"/>
    <w:rsid w:val="00415056"/>
    <w:rsid w:val="004171E8"/>
    <w:rsid w:val="00420898"/>
    <w:rsid w:val="00420EDA"/>
    <w:rsid w:val="00422CB2"/>
    <w:rsid w:val="00430FAC"/>
    <w:rsid w:val="00432D80"/>
    <w:rsid w:val="00434679"/>
    <w:rsid w:val="00441AB6"/>
    <w:rsid w:val="004438D0"/>
    <w:rsid w:val="00445E90"/>
    <w:rsid w:val="00453174"/>
    <w:rsid w:val="0045402A"/>
    <w:rsid w:val="00455DBF"/>
    <w:rsid w:val="004639F0"/>
    <w:rsid w:val="004647B3"/>
    <w:rsid w:val="00466BDB"/>
    <w:rsid w:val="00474618"/>
    <w:rsid w:val="00475BF7"/>
    <w:rsid w:val="00475E03"/>
    <w:rsid w:val="00477D4E"/>
    <w:rsid w:val="00481892"/>
    <w:rsid w:val="00482FAF"/>
    <w:rsid w:val="004837EA"/>
    <w:rsid w:val="00483F61"/>
    <w:rsid w:val="0048415B"/>
    <w:rsid w:val="00486981"/>
    <w:rsid w:val="00487347"/>
    <w:rsid w:val="00487482"/>
    <w:rsid w:val="004918B5"/>
    <w:rsid w:val="00492A5B"/>
    <w:rsid w:val="004938AF"/>
    <w:rsid w:val="00495A0A"/>
    <w:rsid w:val="00497C11"/>
    <w:rsid w:val="004A032C"/>
    <w:rsid w:val="004A139B"/>
    <w:rsid w:val="004A2C55"/>
    <w:rsid w:val="004A31ED"/>
    <w:rsid w:val="004A3703"/>
    <w:rsid w:val="004A58D2"/>
    <w:rsid w:val="004B4157"/>
    <w:rsid w:val="004B42BF"/>
    <w:rsid w:val="004B53C4"/>
    <w:rsid w:val="004B7AC5"/>
    <w:rsid w:val="004C0CCB"/>
    <w:rsid w:val="004C4C3A"/>
    <w:rsid w:val="004C4DD0"/>
    <w:rsid w:val="004C5C26"/>
    <w:rsid w:val="004C661F"/>
    <w:rsid w:val="004C78EE"/>
    <w:rsid w:val="004D0152"/>
    <w:rsid w:val="004D5051"/>
    <w:rsid w:val="004D514B"/>
    <w:rsid w:val="004D7877"/>
    <w:rsid w:val="004E2B59"/>
    <w:rsid w:val="004E4062"/>
    <w:rsid w:val="004E4719"/>
    <w:rsid w:val="004E4D4B"/>
    <w:rsid w:val="004E5F09"/>
    <w:rsid w:val="004F124C"/>
    <w:rsid w:val="004F50C5"/>
    <w:rsid w:val="004F52D6"/>
    <w:rsid w:val="004F6A7D"/>
    <w:rsid w:val="004F6A85"/>
    <w:rsid w:val="004F6C30"/>
    <w:rsid w:val="00500AE2"/>
    <w:rsid w:val="005012EC"/>
    <w:rsid w:val="0050318A"/>
    <w:rsid w:val="00505736"/>
    <w:rsid w:val="005073E7"/>
    <w:rsid w:val="00507920"/>
    <w:rsid w:val="00507A86"/>
    <w:rsid w:val="0051032C"/>
    <w:rsid w:val="00511D83"/>
    <w:rsid w:val="00515A82"/>
    <w:rsid w:val="00515D4D"/>
    <w:rsid w:val="00516F6A"/>
    <w:rsid w:val="0052059F"/>
    <w:rsid w:val="00520FAB"/>
    <w:rsid w:val="00523846"/>
    <w:rsid w:val="005258D2"/>
    <w:rsid w:val="00525E1E"/>
    <w:rsid w:val="0052664A"/>
    <w:rsid w:val="00527346"/>
    <w:rsid w:val="00530536"/>
    <w:rsid w:val="00530655"/>
    <w:rsid w:val="00530DE7"/>
    <w:rsid w:val="005310B6"/>
    <w:rsid w:val="005316D5"/>
    <w:rsid w:val="00531D8E"/>
    <w:rsid w:val="00532FAF"/>
    <w:rsid w:val="005351D7"/>
    <w:rsid w:val="00535585"/>
    <w:rsid w:val="00535AB7"/>
    <w:rsid w:val="00541D24"/>
    <w:rsid w:val="005428A1"/>
    <w:rsid w:val="00542E48"/>
    <w:rsid w:val="005444E5"/>
    <w:rsid w:val="00550779"/>
    <w:rsid w:val="005547D7"/>
    <w:rsid w:val="00554B02"/>
    <w:rsid w:val="005571E3"/>
    <w:rsid w:val="00557E7F"/>
    <w:rsid w:val="005601BB"/>
    <w:rsid w:val="00560E62"/>
    <w:rsid w:val="005611B2"/>
    <w:rsid w:val="00562382"/>
    <w:rsid w:val="0056373C"/>
    <w:rsid w:val="00565CCC"/>
    <w:rsid w:val="00565F4F"/>
    <w:rsid w:val="005662CE"/>
    <w:rsid w:val="00572B98"/>
    <w:rsid w:val="005736E3"/>
    <w:rsid w:val="00573973"/>
    <w:rsid w:val="00574905"/>
    <w:rsid w:val="00575BCF"/>
    <w:rsid w:val="00580640"/>
    <w:rsid w:val="005809B2"/>
    <w:rsid w:val="00584AA8"/>
    <w:rsid w:val="00590FC0"/>
    <w:rsid w:val="00591A01"/>
    <w:rsid w:val="00592530"/>
    <w:rsid w:val="00592F4E"/>
    <w:rsid w:val="00593A3B"/>
    <w:rsid w:val="005950EF"/>
    <w:rsid w:val="0059523B"/>
    <w:rsid w:val="0059530D"/>
    <w:rsid w:val="0059568B"/>
    <w:rsid w:val="00595763"/>
    <w:rsid w:val="00596B5F"/>
    <w:rsid w:val="005A50ED"/>
    <w:rsid w:val="005A5C43"/>
    <w:rsid w:val="005A7AD9"/>
    <w:rsid w:val="005B1B95"/>
    <w:rsid w:val="005B2569"/>
    <w:rsid w:val="005B28CE"/>
    <w:rsid w:val="005B2F06"/>
    <w:rsid w:val="005B65F1"/>
    <w:rsid w:val="005B6A7A"/>
    <w:rsid w:val="005B7D3F"/>
    <w:rsid w:val="005C0244"/>
    <w:rsid w:val="005C2FFA"/>
    <w:rsid w:val="005C6862"/>
    <w:rsid w:val="005D01F3"/>
    <w:rsid w:val="005D058D"/>
    <w:rsid w:val="005D13A7"/>
    <w:rsid w:val="005D25D2"/>
    <w:rsid w:val="005D38AD"/>
    <w:rsid w:val="005D412E"/>
    <w:rsid w:val="005D51B6"/>
    <w:rsid w:val="005D57F6"/>
    <w:rsid w:val="005D6164"/>
    <w:rsid w:val="005D626E"/>
    <w:rsid w:val="005E1C58"/>
    <w:rsid w:val="005E2D42"/>
    <w:rsid w:val="005E3046"/>
    <w:rsid w:val="005E5CEF"/>
    <w:rsid w:val="005E73EE"/>
    <w:rsid w:val="005F05DB"/>
    <w:rsid w:val="005F2B61"/>
    <w:rsid w:val="005F2FA4"/>
    <w:rsid w:val="005F3D63"/>
    <w:rsid w:val="005F3E49"/>
    <w:rsid w:val="005F4F5D"/>
    <w:rsid w:val="005F50B6"/>
    <w:rsid w:val="005F6366"/>
    <w:rsid w:val="00600EE4"/>
    <w:rsid w:val="006013FE"/>
    <w:rsid w:val="006014B7"/>
    <w:rsid w:val="00603126"/>
    <w:rsid w:val="00605984"/>
    <w:rsid w:val="00605FC7"/>
    <w:rsid w:val="00612D96"/>
    <w:rsid w:val="0061372A"/>
    <w:rsid w:val="00614240"/>
    <w:rsid w:val="00614626"/>
    <w:rsid w:val="006168DE"/>
    <w:rsid w:val="00620287"/>
    <w:rsid w:val="0062058B"/>
    <w:rsid w:val="00621C21"/>
    <w:rsid w:val="00621EF7"/>
    <w:rsid w:val="0062695E"/>
    <w:rsid w:val="00627E89"/>
    <w:rsid w:val="00631DB3"/>
    <w:rsid w:val="00632088"/>
    <w:rsid w:val="006323A3"/>
    <w:rsid w:val="00632F13"/>
    <w:rsid w:val="00635F17"/>
    <w:rsid w:val="006365A3"/>
    <w:rsid w:val="00637E6E"/>
    <w:rsid w:val="006423FC"/>
    <w:rsid w:val="00642C95"/>
    <w:rsid w:val="0064444A"/>
    <w:rsid w:val="00644836"/>
    <w:rsid w:val="00644AE5"/>
    <w:rsid w:val="006462E2"/>
    <w:rsid w:val="006502C0"/>
    <w:rsid w:val="006504A3"/>
    <w:rsid w:val="00655D6E"/>
    <w:rsid w:val="00656D2F"/>
    <w:rsid w:val="00656D3E"/>
    <w:rsid w:val="00661308"/>
    <w:rsid w:val="0066167C"/>
    <w:rsid w:val="006643D8"/>
    <w:rsid w:val="006654DA"/>
    <w:rsid w:val="00665C73"/>
    <w:rsid w:val="0066765A"/>
    <w:rsid w:val="0067129C"/>
    <w:rsid w:val="006712F4"/>
    <w:rsid w:val="00674C8C"/>
    <w:rsid w:val="00675950"/>
    <w:rsid w:val="00675DEC"/>
    <w:rsid w:val="006776FD"/>
    <w:rsid w:val="006814E5"/>
    <w:rsid w:val="00685CEE"/>
    <w:rsid w:val="00686CBD"/>
    <w:rsid w:val="006873E9"/>
    <w:rsid w:val="00693B76"/>
    <w:rsid w:val="006955FB"/>
    <w:rsid w:val="006974EA"/>
    <w:rsid w:val="006A1720"/>
    <w:rsid w:val="006A337D"/>
    <w:rsid w:val="006A417C"/>
    <w:rsid w:val="006A6BB9"/>
    <w:rsid w:val="006B161F"/>
    <w:rsid w:val="006B1899"/>
    <w:rsid w:val="006B26E2"/>
    <w:rsid w:val="006B4946"/>
    <w:rsid w:val="006B63F5"/>
    <w:rsid w:val="006B7269"/>
    <w:rsid w:val="006C0D9E"/>
    <w:rsid w:val="006C1B90"/>
    <w:rsid w:val="006C1BDD"/>
    <w:rsid w:val="006C1D9E"/>
    <w:rsid w:val="006C3285"/>
    <w:rsid w:val="006C3E4C"/>
    <w:rsid w:val="006C5164"/>
    <w:rsid w:val="006C55A5"/>
    <w:rsid w:val="006C71AA"/>
    <w:rsid w:val="006C7AF8"/>
    <w:rsid w:val="006D268E"/>
    <w:rsid w:val="006D4D47"/>
    <w:rsid w:val="006D53A9"/>
    <w:rsid w:val="006D6409"/>
    <w:rsid w:val="006D67C9"/>
    <w:rsid w:val="006D6978"/>
    <w:rsid w:val="006D7AF5"/>
    <w:rsid w:val="006E06DE"/>
    <w:rsid w:val="006E0CFD"/>
    <w:rsid w:val="006E371A"/>
    <w:rsid w:val="006E536F"/>
    <w:rsid w:val="006E59E4"/>
    <w:rsid w:val="006F0067"/>
    <w:rsid w:val="006F03D8"/>
    <w:rsid w:val="006F26B6"/>
    <w:rsid w:val="006F3A8F"/>
    <w:rsid w:val="006F4D08"/>
    <w:rsid w:val="006F5141"/>
    <w:rsid w:val="006F6383"/>
    <w:rsid w:val="006F64DB"/>
    <w:rsid w:val="006F6534"/>
    <w:rsid w:val="006F7E89"/>
    <w:rsid w:val="00700637"/>
    <w:rsid w:val="00700834"/>
    <w:rsid w:val="007027FD"/>
    <w:rsid w:val="00702DA2"/>
    <w:rsid w:val="007043D6"/>
    <w:rsid w:val="00705B75"/>
    <w:rsid w:val="007061AE"/>
    <w:rsid w:val="007076C0"/>
    <w:rsid w:val="007105C6"/>
    <w:rsid w:val="00712FF9"/>
    <w:rsid w:val="00714264"/>
    <w:rsid w:val="00715792"/>
    <w:rsid w:val="007231EA"/>
    <w:rsid w:val="0072338D"/>
    <w:rsid w:val="00726370"/>
    <w:rsid w:val="00730613"/>
    <w:rsid w:val="00730DF2"/>
    <w:rsid w:val="007311A0"/>
    <w:rsid w:val="00731965"/>
    <w:rsid w:val="007321F7"/>
    <w:rsid w:val="0073295E"/>
    <w:rsid w:val="007337B3"/>
    <w:rsid w:val="007370AA"/>
    <w:rsid w:val="00737165"/>
    <w:rsid w:val="007373F8"/>
    <w:rsid w:val="007408BE"/>
    <w:rsid w:val="00742146"/>
    <w:rsid w:val="0074294D"/>
    <w:rsid w:val="00746C0C"/>
    <w:rsid w:val="00746F5E"/>
    <w:rsid w:val="00751579"/>
    <w:rsid w:val="007515B8"/>
    <w:rsid w:val="007531F6"/>
    <w:rsid w:val="00753742"/>
    <w:rsid w:val="00753DF6"/>
    <w:rsid w:val="00756314"/>
    <w:rsid w:val="0075731B"/>
    <w:rsid w:val="00762B68"/>
    <w:rsid w:val="00767475"/>
    <w:rsid w:val="00767EB9"/>
    <w:rsid w:val="00770BA5"/>
    <w:rsid w:val="007727F9"/>
    <w:rsid w:val="00775A75"/>
    <w:rsid w:val="00775B2C"/>
    <w:rsid w:val="00776245"/>
    <w:rsid w:val="00776283"/>
    <w:rsid w:val="00777752"/>
    <w:rsid w:val="00781476"/>
    <w:rsid w:val="00783AD7"/>
    <w:rsid w:val="00787C06"/>
    <w:rsid w:val="00791899"/>
    <w:rsid w:val="00796E2F"/>
    <w:rsid w:val="007A1A92"/>
    <w:rsid w:val="007A3CA7"/>
    <w:rsid w:val="007A47A9"/>
    <w:rsid w:val="007A503A"/>
    <w:rsid w:val="007A6AF3"/>
    <w:rsid w:val="007B1AF7"/>
    <w:rsid w:val="007B27D2"/>
    <w:rsid w:val="007B780E"/>
    <w:rsid w:val="007C081A"/>
    <w:rsid w:val="007C1F40"/>
    <w:rsid w:val="007C379F"/>
    <w:rsid w:val="007C56AE"/>
    <w:rsid w:val="007C621C"/>
    <w:rsid w:val="007D18B8"/>
    <w:rsid w:val="007D3906"/>
    <w:rsid w:val="007D3A2C"/>
    <w:rsid w:val="007D5326"/>
    <w:rsid w:val="007D551C"/>
    <w:rsid w:val="007E0A9D"/>
    <w:rsid w:val="007E10CD"/>
    <w:rsid w:val="007E2D22"/>
    <w:rsid w:val="007E2E4A"/>
    <w:rsid w:val="007E39A5"/>
    <w:rsid w:val="007E3FB0"/>
    <w:rsid w:val="007E7BC2"/>
    <w:rsid w:val="007F056C"/>
    <w:rsid w:val="007F1F1B"/>
    <w:rsid w:val="007F20BF"/>
    <w:rsid w:val="007F22D3"/>
    <w:rsid w:val="007F3816"/>
    <w:rsid w:val="007F44B7"/>
    <w:rsid w:val="007F74C5"/>
    <w:rsid w:val="007F78D8"/>
    <w:rsid w:val="008000A9"/>
    <w:rsid w:val="008019FF"/>
    <w:rsid w:val="00802604"/>
    <w:rsid w:val="008038DB"/>
    <w:rsid w:val="008044F0"/>
    <w:rsid w:val="0080479F"/>
    <w:rsid w:val="008058CF"/>
    <w:rsid w:val="00807F35"/>
    <w:rsid w:val="0081049A"/>
    <w:rsid w:val="00810FD9"/>
    <w:rsid w:val="00812A61"/>
    <w:rsid w:val="00813ED5"/>
    <w:rsid w:val="0081471D"/>
    <w:rsid w:val="00816C46"/>
    <w:rsid w:val="00820AE0"/>
    <w:rsid w:val="00820BB6"/>
    <w:rsid w:val="00823AC2"/>
    <w:rsid w:val="00823E32"/>
    <w:rsid w:val="00825D18"/>
    <w:rsid w:val="008273BA"/>
    <w:rsid w:val="00830EA4"/>
    <w:rsid w:val="008320E4"/>
    <w:rsid w:val="008337F4"/>
    <w:rsid w:val="008338F6"/>
    <w:rsid w:val="008339A8"/>
    <w:rsid w:val="00833C3F"/>
    <w:rsid w:val="008347D6"/>
    <w:rsid w:val="008351E5"/>
    <w:rsid w:val="00840AE8"/>
    <w:rsid w:val="00841DFF"/>
    <w:rsid w:val="008426CD"/>
    <w:rsid w:val="008428ED"/>
    <w:rsid w:val="00843CB9"/>
    <w:rsid w:val="00850373"/>
    <w:rsid w:val="00852401"/>
    <w:rsid w:val="008528F8"/>
    <w:rsid w:val="00852DDC"/>
    <w:rsid w:val="00853075"/>
    <w:rsid w:val="00855EB0"/>
    <w:rsid w:val="0085772C"/>
    <w:rsid w:val="00857D79"/>
    <w:rsid w:val="0086008A"/>
    <w:rsid w:val="00860EBC"/>
    <w:rsid w:val="0086216A"/>
    <w:rsid w:val="00864C07"/>
    <w:rsid w:val="008662FA"/>
    <w:rsid w:val="008663DD"/>
    <w:rsid w:val="00866F1D"/>
    <w:rsid w:val="00872862"/>
    <w:rsid w:val="00873E62"/>
    <w:rsid w:val="00873EE6"/>
    <w:rsid w:val="008749DA"/>
    <w:rsid w:val="00876028"/>
    <w:rsid w:val="00876ED2"/>
    <w:rsid w:val="00877520"/>
    <w:rsid w:val="0088255A"/>
    <w:rsid w:val="008834E2"/>
    <w:rsid w:val="00883BDC"/>
    <w:rsid w:val="0088404D"/>
    <w:rsid w:val="008867F3"/>
    <w:rsid w:val="008876CF"/>
    <w:rsid w:val="00887BF5"/>
    <w:rsid w:val="008908B5"/>
    <w:rsid w:val="0089317D"/>
    <w:rsid w:val="008979BE"/>
    <w:rsid w:val="008A08FE"/>
    <w:rsid w:val="008A3052"/>
    <w:rsid w:val="008A4217"/>
    <w:rsid w:val="008A45F1"/>
    <w:rsid w:val="008B0D72"/>
    <w:rsid w:val="008B1DCD"/>
    <w:rsid w:val="008B2D04"/>
    <w:rsid w:val="008B3794"/>
    <w:rsid w:val="008B5848"/>
    <w:rsid w:val="008C48BD"/>
    <w:rsid w:val="008C64C7"/>
    <w:rsid w:val="008C7BC2"/>
    <w:rsid w:val="008D1740"/>
    <w:rsid w:val="008D1B9D"/>
    <w:rsid w:val="008D266B"/>
    <w:rsid w:val="008D2BF5"/>
    <w:rsid w:val="008D7A55"/>
    <w:rsid w:val="008E1B6D"/>
    <w:rsid w:val="008E2908"/>
    <w:rsid w:val="008E3C69"/>
    <w:rsid w:val="008E3CEE"/>
    <w:rsid w:val="008E3FB1"/>
    <w:rsid w:val="008E4ECF"/>
    <w:rsid w:val="008E5BBF"/>
    <w:rsid w:val="008E5F00"/>
    <w:rsid w:val="008E7380"/>
    <w:rsid w:val="008F2829"/>
    <w:rsid w:val="008F2EA5"/>
    <w:rsid w:val="008F3FEA"/>
    <w:rsid w:val="008F5016"/>
    <w:rsid w:val="00904C86"/>
    <w:rsid w:val="0090601B"/>
    <w:rsid w:val="00906C64"/>
    <w:rsid w:val="00907191"/>
    <w:rsid w:val="00910267"/>
    <w:rsid w:val="0091026C"/>
    <w:rsid w:val="00912230"/>
    <w:rsid w:val="00914C7C"/>
    <w:rsid w:val="00915BA3"/>
    <w:rsid w:val="0091735F"/>
    <w:rsid w:val="009203E3"/>
    <w:rsid w:val="00920A8D"/>
    <w:rsid w:val="00921043"/>
    <w:rsid w:val="00921307"/>
    <w:rsid w:val="00922B9D"/>
    <w:rsid w:val="00922E5D"/>
    <w:rsid w:val="00923D99"/>
    <w:rsid w:val="00924ED2"/>
    <w:rsid w:val="00930727"/>
    <w:rsid w:val="00930786"/>
    <w:rsid w:val="00930C35"/>
    <w:rsid w:val="00931CD2"/>
    <w:rsid w:val="0093472C"/>
    <w:rsid w:val="009355AB"/>
    <w:rsid w:val="009368A8"/>
    <w:rsid w:val="00936C87"/>
    <w:rsid w:val="00937711"/>
    <w:rsid w:val="00940546"/>
    <w:rsid w:val="009407CE"/>
    <w:rsid w:val="00942CF3"/>
    <w:rsid w:val="0094431A"/>
    <w:rsid w:val="00944AEA"/>
    <w:rsid w:val="009508C1"/>
    <w:rsid w:val="009508CD"/>
    <w:rsid w:val="00950B76"/>
    <w:rsid w:val="00951F9B"/>
    <w:rsid w:val="00953C44"/>
    <w:rsid w:val="009578DB"/>
    <w:rsid w:val="00963B80"/>
    <w:rsid w:val="00964FFA"/>
    <w:rsid w:val="00966764"/>
    <w:rsid w:val="00966986"/>
    <w:rsid w:val="00967D69"/>
    <w:rsid w:val="00970C05"/>
    <w:rsid w:val="00970DE4"/>
    <w:rsid w:val="00972459"/>
    <w:rsid w:val="00972D32"/>
    <w:rsid w:val="00973AF2"/>
    <w:rsid w:val="00974B0D"/>
    <w:rsid w:val="00975E75"/>
    <w:rsid w:val="00977933"/>
    <w:rsid w:val="009803F2"/>
    <w:rsid w:val="00983E59"/>
    <w:rsid w:val="009848A6"/>
    <w:rsid w:val="00986337"/>
    <w:rsid w:val="00986A4F"/>
    <w:rsid w:val="0098773A"/>
    <w:rsid w:val="00987C3B"/>
    <w:rsid w:val="00987FB9"/>
    <w:rsid w:val="00992DAD"/>
    <w:rsid w:val="009932FF"/>
    <w:rsid w:val="00995856"/>
    <w:rsid w:val="00996725"/>
    <w:rsid w:val="009A13C9"/>
    <w:rsid w:val="009A2B26"/>
    <w:rsid w:val="009A4C6F"/>
    <w:rsid w:val="009A6717"/>
    <w:rsid w:val="009A72D0"/>
    <w:rsid w:val="009B11C4"/>
    <w:rsid w:val="009B1CE9"/>
    <w:rsid w:val="009B2EF5"/>
    <w:rsid w:val="009B3A9B"/>
    <w:rsid w:val="009B4D51"/>
    <w:rsid w:val="009B7833"/>
    <w:rsid w:val="009C1ACB"/>
    <w:rsid w:val="009C255F"/>
    <w:rsid w:val="009C4362"/>
    <w:rsid w:val="009C4F24"/>
    <w:rsid w:val="009C67F3"/>
    <w:rsid w:val="009C6F3A"/>
    <w:rsid w:val="009D298F"/>
    <w:rsid w:val="009D7E6A"/>
    <w:rsid w:val="009E12F4"/>
    <w:rsid w:val="009E1F4C"/>
    <w:rsid w:val="009E213C"/>
    <w:rsid w:val="009E3146"/>
    <w:rsid w:val="009E49A3"/>
    <w:rsid w:val="009E5A5C"/>
    <w:rsid w:val="009F02C3"/>
    <w:rsid w:val="009F3A7F"/>
    <w:rsid w:val="009F476B"/>
    <w:rsid w:val="009F4882"/>
    <w:rsid w:val="009F62DE"/>
    <w:rsid w:val="009F63DD"/>
    <w:rsid w:val="009F6747"/>
    <w:rsid w:val="00A018F4"/>
    <w:rsid w:val="00A04FDA"/>
    <w:rsid w:val="00A0591B"/>
    <w:rsid w:val="00A062D2"/>
    <w:rsid w:val="00A07388"/>
    <w:rsid w:val="00A10504"/>
    <w:rsid w:val="00A14392"/>
    <w:rsid w:val="00A253D2"/>
    <w:rsid w:val="00A2650E"/>
    <w:rsid w:val="00A26814"/>
    <w:rsid w:val="00A268E4"/>
    <w:rsid w:val="00A3180D"/>
    <w:rsid w:val="00A31FA5"/>
    <w:rsid w:val="00A35491"/>
    <w:rsid w:val="00A3581C"/>
    <w:rsid w:val="00A37F69"/>
    <w:rsid w:val="00A40FD1"/>
    <w:rsid w:val="00A416FF"/>
    <w:rsid w:val="00A43DE0"/>
    <w:rsid w:val="00A44D86"/>
    <w:rsid w:val="00A45C6A"/>
    <w:rsid w:val="00A46218"/>
    <w:rsid w:val="00A46465"/>
    <w:rsid w:val="00A50AF2"/>
    <w:rsid w:val="00A54683"/>
    <w:rsid w:val="00A56D47"/>
    <w:rsid w:val="00A57BFE"/>
    <w:rsid w:val="00A617B8"/>
    <w:rsid w:val="00A61A31"/>
    <w:rsid w:val="00A629DE"/>
    <w:rsid w:val="00A705C9"/>
    <w:rsid w:val="00A737F8"/>
    <w:rsid w:val="00A75580"/>
    <w:rsid w:val="00A75C65"/>
    <w:rsid w:val="00A76A86"/>
    <w:rsid w:val="00A76FFD"/>
    <w:rsid w:val="00A80FFB"/>
    <w:rsid w:val="00A85B68"/>
    <w:rsid w:val="00A86E55"/>
    <w:rsid w:val="00A9021B"/>
    <w:rsid w:val="00A90F85"/>
    <w:rsid w:val="00A92623"/>
    <w:rsid w:val="00A950B4"/>
    <w:rsid w:val="00A9565C"/>
    <w:rsid w:val="00A9653A"/>
    <w:rsid w:val="00A97702"/>
    <w:rsid w:val="00A97C23"/>
    <w:rsid w:val="00AA0BB3"/>
    <w:rsid w:val="00AA1868"/>
    <w:rsid w:val="00AA2004"/>
    <w:rsid w:val="00AA2A52"/>
    <w:rsid w:val="00AA5825"/>
    <w:rsid w:val="00AA670F"/>
    <w:rsid w:val="00AA6E1A"/>
    <w:rsid w:val="00AB0F98"/>
    <w:rsid w:val="00AB4486"/>
    <w:rsid w:val="00AB66CA"/>
    <w:rsid w:val="00AC17F6"/>
    <w:rsid w:val="00AC184C"/>
    <w:rsid w:val="00AC3EAD"/>
    <w:rsid w:val="00AC42A0"/>
    <w:rsid w:val="00AD248C"/>
    <w:rsid w:val="00AD5011"/>
    <w:rsid w:val="00AD53B2"/>
    <w:rsid w:val="00AE421E"/>
    <w:rsid w:val="00AE44FE"/>
    <w:rsid w:val="00AE7A78"/>
    <w:rsid w:val="00AF1AA7"/>
    <w:rsid w:val="00AF4090"/>
    <w:rsid w:val="00AF48A4"/>
    <w:rsid w:val="00AF4F97"/>
    <w:rsid w:val="00AF64BD"/>
    <w:rsid w:val="00AF75CB"/>
    <w:rsid w:val="00B0189D"/>
    <w:rsid w:val="00B020A2"/>
    <w:rsid w:val="00B02722"/>
    <w:rsid w:val="00B03B9E"/>
    <w:rsid w:val="00B03C58"/>
    <w:rsid w:val="00B05604"/>
    <w:rsid w:val="00B10E56"/>
    <w:rsid w:val="00B1205D"/>
    <w:rsid w:val="00B13EC6"/>
    <w:rsid w:val="00B16C64"/>
    <w:rsid w:val="00B20E74"/>
    <w:rsid w:val="00B210D2"/>
    <w:rsid w:val="00B25EBF"/>
    <w:rsid w:val="00B268E2"/>
    <w:rsid w:val="00B2706F"/>
    <w:rsid w:val="00B3148E"/>
    <w:rsid w:val="00B32EBA"/>
    <w:rsid w:val="00B367EF"/>
    <w:rsid w:val="00B36D89"/>
    <w:rsid w:val="00B37093"/>
    <w:rsid w:val="00B37683"/>
    <w:rsid w:val="00B42140"/>
    <w:rsid w:val="00B430B8"/>
    <w:rsid w:val="00B43788"/>
    <w:rsid w:val="00B43EB9"/>
    <w:rsid w:val="00B46144"/>
    <w:rsid w:val="00B5165C"/>
    <w:rsid w:val="00B52CC9"/>
    <w:rsid w:val="00B5379E"/>
    <w:rsid w:val="00B55678"/>
    <w:rsid w:val="00B56268"/>
    <w:rsid w:val="00B56DB0"/>
    <w:rsid w:val="00B577F2"/>
    <w:rsid w:val="00B6127B"/>
    <w:rsid w:val="00B64E27"/>
    <w:rsid w:val="00B64F67"/>
    <w:rsid w:val="00B66676"/>
    <w:rsid w:val="00B67AC4"/>
    <w:rsid w:val="00B71678"/>
    <w:rsid w:val="00B7228B"/>
    <w:rsid w:val="00B7282F"/>
    <w:rsid w:val="00B73766"/>
    <w:rsid w:val="00B75ADE"/>
    <w:rsid w:val="00B75C37"/>
    <w:rsid w:val="00B760E5"/>
    <w:rsid w:val="00B77FA7"/>
    <w:rsid w:val="00B84C1B"/>
    <w:rsid w:val="00B84D64"/>
    <w:rsid w:val="00B84DBF"/>
    <w:rsid w:val="00B85629"/>
    <w:rsid w:val="00B86203"/>
    <w:rsid w:val="00B863AC"/>
    <w:rsid w:val="00B87D41"/>
    <w:rsid w:val="00B92130"/>
    <w:rsid w:val="00B924C0"/>
    <w:rsid w:val="00B92B5B"/>
    <w:rsid w:val="00B93EEC"/>
    <w:rsid w:val="00B96338"/>
    <w:rsid w:val="00B96978"/>
    <w:rsid w:val="00BA0F6C"/>
    <w:rsid w:val="00BA141A"/>
    <w:rsid w:val="00BA3D5D"/>
    <w:rsid w:val="00BA5E62"/>
    <w:rsid w:val="00BA74B5"/>
    <w:rsid w:val="00BA7B60"/>
    <w:rsid w:val="00BB0569"/>
    <w:rsid w:val="00BB2AC6"/>
    <w:rsid w:val="00BB3C4B"/>
    <w:rsid w:val="00BB4376"/>
    <w:rsid w:val="00BB5A72"/>
    <w:rsid w:val="00BB6F44"/>
    <w:rsid w:val="00BB7B7B"/>
    <w:rsid w:val="00BC07E0"/>
    <w:rsid w:val="00BC1D11"/>
    <w:rsid w:val="00BC1ECD"/>
    <w:rsid w:val="00BC3264"/>
    <w:rsid w:val="00BC3865"/>
    <w:rsid w:val="00BC48DC"/>
    <w:rsid w:val="00BC68FC"/>
    <w:rsid w:val="00BD063C"/>
    <w:rsid w:val="00BD0AD2"/>
    <w:rsid w:val="00BD34A7"/>
    <w:rsid w:val="00BD3848"/>
    <w:rsid w:val="00BD4240"/>
    <w:rsid w:val="00BD5D67"/>
    <w:rsid w:val="00BD6713"/>
    <w:rsid w:val="00BD67BD"/>
    <w:rsid w:val="00BD6E41"/>
    <w:rsid w:val="00BE20D9"/>
    <w:rsid w:val="00BE2600"/>
    <w:rsid w:val="00BE4476"/>
    <w:rsid w:val="00BE469D"/>
    <w:rsid w:val="00BF6552"/>
    <w:rsid w:val="00BF65FD"/>
    <w:rsid w:val="00BF7930"/>
    <w:rsid w:val="00C00335"/>
    <w:rsid w:val="00C00D08"/>
    <w:rsid w:val="00C0205F"/>
    <w:rsid w:val="00C0339B"/>
    <w:rsid w:val="00C05381"/>
    <w:rsid w:val="00C0622D"/>
    <w:rsid w:val="00C06484"/>
    <w:rsid w:val="00C105F7"/>
    <w:rsid w:val="00C12072"/>
    <w:rsid w:val="00C13AF4"/>
    <w:rsid w:val="00C15930"/>
    <w:rsid w:val="00C16CC5"/>
    <w:rsid w:val="00C16E9E"/>
    <w:rsid w:val="00C22A0F"/>
    <w:rsid w:val="00C22B20"/>
    <w:rsid w:val="00C24C78"/>
    <w:rsid w:val="00C277EB"/>
    <w:rsid w:val="00C27EDB"/>
    <w:rsid w:val="00C30B0E"/>
    <w:rsid w:val="00C32513"/>
    <w:rsid w:val="00C329C9"/>
    <w:rsid w:val="00C32EAD"/>
    <w:rsid w:val="00C33790"/>
    <w:rsid w:val="00C33F88"/>
    <w:rsid w:val="00C34B90"/>
    <w:rsid w:val="00C36F00"/>
    <w:rsid w:val="00C37F5A"/>
    <w:rsid w:val="00C40AD9"/>
    <w:rsid w:val="00C42958"/>
    <w:rsid w:val="00C44937"/>
    <w:rsid w:val="00C51B32"/>
    <w:rsid w:val="00C529B3"/>
    <w:rsid w:val="00C52E91"/>
    <w:rsid w:val="00C54185"/>
    <w:rsid w:val="00C557E0"/>
    <w:rsid w:val="00C56593"/>
    <w:rsid w:val="00C56CB0"/>
    <w:rsid w:val="00C56EA2"/>
    <w:rsid w:val="00C574F6"/>
    <w:rsid w:val="00C61444"/>
    <w:rsid w:val="00C61459"/>
    <w:rsid w:val="00C61DD9"/>
    <w:rsid w:val="00C6269E"/>
    <w:rsid w:val="00C62A77"/>
    <w:rsid w:val="00C62E28"/>
    <w:rsid w:val="00C63402"/>
    <w:rsid w:val="00C64725"/>
    <w:rsid w:val="00C64F8E"/>
    <w:rsid w:val="00C709B5"/>
    <w:rsid w:val="00C71EFB"/>
    <w:rsid w:val="00C7258F"/>
    <w:rsid w:val="00C748C9"/>
    <w:rsid w:val="00C75899"/>
    <w:rsid w:val="00C764AE"/>
    <w:rsid w:val="00C77E60"/>
    <w:rsid w:val="00C802D3"/>
    <w:rsid w:val="00C83F4D"/>
    <w:rsid w:val="00C85CDF"/>
    <w:rsid w:val="00C86E00"/>
    <w:rsid w:val="00C87F63"/>
    <w:rsid w:val="00C924D5"/>
    <w:rsid w:val="00C928A1"/>
    <w:rsid w:val="00C978D1"/>
    <w:rsid w:val="00CA1506"/>
    <w:rsid w:val="00CA54B4"/>
    <w:rsid w:val="00CA7765"/>
    <w:rsid w:val="00CB2645"/>
    <w:rsid w:val="00CB2AE9"/>
    <w:rsid w:val="00CB680C"/>
    <w:rsid w:val="00CC1E77"/>
    <w:rsid w:val="00CC3E0A"/>
    <w:rsid w:val="00CC3E31"/>
    <w:rsid w:val="00CC3FB3"/>
    <w:rsid w:val="00CC505F"/>
    <w:rsid w:val="00CC52B2"/>
    <w:rsid w:val="00CC6B45"/>
    <w:rsid w:val="00CC6EE2"/>
    <w:rsid w:val="00CC6F56"/>
    <w:rsid w:val="00CD087F"/>
    <w:rsid w:val="00CD2303"/>
    <w:rsid w:val="00CD3389"/>
    <w:rsid w:val="00CD5A7A"/>
    <w:rsid w:val="00CD7123"/>
    <w:rsid w:val="00CD7CCD"/>
    <w:rsid w:val="00CE06D9"/>
    <w:rsid w:val="00CE114D"/>
    <w:rsid w:val="00CE1AB3"/>
    <w:rsid w:val="00CE266D"/>
    <w:rsid w:val="00CE26D1"/>
    <w:rsid w:val="00CE39BA"/>
    <w:rsid w:val="00CE4AFF"/>
    <w:rsid w:val="00CE5288"/>
    <w:rsid w:val="00CE53B6"/>
    <w:rsid w:val="00CE5A84"/>
    <w:rsid w:val="00CE74C5"/>
    <w:rsid w:val="00CF16DD"/>
    <w:rsid w:val="00CF1D79"/>
    <w:rsid w:val="00CF2523"/>
    <w:rsid w:val="00CF2A3A"/>
    <w:rsid w:val="00CF2BD8"/>
    <w:rsid w:val="00CF2E47"/>
    <w:rsid w:val="00CF38BA"/>
    <w:rsid w:val="00CF46A0"/>
    <w:rsid w:val="00CF4CE2"/>
    <w:rsid w:val="00CF577A"/>
    <w:rsid w:val="00CF7FD0"/>
    <w:rsid w:val="00D0452C"/>
    <w:rsid w:val="00D05AE7"/>
    <w:rsid w:val="00D06F99"/>
    <w:rsid w:val="00D1001D"/>
    <w:rsid w:val="00D11591"/>
    <w:rsid w:val="00D12C66"/>
    <w:rsid w:val="00D1388B"/>
    <w:rsid w:val="00D14860"/>
    <w:rsid w:val="00D14B97"/>
    <w:rsid w:val="00D16FDD"/>
    <w:rsid w:val="00D30AC5"/>
    <w:rsid w:val="00D32C7D"/>
    <w:rsid w:val="00D32CF0"/>
    <w:rsid w:val="00D338E6"/>
    <w:rsid w:val="00D349C5"/>
    <w:rsid w:val="00D36B9C"/>
    <w:rsid w:val="00D402F8"/>
    <w:rsid w:val="00D43577"/>
    <w:rsid w:val="00D438F7"/>
    <w:rsid w:val="00D44B8B"/>
    <w:rsid w:val="00D47872"/>
    <w:rsid w:val="00D50234"/>
    <w:rsid w:val="00D56D4B"/>
    <w:rsid w:val="00D61587"/>
    <w:rsid w:val="00D63924"/>
    <w:rsid w:val="00D63AFE"/>
    <w:rsid w:val="00D65A28"/>
    <w:rsid w:val="00D65FDF"/>
    <w:rsid w:val="00D675E6"/>
    <w:rsid w:val="00D73ADF"/>
    <w:rsid w:val="00D742C7"/>
    <w:rsid w:val="00D76582"/>
    <w:rsid w:val="00D766E7"/>
    <w:rsid w:val="00D76771"/>
    <w:rsid w:val="00D7751B"/>
    <w:rsid w:val="00D81E9B"/>
    <w:rsid w:val="00D840B7"/>
    <w:rsid w:val="00D8417A"/>
    <w:rsid w:val="00D8601D"/>
    <w:rsid w:val="00D86A02"/>
    <w:rsid w:val="00D86ED6"/>
    <w:rsid w:val="00D87CBC"/>
    <w:rsid w:val="00D90639"/>
    <w:rsid w:val="00D921E5"/>
    <w:rsid w:val="00D94BF4"/>
    <w:rsid w:val="00D97297"/>
    <w:rsid w:val="00D97ED1"/>
    <w:rsid w:val="00DA0305"/>
    <w:rsid w:val="00DA0996"/>
    <w:rsid w:val="00DA1E98"/>
    <w:rsid w:val="00DA30C9"/>
    <w:rsid w:val="00DA3D13"/>
    <w:rsid w:val="00DA52BE"/>
    <w:rsid w:val="00DA53FA"/>
    <w:rsid w:val="00DA62EE"/>
    <w:rsid w:val="00DA766E"/>
    <w:rsid w:val="00DA7CC6"/>
    <w:rsid w:val="00DB06A1"/>
    <w:rsid w:val="00DB07AD"/>
    <w:rsid w:val="00DB1277"/>
    <w:rsid w:val="00DB1C28"/>
    <w:rsid w:val="00DB2363"/>
    <w:rsid w:val="00DB247E"/>
    <w:rsid w:val="00DB3C14"/>
    <w:rsid w:val="00DB4893"/>
    <w:rsid w:val="00DB6479"/>
    <w:rsid w:val="00DC05E2"/>
    <w:rsid w:val="00DC125D"/>
    <w:rsid w:val="00DC3D8A"/>
    <w:rsid w:val="00DC455B"/>
    <w:rsid w:val="00DC6828"/>
    <w:rsid w:val="00DD0695"/>
    <w:rsid w:val="00DD0E1A"/>
    <w:rsid w:val="00DD20C1"/>
    <w:rsid w:val="00DD2850"/>
    <w:rsid w:val="00DD48E2"/>
    <w:rsid w:val="00DD4D18"/>
    <w:rsid w:val="00DE67A9"/>
    <w:rsid w:val="00DE710E"/>
    <w:rsid w:val="00DF0163"/>
    <w:rsid w:val="00DF1EAB"/>
    <w:rsid w:val="00DF49B3"/>
    <w:rsid w:val="00DF5CD6"/>
    <w:rsid w:val="00DF6850"/>
    <w:rsid w:val="00DF6AEC"/>
    <w:rsid w:val="00DF71AD"/>
    <w:rsid w:val="00DF7F39"/>
    <w:rsid w:val="00E003E8"/>
    <w:rsid w:val="00E01AD5"/>
    <w:rsid w:val="00E02293"/>
    <w:rsid w:val="00E02A18"/>
    <w:rsid w:val="00E03058"/>
    <w:rsid w:val="00E0397F"/>
    <w:rsid w:val="00E03B70"/>
    <w:rsid w:val="00E05CA2"/>
    <w:rsid w:val="00E10F77"/>
    <w:rsid w:val="00E11B8A"/>
    <w:rsid w:val="00E11C4A"/>
    <w:rsid w:val="00E120A1"/>
    <w:rsid w:val="00E14D3A"/>
    <w:rsid w:val="00E1594A"/>
    <w:rsid w:val="00E15A91"/>
    <w:rsid w:val="00E17D4A"/>
    <w:rsid w:val="00E226D3"/>
    <w:rsid w:val="00E23601"/>
    <w:rsid w:val="00E24DA4"/>
    <w:rsid w:val="00E259F8"/>
    <w:rsid w:val="00E25B11"/>
    <w:rsid w:val="00E31A7B"/>
    <w:rsid w:val="00E32F0E"/>
    <w:rsid w:val="00E3581C"/>
    <w:rsid w:val="00E3640D"/>
    <w:rsid w:val="00E36603"/>
    <w:rsid w:val="00E377C2"/>
    <w:rsid w:val="00E37A38"/>
    <w:rsid w:val="00E4063A"/>
    <w:rsid w:val="00E418FC"/>
    <w:rsid w:val="00E42D15"/>
    <w:rsid w:val="00E4456F"/>
    <w:rsid w:val="00E50469"/>
    <w:rsid w:val="00E52465"/>
    <w:rsid w:val="00E526D9"/>
    <w:rsid w:val="00E52BF7"/>
    <w:rsid w:val="00E570F4"/>
    <w:rsid w:val="00E5795F"/>
    <w:rsid w:val="00E61323"/>
    <w:rsid w:val="00E61B96"/>
    <w:rsid w:val="00E62644"/>
    <w:rsid w:val="00E62818"/>
    <w:rsid w:val="00E6550A"/>
    <w:rsid w:val="00E660C4"/>
    <w:rsid w:val="00E7032A"/>
    <w:rsid w:val="00E70B04"/>
    <w:rsid w:val="00E710BC"/>
    <w:rsid w:val="00E71A02"/>
    <w:rsid w:val="00E71C85"/>
    <w:rsid w:val="00E720FD"/>
    <w:rsid w:val="00E72AD2"/>
    <w:rsid w:val="00E7475A"/>
    <w:rsid w:val="00E7531B"/>
    <w:rsid w:val="00E75988"/>
    <w:rsid w:val="00E7620C"/>
    <w:rsid w:val="00E777B3"/>
    <w:rsid w:val="00E8451B"/>
    <w:rsid w:val="00E84CE5"/>
    <w:rsid w:val="00E87CA6"/>
    <w:rsid w:val="00E9004E"/>
    <w:rsid w:val="00E9471D"/>
    <w:rsid w:val="00E94A84"/>
    <w:rsid w:val="00E950F0"/>
    <w:rsid w:val="00E96ACC"/>
    <w:rsid w:val="00EA0C03"/>
    <w:rsid w:val="00EA0F03"/>
    <w:rsid w:val="00EA18B6"/>
    <w:rsid w:val="00EA2106"/>
    <w:rsid w:val="00EA2651"/>
    <w:rsid w:val="00EA3984"/>
    <w:rsid w:val="00EA45A5"/>
    <w:rsid w:val="00EA49EB"/>
    <w:rsid w:val="00EA53C4"/>
    <w:rsid w:val="00EB1AB1"/>
    <w:rsid w:val="00EB3284"/>
    <w:rsid w:val="00EB7111"/>
    <w:rsid w:val="00EB7423"/>
    <w:rsid w:val="00EC0782"/>
    <w:rsid w:val="00EC0BF4"/>
    <w:rsid w:val="00EC3302"/>
    <w:rsid w:val="00ED141C"/>
    <w:rsid w:val="00ED18DC"/>
    <w:rsid w:val="00EE0DAA"/>
    <w:rsid w:val="00EE17E8"/>
    <w:rsid w:val="00EE223C"/>
    <w:rsid w:val="00EE76C7"/>
    <w:rsid w:val="00EE7A2D"/>
    <w:rsid w:val="00EE7FEB"/>
    <w:rsid w:val="00EF50B1"/>
    <w:rsid w:val="00EF592E"/>
    <w:rsid w:val="00F04B45"/>
    <w:rsid w:val="00F06AE2"/>
    <w:rsid w:val="00F0706F"/>
    <w:rsid w:val="00F1057F"/>
    <w:rsid w:val="00F107C5"/>
    <w:rsid w:val="00F11665"/>
    <w:rsid w:val="00F11B1B"/>
    <w:rsid w:val="00F1204C"/>
    <w:rsid w:val="00F13583"/>
    <w:rsid w:val="00F13B34"/>
    <w:rsid w:val="00F141F1"/>
    <w:rsid w:val="00F1637F"/>
    <w:rsid w:val="00F16393"/>
    <w:rsid w:val="00F16995"/>
    <w:rsid w:val="00F17B58"/>
    <w:rsid w:val="00F20B05"/>
    <w:rsid w:val="00F226FC"/>
    <w:rsid w:val="00F2353F"/>
    <w:rsid w:val="00F2442B"/>
    <w:rsid w:val="00F27279"/>
    <w:rsid w:val="00F311B4"/>
    <w:rsid w:val="00F33E8A"/>
    <w:rsid w:val="00F34E6C"/>
    <w:rsid w:val="00F358AE"/>
    <w:rsid w:val="00F40958"/>
    <w:rsid w:val="00F41700"/>
    <w:rsid w:val="00F46AC4"/>
    <w:rsid w:val="00F47C9C"/>
    <w:rsid w:val="00F50F37"/>
    <w:rsid w:val="00F51F67"/>
    <w:rsid w:val="00F527DA"/>
    <w:rsid w:val="00F538AF"/>
    <w:rsid w:val="00F548A5"/>
    <w:rsid w:val="00F55217"/>
    <w:rsid w:val="00F55C90"/>
    <w:rsid w:val="00F571F9"/>
    <w:rsid w:val="00F57594"/>
    <w:rsid w:val="00F600F8"/>
    <w:rsid w:val="00F603CD"/>
    <w:rsid w:val="00F608D9"/>
    <w:rsid w:val="00F61B1E"/>
    <w:rsid w:val="00F6473A"/>
    <w:rsid w:val="00F70C6A"/>
    <w:rsid w:val="00F7515A"/>
    <w:rsid w:val="00F77BFB"/>
    <w:rsid w:val="00F77F94"/>
    <w:rsid w:val="00F81EC3"/>
    <w:rsid w:val="00F82BD3"/>
    <w:rsid w:val="00F838EE"/>
    <w:rsid w:val="00F83971"/>
    <w:rsid w:val="00F83A06"/>
    <w:rsid w:val="00F83F15"/>
    <w:rsid w:val="00F867F9"/>
    <w:rsid w:val="00F86D39"/>
    <w:rsid w:val="00F87845"/>
    <w:rsid w:val="00F91141"/>
    <w:rsid w:val="00F912C3"/>
    <w:rsid w:val="00F913FF"/>
    <w:rsid w:val="00F9362F"/>
    <w:rsid w:val="00F93AC4"/>
    <w:rsid w:val="00F94175"/>
    <w:rsid w:val="00F9467D"/>
    <w:rsid w:val="00F95376"/>
    <w:rsid w:val="00F953EE"/>
    <w:rsid w:val="00F95D55"/>
    <w:rsid w:val="00F97F2B"/>
    <w:rsid w:val="00FA1770"/>
    <w:rsid w:val="00FA2471"/>
    <w:rsid w:val="00FA4DBD"/>
    <w:rsid w:val="00FB08D2"/>
    <w:rsid w:val="00FB0A80"/>
    <w:rsid w:val="00FB0BEC"/>
    <w:rsid w:val="00FB1AEF"/>
    <w:rsid w:val="00FB1F6D"/>
    <w:rsid w:val="00FB2724"/>
    <w:rsid w:val="00FB3B26"/>
    <w:rsid w:val="00FB4559"/>
    <w:rsid w:val="00FB6158"/>
    <w:rsid w:val="00FB63E0"/>
    <w:rsid w:val="00FB6A25"/>
    <w:rsid w:val="00FC016F"/>
    <w:rsid w:val="00FC0EEB"/>
    <w:rsid w:val="00FC26A0"/>
    <w:rsid w:val="00FC4608"/>
    <w:rsid w:val="00FC744B"/>
    <w:rsid w:val="00FD16AC"/>
    <w:rsid w:val="00FD2515"/>
    <w:rsid w:val="00FD4C5D"/>
    <w:rsid w:val="00FD74A4"/>
    <w:rsid w:val="00FE0A75"/>
    <w:rsid w:val="00FE20BA"/>
    <w:rsid w:val="00FE2C1C"/>
    <w:rsid w:val="00FE2D37"/>
    <w:rsid w:val="00FE3394"/>
    <w:rsid w:val="00FE4757"/>
    <w:rsid w:val="00FE5FA0"/>
    <w:rsid w:val="00FE6457"/>
    <w:rsid w:val="00FE6D50"/>
    <w:rsid w:val="00FE746B"/>
    <w:rsid w:val="00FF2B40"/>
    <w:rsid w:val="00FF5D34"/>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D252"/>
  <w15:docId w15:val="{4B190AAF-C61D-40EB-8F42-0F9A8974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CD"/>
    <w:rPr>
      <w:sz w:val="24"/>
      <w:szCs w:val="24"/>
      <w:lang w:eastAsia="zh-CN"/>
    </w:rPr>
  </w:style>
  <w:style w:type="paragraph" w:styleId="Heading1">
    <w:name w:val="heading 1"/>
    <w:basedOn w:val="Normal"/>
    <w:next w:val="Normal"/>
    <w:link w:val="Heading1Char"/>
    <w:qFormat/>
    <w:rsid w:val="008503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B63E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2C91"/>
    <w:pPr>
      <w:keepNext/>
      <w:spacing w:before="240" w:after="60"/>
      <w:outlineLvl w:val="2"/>
    </w:pPr>
    <w:rPr>
      <w:rFonts w:ascii="Arial" w:hAnsi="Arial" w:cs="Arial"/>
      <w:b/>
      <w:bCs/>
      <w:sz w:val="26"/>
      <w:szCs w:val="26"/>
    </w:rPr>
  </w:style>
  <w:style w:type="paragraph" w:styleId="Heading4">
    <w:name w:val="heading 4"/>
    <w:basedOn w:val="Normal"/>
    <w:next w:val="Normal"/>
    <w:qFormat/>
    <w:rsid w:val="00BA74B5"/>
    <w:pPr>
      <w:keepNext/>
      <w:spacing w:before="240" w:after="60"/>
      <w:outlineLvl w:val="3"/>
    </w:pPr>
    <w:rPr>
      <w:b/>
      <w:bCs/>
      <w:sz w:val="28"/>
      <w:szCs w:val="28"/>
    </w:rPr>
  </w:style>
  <w:style w:type="paragraph" w:styleId="Heading6">
    <w:name w:val="heading 6"/>
    <w:basedOn w:val="Normal"/>
    <w:next w:val="Normal"/>
    <w:qFormat/>
    <w:rsid w:val="00BA74B5"/>
    <w:pPr>
      <w:spacing w:before="240" w:after="60"/>
      <w:outlineLvl w:val="5"/>
    </w:pPr>
    <w:rPr>
      <w:b/>
      <w:bCs/>
      <w:sz w:val="22"/>
      <w:szCs w:val="22"/>
    </w:rPr>
  </w:style>
  <w:style w:type="paragraph" w:styleId="Heading7">
    <w:name w:val="heading 7"/>
    <w:basedOn w:val="Normal"/>
    <w:next w:val="Normal"/>
    <w:qFormat/>
    <w:rsid w:val="00BA74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96F54"/>
    <w:pPr>
      <w:tabs>
        <w:tab w:val="center" w:pos="4320"/>
        <w:tab w:val="right" w:pos="8640"/>
      </w:tabs>
    </w:pPr>
  </w:style>
  <w:style w:type="character" w:styleId="PageNumber">
    <w:name w:val="page number"/>
    <w:basedOn w:val="DefaultParagraphFont"/>
    <w:rsid w:val="00096F54"/>
  </w:style>
  <w:style w:type="table" w:styleId="TableGrid">
    <w:name w:val="Table Grid"/>
    <w:basedOn w:val="TableNormal"/>
    <w:rsid w:val="0009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96F54"/>
    <w:rPr>
      <w:sz w:val="20"/>
      <w:szCs w:val="20"/>
    </w:rPr>
  </w:style>
  <w:style w:type="character" w:styleId="FootnoteReference">
    <w:name w:val="footnote reference"/>
    <w:basedOn w:val="DefaultParagraphFont"/>
    <w:semiHidden/>
    <w:rsid w:val="00096F54"/>
    <w:rPr>
      <w:vertAlign w:val="superscript"/>
    </w:rPr>
  </w:style>
  <w:style w:type="paragraph" w:styleId="BodyText2">
    <w:name w:val="Body Text 2"/>
    <w:basedOn w:val="Normal"/>
    <w:link w:val="BodyText2Char"/>
    <w:rsid w:val="004C4DD0"/>
    <w:pPr>
      <w:widowControl w:val="0"/>
      <w:autoSpaceDE w:val="0"/>
      <w:autoSpaceDN w:val="0"/>
      <w:adjustRightInd w:val="0"/>
    </w:pPr>
    <w:rPr>
      <w:rFonts w:ascii="Arial" w:eastAsia="Times New Roman" w:hAnsi="Arial" w:cs="Arial"/>
      <w:b/>
      <w:bCs/>
      <w:sz w:val="32"/>
      <w:lang w:eastAsia="en-US"/>
    </w:rPr>
  </w:style>
  <w:style w:type="paragraph" w:styleId="Title">
    <w:name w:val="Title"/>
    <w:basedOn w:val="Normal"/>
    <w:qFormat/>
    <w:rsid w:val="004C4DD0"/>
    <w:pPr>
      <w:widowControl w:val="0"/>
      <w:tabs>
        <w:tab w:val="left" w:pos="-720"/>
        <w:tab w:val="left" w:pos="0"/>
        <w:tab w:val="left" w:pos="720"/>
        <w:tab w:val="left" w:pos="1008"/>
        <w:tab w:val="left" w:pos="2160"/>
        <w:tab w:val="left" w:pos="2736"/>
        <w:tab w:val="left" w:pos="2880"/>
      </w:tabs>
      <w:suppressAutoHyphens/>
      <w:autoSpaceDE w:val="0"/>
      <w:autoSpaceDN w:val="0"/>
      <w:adjustRightInd w:val="0"/>
      <w:spacing w:line="240" w:lineRule="atLeast"/>
      <w:jc w:val="center"/>
    </w:pPr>
    <w:rPr>
      <w:rFonts w:ascii="Arial" w:eastAsia="Times New Roman" w:hAnsi="Arial" w:cs="Arial"/>
      <w:b/>
      <w:bCs/>
      <w:lang w:eastAsia="en-US"/>
    </w:rPr>
  </w:style>
  <w:style w:type="paragraph" w:styleId="TOC2">
    <w:name w:val="toc 2"/>
    <w:basedOn w:val="Normal"/>
    <w:next w:val="Normal"/>
    <w:autoRedefine/>
    <w:uiPriority w:val="39"/>
    <w:rsid w:val="00825D18"/>
    <w:pPr>
      <w:tabs>
        <w:tab w:val="right" w:pos="9530"/>
      </w:tabs>
      <w:spacing w:before="120"/>
      <w:ind w:left="720"/>
    </w:pPr>
    <w:rPr>
      <w:rFonts w:ascii="Arial" w:hAnsi="Arial" w:cs="Arial"/>
      <w:b/>
      <w:bCs/>
      <w:i/>
      <w:iCs/>
      <w:noProof/>
      <w:color w:val="FF0000"/>
    </w:rPr>
  </w:style>
  <w:style w:type="paragraph" w:styleId="TOC3">
    <w:name w:val="toc 3"/>
    <w:basedOn w:val="Normal"/>
    <w:next w:val="Normal"/>
    <w:autoRedefine/>
    <w:uiPriority w:val="39"/>
    <w:rsid w:val="008D1B9D"/>
    <w:pPr>
      <w:tabs>
        <w:tab w:val="right" w:pos="9530"/>
      </w:tabs>
      <w:ind w:left="480"/>
    </w:pPr>
    <w:rPr>
      <w:b/>
      <w:bCs/>
      <w:noProof/>
      <w:sz w:val="20"/>
    </w:rPr>
  </w:style>
  <w:style w:type="character" w:styleId="Hyperlink">
    <w:name w:val="Hyperlink"/>
    <w:basedOn w:val="DefaultParagraphFont"/>
    <w:uiPriority w:val="99"/>
    <w:rsid w:val="00850373"/>
    <w:rPr>
      <w:color w:val="0000FF"/>
      <w:u w:val="single"/>
    </w:rPr>
  </w:style>
  <w:style w:type="paragraph" w:styleId="TOC1">
    <w:name w:val="toc 1"/>
    <w:basedOn w:val="Normal"/>
    <w:next w:val="Normal"/>
    <w:autoRedefine/>
    <w:uiPriority w:val="39"/>
    <w:rsid w:val="00631DB3"/>
    <w:pPr>
      <w:tabs>
        <w:tab w:val="right" w:pos="9530"/>
      </w:tabs>
      <w:spacing w:before="240" w:after="120"/>
      <w:ind w:left="200"/>
    </w:pPr>
    <w:rPr>
      <w:rFonts w:ascii="Arial" w:hAnsi="Arial" w:cs="Arial"/>
      <w:b/>
      <w:bCs/>
    </w:rPr>
  </w:style>
  <w:style w:type="paragraph" w:styleId="Header">
    <w:name w:val="header"/>
    <w:basedOn w:val="Normal"/>
    <w:link w:val="HeaderChar"/>
    <w:rsid w:val="00E1594A"/>
    <w:pPr>
      <w:tabs>
        <w:tab w:val="center" w:pos="4320"/>
        <w:tab w:val="right" w:pos="8640"/>
      </w:tabs>
    </w:pPr>
  </w:style>
  <w:style w:type="paragraph" w:styleId="EndnoteText">
    <w:name w:val="endnote text"/>
    <w:basedOn w:val="Normal"/>
    <w:semiHidden/>
    <w:rsid w:val="00746F5E"/>
    <w:pPr>
      <w:widowControl w:val="0"/>
      <w:autoSpaceDE w:val="0"/>
      <w:autoSpaceDN w:val="0"/>
      <w:adjustRightInd w:val="0"/>
    </w:pPr>
    <w:rPr>
      <w:rFonts w:ascii="Courier New" w:eastAsia="Times New Roman" w:hAnsi="Courier New"/>
      <w:sz w:val="20"/>
      <w:lang w:eastAsia="en-US"/>
    </w:rPr>
  </w:style>
  <w:style w:type="paragraph" w:styleId="TOAHeading">
    <w:name w:val="toa heading"/>
    <w:basedOn w:val="Normal"/>
    <w:next w:val="Normal"/>
    <w:semiHidden/>
    <w:rsid w:val="00746F5E"/>
    <w:pPr>
      <w:widowControl w:val="0"/>
      <w:tabs>
        <w:tab w:val="right" w:pos="9360"/>
      </w:tabs>
      <w:suppressAutoHyphens/>
      <w:autoSpaceDE w:val="0"/>
      <w:autoSpaceDN w:val="0"/>
      <w:adjustRightInd w:val="0"/>
      <w:spacing w:line="240" w:lineRule="atLeast"/>
    </w:pPr>
    <w:rPr>
      <w:rFonts w:ascii="Courier New" w:eastAsia="Times New Roman" w:hAnsi="Courier New" w:cs="Courier New"/>
      <w:lang w:eastAsia="en-US"/>
    </w:rPr>
  </w:style>
  <w:style w:type="paragraph" w:customStyle="1" w:styleId="NormalArial">
    <w:name w:val="Normal + Arial"/>
    <w:aliases w:val="Line spacing:  At least 12 pt"/>
    <w:basedOn w:val="Normal"/>
    <w:link w:val="NormalArialChar"/>
    <w:rsid w:val="00746F5E"/>
    <w:pPr>
      <w:widowControl w:val="0"/>
      <w:tabs>
        <w:tab w:val="left" w:pos="-720"/>
        <w:tab w:val="left" w:pos="0"/>
        <w:tab w:val="left" w:pos="1008"/>
        <w:tab w:val="num" w:pos="1440"/>
        <w:tab w:val="left" w:pos="2160"/>
        <w:tab w:val="left" w:pos="2736"/>
        <w:tab w:val="left" w:pos="2880"/>
      </w:tabs>
      <w:suppressAutoHyphens/>
      <w:autoSpaceDE w:val="0"/>
      <w:autoSpaceDN w:val="0"/>
      <w:adjustRightInd w:val="0"/>
      <w:spacing w:line="240" w:lineRule="atLeast"/>
      <w:ind w:left="1440" w:hanging="360"/>
    </w:pPr>
    <w:rPr>
      <w:rFonts w:ascii="Arial" w:eastAsia="Times New Roman" w:hAnsi="Arial" w:cs="Arial"/>
      <w:lang w:eastAsia="en-US"/>
    </w:rPr>
  </w:style>
  <w:style w:type="paragraph" w:styleId="BodyTextIndent">
    <w:name w:val="Body Text Indent"/>
    <w:basedOn w:val="Normal"/>
    <w:rsid w:val="000403BC"/>
    <w:pPr>
      <w:spacing w:after="120"/>
      <w:ind w:left="360"/>
    </w:pPr>
  </w:style>
  <w:style w:type="paragraph" w:styleId="ListContinue2">
    <w:name w:val="List Continue 2"/>
    <w:basedOn w:val="Normal"/>
    <w:link w:val="ListContinue2Char"/>
    <w:rsid w:val="00EE17E8"/>
    <w:pPr>
      <w:spacing w:after="120"/>
      <w:ind w:left="720"/>
    </w:pPr>
    <w:rPr>
      <w:lang w:eastAsia="en-US"/>
    </w:rPr>
  </w:style>
  <w:style w:type="character" w:customStyle="1" w:styleId="Heading2Char">
    <w:name w:val="Heading 2 Char"/>
    <w:basedOn w:val="DefaultParagraphFont"/>
    <w:link w:val="Heading2"/>
    <w:rsid w:val="00EE17E8"/>
    <w:rPr>
      <w:rFonts w:ascii="Arial" w:eastAsia="SimSun" w:hAnsi="Arial" w:cs="Arial"/>
      <w:b/>
      <w:bCs/>
      <w:i/>
      <w:iCs/>
      <w:sz w:val="28"/>
      <w:szCs w:val="28"/>
      <w:lang w:val="en-US" w:eastAsia="zh-CN" w:bidi="ar-SA"/>
    </w:rPr>
  </w:style>
  <w:style w:type="character" w:customStyle="1" w:styleId="BodyText2Char">
    <w:name w:val="Body Text 2 Char"/>
    <w:basedOn w:val="DefaultParagraphFont"/>
    <w:link w:val="BodyText2"/>
    <w:rsid w:val="00EE17E8"/>
    <w:rPr>
      <w:rFonts w:ascii="Arial" w:hAnsi="Arial" w:cs="Arial"/>
      <w:b/>
      <w:bCs/>
      <w:sz w:val="32"/>
      <w:szCs w:val="24"/>
      <w:lang w:val="en-US" w:eastAsia="en-US" w:bidi="ar-SA"/>
    </w:rPr>
  </w:style>
  <w:style w:type="character" w:customStyle="1" w:styleId="ListContinue2Char">
    <w:name w:val="List Continue 2 Char"/>
    <w:basedOn w:val="DefaultParagraphFont"/>
    <w:link w:val="ListContinue2"/>
    <w:rsid w:val="00EE17E8"/>
    <w:rPr>
      <w:rFonts w:eastAsia="SimSun"/>
      <w:sz w:val="24"/>
      <w:szCs w:val="24"/>
      <w:lang w:val="en-US" w:eastAsia="en-US" w:bidi="ar-SA"/>
    </w:rPr>
  </w:style>
  <w:style w:type="table" w:styleId="TableColorful2">
    <w:name w:val="Table Colorful 2"/>
    <w:basedOn w:val="TableNormal"/>
    <w:rsid w:val="003D56F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3Deffects3">
    <w:name w:val="Table 3D effects 3"/>
    <w:basedOn w:val="TableNormal"/>
    <w:rsid w:val="00E0397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5205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rsid w:val="002751BA"/>
    <w:pPr>
      <w:spacing w:before="100" w:beforeAutospacing="1" w:after="100" w:afterAutospacing="1"/>
    </w:pPr>
  </w:style>
  <w:style w:type="character" w:customStyle="1" w:styleId="editsection">
    <w:name w:val="editsection"/>
    <w:basedOn w:val="DefaultParagraphFont"/>
    <w:rsid w:val="002751BA"/>
  </w:style>
  <w:style w:type="character" w:customStyle="1" w:styleId="mw-headline">
    <w:name w:val="mw-headline"/>
    <w:basedOn w:val="DefaultParagraphFont"/>
    <w:rsid w:val="002751BA"/>
  </w:style>
  <w:style w:type="character" w:styleId="Strong">
    <w:name w:val="Strong"/>
    <w:basedOn w:val="DefaultParagraphFont"/>
    <w:qFormat/>
    <w:rsid w:val="007231EA"/>
    <w:rPr>
      <w:b/>
      <w:bCs/>
    </w:rPr>
  </w:style>
  <w:style w:type="character" w:styleId="Emphasis">
    <w:name w:val="Emphasis"/>
    <w:basedOn w:val="DefaultParagraphFont"/>
    <w:qFormat/>
    <w:rsid w:val="007231EA"/>
    <w:rPr>
      <w:i/>
      <w:iCs/>
    </w:rPr>
  </w:style>
  <w:style w:type="table" w:styleId="TableClassic4">
    <w:name w:val="Table Classic 4"/>
    <w:basedOn w:val="TableNormal"/>
    <w:rsid w:val="008662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rsid w:val="008662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4AE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TableofFigures">
    <w:name w:val="table of figures"/>
    <w:basedOn w:val="Normal"/>
    <w:next w:val="Normal"/>
    <w:semiHidden/>
    <w:rsid w:val="00FD16AC"/>
    <w:pPr>
      <w:ind w:left="480" w:hanging="480"/>
    </w:pPr>
  </w:style>
  <w:style w:type="character" w:customStyle="1" w:styleId="Heading1Char">
    <w:name w:val="Heading 1 Char"/>
    <w:basedOn w:val="DefaultParagraphFont"/>
    <w:link w:val="Heading1"/>
    <w:rsid w:val="00276D13"/>
    <w:rPr>
      <w:rFonts w:ascii="Arial" w:eastAsia="SimSun" w:hAnsi="Arial" w:cs="Arial"/>
      <w:b/>
      <w:bCs/>
      <w:kern w:val="32"/>
      <w:sz w:val="32"/>
      <w:szCs w:val="32"/>
      <w:lang w:val="en-US" w:eastAsia="zh-CN" w:bidi="ar-SA"/>
    </w:rPr>
  </w:style>
  <w:style w:type="character" w:customStyle="1" w:styleId="Heading3Char">
    <w:name w:val="Heading 3 Char"/>
    <w:basedOn w:val="DefaultParagraphFont"/>
    <w:link w:val="Heading3"/>
    <w:rsid w:val="00DD48E2"/>
    <w:rPr>
      <w:rFonts w:ascii="Arial" w:eastAsia="SimSun" w:hAnsi="Arial" w:cs="Arial"/>
      <w:b/>
      <w:bCs/>
      <w:sz w:val="26"/>
      <w:szCs w:val="26"/>
      <w:lang w:val="en-US" w:eastAsia="zh-CN" w:bidi="ar-SA"/>
    </w:rPr>
  </w:style>
  <w:style w:type="paragraph" w:styleId="TOC4">
    <w:name w:val="toc 4"/>
    <w:basedOn w:val="Normal"/>
    <w:next w:val="Normal"/>
    <w:autoRedefine/>
    <w:uiPriority w:val="39"/>
    <w:rsid w:val="001847D8"/>
    <w:pPr>
      <w:ind w:left="720"/>
    </w:pPr>
    <w:rPr>
      <w:sz w:val="20"/>
    </w:rPr>
  </w:style>
  <w:style w:type="paragraph" w:styleId="TOC5">
    <w:name w:val="toc 5"/>
    <w:basedOn w:val="Normal"/>
    <w:next w:val="Normal"/>
    <w:autoRedefine/>
    <w:uiPriority w:val="39"/>
    <w:rsid w:val="001847D8"/>
    <w:pPr>
      <w:ind w:left="960"/>
    </w:pPr>
    <w:rPr>
      <w:sz w:val="20"/>
    </w:rPr>
  </w:style>
  <w:style w:type="paragraph" w:styleId="TOC6">
    <w:name w:val="toc 6"/>
    <w:basedOn w:val="Normal"/>
    <w:next w:val="Normal"/>
    <w:autoRedefine/>
    <w:uiPriority w:val="39"/>
    <w:rsid w:val="001847D8"/>
    <w:pPr>
      <w:ind w:left="1200"/>
    </w:pPr>
    <w:rPr>
      <w:sz w:val="20"/>
    </w:rPr>
  </w:style>
  <w:style w:type="paragraph" w:styleId="TOC7">
    <w:name w:val="toc 7"/>
    <w:basedOn w:val="Normal"/>
    <w:next w:val="Normal"/>
    <w:autoRedefine/>
    <w:uiPriority w:val="39"/>
    <w:rsid w:val="001847D8"/>
    <w:pPr>
      <w:ind w:left="1440"/>
    </w:pPr>
    <w:rPr>
      <w:sz w:val="20"/>
    </w:rPr>
  </w:style>
  <w:style w:type="paragraph" w:styleId="TOC8">
    <w:name w:val="toc 8"/>
    <w:basedOn w:val="Normal"/>
    <w:next w:val="Normal"/>
    <w:autoRedefine/>
    <w:uiPriority w:val="39"/>
    <w:rsid w:val="001847D8"/>
    <w:pPr>
      <w:ind w:left="1680"/>
    </w:pPr>
    <w:rPr>
      <w:sz w:val="20"/>
    </w:rPr>
  </w:style>
  <w:style w:type="paragraph" w:styleId="TOC9">
    <w:name w:val="toc 9"/>
    <w:basedOn w:val="Normal"/>
    <w:next w:val="Normal"/>
    <w:autoRedefine/>
    <w:uiPriority w:val="39"/>
    <w:rsid w:val="001847D8"/>
    <w:pPr>
      <w:ind w:left="1920"/>
    </w:pPr>
    <w:rPr>
      <w:sz w:val="20"/>
    </w:rPr>
  </w:style>
  <w:style w:type="table" w:styleId="Table3Deffects1">
    <w:name w:val="Table 3D effects 1"/>
    <w:basedOn w:val="TableNormal"/>
    <w:rsid w:val="003674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Professional">
    <w:name w:val="Table Professional"/>
    <w:basedOn w:val="TableNormal"/>
    <w:rsid w:val="006137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ormalArialChar">
    <w:name w:val="Normal + Arial Char"/>
    <w:aliases w:val="Line spacing:  At least 12 pt Char"/>
    <w:basedOn w:val="DefaultParagraphFont"/>
    <w:link w:val="NormalArial"/>
    <w:rsid w:val="00596B5F"/>
    <w:rPr>
      <w:rFonts w:ascii="Arial" w:hAnsi="Arial" w:cs="Arial"/>
      <w:sz w:val="24"/>
      <w:szCs w:val="24"/>
      <w:lang w:val="en-US" w:eastAsia="en-US" w:bidi="ar-SA"/>
    </w:rPr>
  </w:style>
  <w:style w:type="character" w:customStyle="1" w:styleId="HeaderChar">
    <w:name w:val="Header Char"/>
    <w:basedOn w:val="DefaultParagraphFont"/>
    <w:link w:val="Header"/>
    <w:rsid w:val="00A31FA5"/>
    <w:rPr>
      <w:rFonts w:eastAsia="SimSun"/>
      <w:sz w:val="24"/>
      <w:szCs w:val="24"/>
      <w:lang w:val="en-US" w:eastAsia="zh-CN" w:bidi="ar-SA"/>
    </w:rPr>
  </w:style>
  <w:style w:type="table" w:styleId="TableColumns5">
    <w:name w:val="Table Columns 5"/>
    <w:basedOn w:val="TableNormal"/>
    <w:rsid w:val="004841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5">
    <w:name w:val="Table Grid 5"/>
    <w:basedOn w:val="TableNormal"/>
    <w:rsid w:val="00F936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lorful1">
    <w:name w:val="Table Colorful 1"/>
    <w:basedOn w:val="TableNormal"/>
    <w:rsid w:val="00F936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BodyTextIndent2">
    <w:name w:val="Body Text Indent 2"/>
    <w:basedOn w:val="Normal"/>
    <w:rsid w:val="00BA74B5"/>
    <w:pPr>
      <w:spacing w:after="120" w:line="480" w:lineRule="auto"/>
      <w:ind w:left="360"/>
    </w:pPr>
  </w:style>
  <w:style w:type="paragraph" w:styleId="BodyText">
    <w:name w:val="Body Text"/>
    <w:basedOn w:val="Normal"/>
    <w:rsid w:val="00BA74B5"/>
    <w:pPr>
      <w:spacing w:after="120"/>
    </w:pPr>
  </w:style>
  <w:style w:type="paragraph" w:styleId="BalloonText">
    <w:name w:val="Balloon Text"/>
    <w:basedOn w:val="Normal"/>
    <w:link w:val="BalloonTextChar"/>
    <w:uiPriority w:val="99"/>
    <w:semiHidden/>
    <w:unhideWhenUsed/>
    <w:rsid w:val="00904C86"/>
    <w:rPr>
      <w:rFonts w:ascii="Tahoma" w:hAnsi="Tahoma" w:cs="Tahoma"/>
      <w:sz w:val="16"/>
      <w:szCs w:val="16"/>
    </w:rPr>
  </w:style>
  <w:style w:type="character" w:customStyle="1" w:styleId="BalloonTextChar">
    <w:name w:val="Balloon Text Char"/>
    <w:basedOn w:val="DefaultParagraphFont"/>
    <w:link w:val="BalloonText"/>
    <w:uiPriority w:val="99"/>
    <w:semiHidden/>
    <w:rsid w:val="00904C86"/>
    <w:rPr>
      <w:rFonts w:ascii="Tahoma" w:hAnsi="Tahoma" w:cs="Tahoma"/>
      <w:sz w:val="16"/>
      <w:szCs w:val="16"/>
      <w:lang w:eastAsia="zh-CN"/>
    </w:rPr>
  </w:style>
  <w:style w:type="paragraph" w:styleId="ListParagraph">
    <w:name w:val="List Paragraph"/>
    <w:basedOn w:val="Normal"/>
    <w:uiPriority w:val="34"/>
    <w:qFormat/>
    <w:rsid w:val="0023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7277">
      <w:bodyDiv w:val="1"/>
      <w:marLeft w:val="0"/>
      <w:marRight w:val="0"/>
      <w:marTop w:val="0"/>
      <w:marBottom w:val="0"/>
      <w:divBdr>
        <w:top w:val="none" w:sz="0" w:space="0" w:color="auto"/>
        <w:left w:val="none" w:sz="0" w:space="0" w:color="auto"/>
        <w:bottom w:val="none" w:sz="0" w:space="0" w:color="auto"/>
        <w:right w:val="none" w:sz="0" w:space="0" w:color="auto"/>
      </w:divBdr>
    </w:div>
    <w:div w:id="591820329">
      <w:bodyDiv w:val="1"/>
      <w:marLeft w:val="0"/>
      <w:marRight w:val="0"/>
      <w:marTop w:val="0"/>
      <w:marBottom w:val="0"/>
      <w:divBdr>
        <w:top w:val="none" w:sz="0" w:space="0" w:color="auto"/>
        <w:left w:val="none" w:sz="0" w:space="0" w:color="auto"/>
        <w:bottom w:val="none" w:sz="0" w:space="0" w:color="auto"/>
        <w:right w:val="none" w:sz="0" w:space="0" w:color="auto"/>
      </w:divBdr>
      <w:divsChild>
        <w:div w:id="230115828">
          <w:marLeft w:val="0"/>
          <w:marRight w:val="0"/>
          <w:marTop w:val="0"/>
          <w:marBottom w:val="0"/>
          <w:divBdr>
            <w:top w:val="none" w:sz="0" w:space="0" w:color="auto"/>
            <w:left w:val="none" w:sz="0" w:space="0" w:color="auto"/>
            <w:bottom w:val="none" w:sz="0" w:space="0" w:color="auto"/>
            <w:right w:val="none" w:sz="0" w:space="0" w:color="auto"/>
          </w:divBdr>
        </w:div>
        <w:div w:id="282687791">
          <w:marLeft w:val="0"/>
          <w:marRight w:val="0"/>
          <w:marTop w:val="0"/>
          <w:marBottom w:val="0"/>
          <w:divBdr>
            <w:top w:val="none" w:sz="0" w:space="0" w:color="auto"/>
            <w:left w:val="none" w:sz="0" w:space="0" w:color="auto"/>
            <w:bottom w:val="none" w:sz="0" w:space="0" w:color="auto"/>
            <w:right w:val="none" w:sz="0" w:space="0" w:color="auto"/>
          </w:divBdr>
        </w:div>
        <w:div w:id="344986495">
          <w:marLeft w:val="0"/>
          <w:marRight w:val="0"/>
          <w:marTop w:val="0"/>
          <w:marBottom w:val="0"/>
          <w:divBdr>
            <w:top w:val="none" w:sz="0" w:space="0" w:color="auto"/>
            <w:left w:val="none" w:sz="0" w:space="0" w:color="auto"/>
            <w:bottom w:val="none" w:sz="0" w:space="0" w:color="auto"/>
            <w:right w:val="none" w:sz="0" w:space="0" w:color="auto"/>
          </w:divBdr>
        </w:div>
        <w:div w:id="360859269">
          <w:marLeft w:val="0"/>
          <w:marRight w:val="0"/>
          <w:marTop w:val="0"/>
          <w:marBottom w:val="0"/>
          <w:divBdr>
            <w:top w:val="none" w:sz="0" w:space="0" w:color="auto"/>
            <w:left w:val="none" w:sz="0" w:space="0" w:color="auto"/>
            <w:bottom w:val="none" w:sz="0" w:space="0" w:color="auto"/>
            <w:right w:val="none" w:sz="0" w:space="0" w:color="auto"/>
          </w:divBdr>
        </w:div>
        <w:div w:id="772289928">
          <w:marLeft w:val="0"/>
          <w:marRight w:val="0"/>
          <w:marTop w:val="0"/>
          <w:marBottom w:val="0"/>
          <w:divBdr>
            <w:top w:val="none" w:sz="0" w:space="0" w:color="auto"/>
            <w:left w:val="none" w:sz="0" w:space="0" w:color="auto"/>
            <w:bottom w:val="none" w:sz="0" w:space="0" w:color="auto"/>
            <w:right w:val="none" w:sz="0" w:space="0" w:color="auto"/>
          </w:divBdr>
        </w:div>
        <w:div w:id="850334625">
          <w:marLeft w:val="0"/>
          <w:marRight w:val="0"/>
          <w:marTop w:val="0"/>
          <w:marBottom w:val="0"/>
          <w:divBdr>
            <w:top w:val="none" w:sz="0" w:space="0" w:color="auto"/>
            <w:left w:val="none" w:sz="0" w:space="0" w:color="auto"/>
            <w:bottom w:val="none" w:sz="0" w:space="0" w:color="auto"/>
            <w:right w:val="none" w:sz="0" w:space="0" w:color="auto"/>
          </w:divBdr>
        </w:div>
        <w:div w:id="912278824">
          <w:marLeft w:val="0"/>
          <w:marRight w:val="0"/>
          <w:marTop w:val="0"/>
          <w:marBottom w:val="0"/>
          <w:divBdr>
            <w:top w:val="none" w:sz="0" w:space="0" w:color="auto"/>
            <w:left w:val="none" w:sz="0" w:space="0" w:color="auto"/>
            <w:bottom w:val="none" w:sz="0" w:space="0" w:color="auto"/>
            <w:right w:val="none" w:sz="0" w:space="0" w:color="auto"/>
          </w:divBdr>
        </w:div>
        <w:div w:id="947616004">
          <w:marLeft w:val="0"/>
          <w:marRight w:val="0"/>
          <w:marTop w:val="0"/>
          <w:marBottom w:val="0"/>
          <w:divBdr>
            <w:top w:val="none" w:sz="0" w:space="0" w:color="auto"/>
            <w:left w:val="none" w:sz="0" w:space="0" w:color="auto"/>
            <w:bottom w:val="none" w:sz="0" w:space="0" w:color="auto"/>
            <w:right w:val="none" w:sz="0" w:space="0" w:color="auto"/>
          </w:divBdr>
        </w:div>
        <w:div w:id="1081830436">
          <w:marLeft w:val="0"/>
          <w:marRight w:val="0"/>
          <w:marTop w:val="0"/>
          <w:marBottom w:val="0"/>
          <w:divBdr>
            <w:top w:val="none" w:sz="0" w:space="0" w:color="auto"/>
            <w:left w:val="none" w:sz="0" w:space="0" w:color="auto"/>
            <w:bottom w:val="none" w:sz="0" w:space="0" w:color="auto"/>
            <w:right w:val="none" w:sz="0" w:space="0" w:color="auto"/>
          </w:divBdr>
        </w:div>
        <w:div w:id="1357390941">
          <w:marLeft w:val="0"/>
          <w:marRight w:val="0"/>
          <w:marTop w:val="0"/>
          <w:marBottom w:val="0"/>
          <w:divBdr>
            <w:top w:val="none" w:sz="0" w:space="0" w:color="auto"/>
            <w:left w:val="none" w:sz="0" w:space="0" w:color="auto"/>
            <w:bottom w:val="none" w:sz="0" w:space="0" w:color="auto"/>
            <w:right w:val="none" w:sz="0" w:space="0" w:color="auto"/>
          </w:divBdr>
        </w:div>
        <w:div w:id="1417703930">
          <w:marLeft w:val="0"/>
          <w:marRight w:val="0"/>
          <w:marTop w:val="0"/>
          <w:marBottom w:val="0"/>
          <w:divBdr>
            <w:top w:val="none" w:sz="0" w:space="0" w:color="auto"/>
            <w:left w:val="none" w:sz="0" w:space="0" w:color="auto"/>
            <w:bottom w:val="none" w:sz="0" w:space="0" w:color="auto"/>
            <w:right w:val="none" w:sz="0" w:space="0" w:color="auto"/>
          </w:divBdr>
        </w:div>
        <w:div w:id="1904413083">
          <w:marLeft w:val="0"/>
          <w:marRight w:val="0"/>
          <w:marTop w:val="0"/>
          <w:marBottom w:val="0"/>
          <w:divBdr>
            <w:top w:val="none" w:sz="0" w:space="0" w:color="auto"/>
            <w:left w:val="none" w:sz="0" w:space="0" w:color="auto"/>
            <w:bottom w:val="none" w:sz="0" w:space="0" w:color="auto"/>
            <w:right w:val="none" w:sz="0" w:space="0" w:color="auto"/>
          </w:divBdr>
        </w:div>
        <w:div w:id="2019035520">
          <w:marLeft w:val="0"/>
          <w:marRight w:val="0"/>
          <w:marTop w:val="0"/>
          <w:marBottom w:val="0"/>
          <w:divBdr>
            <w:top w:val="none" w:sz="0" w:space="0" w:color="auto"/>
            <w:left w:val="none" w:sz="0" w:space="0" w:color="auto"/>
            <w:bottom w:val="none" w:sz="0" w:space="0" w:color="auto"/>
            <w:right w:val="none" w:sz="0" w:space="0" w:color="auto"/>
          </w:divBdr>
        </w:div>
      </w:divsChild>
    </w:div>
    <w:div w:id="683676965">
      <w:bodyDiv w:val="1"/>
      <w:marLeft w:val="0"/>
      <w:marRight w:val="0"/>
      <w:marTop w:val="0"/>
      <w:marBottom w:val="0"/>
      <w:divBdr>
        <w:top w:val="none" w:sz="0" w:space="0" w:color="auto"/>
        <w:left w:val="none" w:sz="0" w:space="0" w:color="auto"/>
        <w:bottom w:val="none" w:sz="0" w:space="0" w:color="auto"/>
        <w:right w:val="none" w:sz="0" w:space="0" w:color="auto"/>
      </w:divBdr>
    </w:div>
    <w:div w:id="701518180">
      <w:bodyDiv w:val="1"/>
      <w:marLeft w:val="0"/>
      <w:marRight w:val="0"/>
      <w:marTop w:val="0"/>
      <w:marBottom w:val="0"/>
      <w:divBdr>
        <w:top w:val="none" w:sz="0" w:space="0" w:color="auto"/>
        <w:left w:val="none" w:sz="0" w:space="0" w:color="auto"/>
        <w:bottom w:val="none" w:sz="0" w:space="0" w:color="auto"/>
        <w:right w:val="none" w:sz="0" w:space="0" w:color="auto"/>
      </w:divBdr>
    </w:div>
    <w:div w:id="710299418">
      <w:bodyDiv w:val="1"/>
      <w:marLeft w:val="0"/>
      <w:marRight w:val="0"/>
      <w:marTop w:val="0"/>
      <w:marBottom w:val="0"/>
      <w:divBdr>
        <w:top w:val="none" w:sz="0" w:space="0" w:color="auto"/>
        <w:left w:val="none" w:sz="0" w:space="0" w:color="auto"/>
        <w:bottom w:val="none" w:sz="0" w:space="0" w:color="auto"/>
        <w:right w:val="none" w:sz="0" w:space="0" w:color="auto"/>
      </w:divBdr>
      <w:divsChild>
        <w:div w:id="720175579">
          <w:marLeft w:val="0"/>
          <w:marRight w:val="0"/>
          <w:marTop w:val="0"/>
          <w:marBottom w:val="0"/>
          <w:divBdr>
            <w:top w:val="none" w:sz="0" w:space="0" w:color="auto"/>
            <w:left w:val="none" w:sz="0" w:space="0" w:color="auto"/>
            <w:bottom w:val="none" w:sz="0" w:space="0" w:color="auto"/>
            <w:right w:val="none" w:sz="0" w:space="0" w:color="auto"/>
          </w:divBdr>
          <w:divsChild>
            <w:div w:id="2018842550">
              <w:marLeft w:val="0"/>
              <w:marRight w:val="0"/>
              <w:marTop w:val="0"/>
              <w:marBottom w:val="0"/>
              <w:divBdr>
                <w:top w:val="none" w:sz="0" w:space="0" w:color="auto"/>
                <w:left w:val="none" w:sz="0" w:space="0" w:color="auto"/>
                <w:bottom w:val="none" w:sz="0" w:space="0" w:color="auto"/>
                <w:right w:val="none" w:sz="0" w:space="0" w:color="auto"/>
              </w:divBdr>
              <w:divsChild>
                <w:div w:id="1670522932">
                  <w:marLeft w:val="0"/>
                  <w:marRight w:val="0"/>
                  <w:marTop w:val="0"/>
                  <w:marBottom w:val="0"/>
                  <w:divBdr>
                    <w:top w:val="none" w:sz="0" w:space="0" w:color="auto"/>
                    <w:left w:val="none" w:sz="0" w:space="0" w:color="auto"/>
                    <w:bottom w:val="none" w:sz="0" w:space="0" w:color="auto"/>
                    <w:right w:val="none" w:sz="0" w:space="0" w:color="auto"/>
                  </w:divBdr>
                  <w:divsChild>
                    <w:div w:id="2493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2299">
      <w:bodyDiv w:val="1"/>
      <w:marLeft w:val="0"/>
      <w:marRight w:val="0"/>
      <w:marTop w:val="0"/>
      <w:marBottom w:val="0"/>
      <w:divBdr>
        <w:top w:val="none" w:sz="0" w:space="0" w:color="auto"/>
        <w:left w:val="none" w:sz="0" w:space="0" w:color="auto"/>
        <w:bottom w:val="none" w:sz="0" w:space="0" w:color="auto"/>
        <w:right w:val="none" w:sz="0" w:space="0" w:color="auto"/>
      </w:divBdr>
    </w:div>
    <w:div w:id="1029144002">
      <w:bodyDiv w:val="1"/>
      <w:marLeft w:val="0"/>
      <w:marRight w:val="0"/>
      <w:marTop w:val="0"/>
      <w:marBottom w:val="0"/>
      <w:divBdr>
        <w:top w:val="none" w:sz="0" w:space="0" w:color="auto"/>
        <w:left w:val="none" w:sz="0" w:space="0" w:color="auto"/>
        <w:bottom w:val="none" w:sz="0" w:space="0" w:color="auto"/>
        <w:right w:val="none" w:sz="0" w:space="0" w:color="auto"/>
      </w:divBdr>
    </w:div>
    <w:div w:id="1195073124">
      <w:bodyDiv w:val="1"/>
      <w:marLeft w:val="0"/>
      <w:marRight w:val="0"/>
      <w:marTop w:val="0"/>
      <w:marBottom w:val="0"/>
      <w:divBdr>
        <w:top w:val="none" w:sz="0" w:space="0" w:color="auto"/>
        <w:left w:val="none" w:sz="0" w:space="0" w:color="auto"/>
        <w:bottom w:val="none" w:sz="0" w:space="0" w:color="auto"/>
        <w:right w:val="none" w:sz="0" w:space="0" w:color="auto"/>
      </w:divBdr>
      <w:divsChild>
        <w:div w:id="1134054827">
          <w:marLeft w:val="0"/>
          <w:marRight w:val="0"/>
          <w:marTop w:val="0"/>
          <w:marBottom w:val="0"/>
          <w:divBdr>
            <w:top w:val="none" w:sz="0" w:space="0" w:color="auto"/>
            <w:left w:val="none" w:sz="0" w:space="0" w:color="auto"/>
            <w:bottom w:val="none" w:sz="0" w:space="0" w:color="auto"/>
            <w:right w:val="none" w:sz="0" w:space="0" w:color="auto"/>
          </w:divBdr>
          <w:divsChild>
            <w:div w:id="878131162">
              <w:marLeft w:val="0"/>
              <w:marRight w:val="0"/>
              <w:marTop w:val="0"/>
              <w:marBottom w:val="0"/>
              <w:divBdr>
                <w:top w:val="none" w:sz="0" w:space="0" w:color="auto"/>
                <w:left w:val="none" w:sz="0" w:space="0" w:color="auto"/>
                <w:bottom w:val="none" w:sz="0" w:space="0" w:color="auto"/>
                <w:right w:val="none" w:sz="0" w:space="0" w:color="auto"/>
              </w:divBdr>
              <w:divsChild>
                <w:div w:id="2127654214">
                  <w:marLeft w:val="0"/>
                  <w:marRight w:val="0"/>
                  <w:marTop w:val="0"/>
                  <w:marBottom w:val="0"/>
                  <w:divBdr>
                    <w:top w:val="none" w:sz="0" w:space="0" w:color="auto"/>
                    <w:left w:val="none" w:sz="0" w:space="0" w:color="auto"/>
                    <w:bottom w:val="none" w:sz="0" w:space="0" w:color="auto"/>
                    <w:right w:val="none" w:sz="0" w:space="0" w:color="auto"/>
                  </w:divBdr>
                  <w:divsChild>
                    <w:div w:id="768811958">
                      <w:marLeft w:val="0"/>
                      <w:marRight w:val="0"/>
                      <w:marTop w:val="0"/>
                      <w:marBottom w:val="0"/>
                      <w:divBdr>
                        <w:top w:val="none" w:sz="0" w:space="0" w:color="auto"/>
                        <w:left w:val="none" w:sz="0" w:space="0" w:color="auto"/>
                        <w:bottom w:val="none" w:sz="0" w:space="0" w:color="auto"/>
                        <w:right w:val="none" w:sz="0" w:space="0" w:color="auto"/>
                      </w:divBdr>
                      <w:divsChild>
                        <w:div w:id="2515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635459">
      <w:bodyDiv w:val="1"/>
      <w:marLeft w:val="0"/>
      <w:marRight w:val="0"/>
      <w:marTop w:val="0"/>
      <w:marBottom w:val="0"/>
      <w:divBdr>
        <w:top w:val="none" w:sz="0" w:space="0" w:color="auto"/>
        <w:left w:val="none" w:sz="0" w:space="0" w:color="auto"/>
        <w:bottom w:val="none" w:sz="0" w:space="0" w:color="auto"/>
        <w:right w:val="none" w:sz="0" w:space="0" w:color="auto"/>
      </w:divBdr>
    </w:div>
    <w:div w:id="1282612863">
      <w:bodyDiv w:val="1"/>
      <w:marLeft w:val="0"/>
      <w:marRight w:val="0"/>
      <w:marTop w:val="0"/>
      <w:marBottom w:val="0"/>
      <w:divBdr>
        <w:top w:val="none" w:sz="0" w:space="0" w:color="auto"/>
        <w:left w:val="none" w:sz="0" w:space="0" w:color="auto"/>
        <w:bottom w:val="none" w:sz="0" w:space="0" w:color="auto"/>
        <w:right w:val="none" w:sz="0" w:space="0" w:color="auto"/>
      </w:divBdr>
    </w:div>
    <w:div w:id="1323698213">
      <w:bodyDiv w:val="1"/>
      <w:marLeft w:val="0"/>
      <w:marRight w:val="0"/>
      <w:marTop w:val="0"/>
      <w:marBottom w:val="0"/>
      <w:divBdr>
        <w:top w:val="none" w:sz="0" w:space="0" w:color="auto"/>
        <w:left w:val="none" w:sz="0" w:space="0" w:color="auto"/>
        <w:bottom w:val="none" w:sz="0" w:space="0" w:color="auto"/>
        <w:right w:val="none" w:sz="0" w:space="0" w:color="auto"/>
      </w:divBdr>
      <w:divsChild>
        <w:div w:id="575407390">
          <w:marLeft w:val="0"/>
          <w:marRight w:val="0"/>
          <w:marTop w:val="0"/>
          <w:marBottom w:val="0"/>
          <w:divBdr>
            <w:top w:val="none" w:sz="0" w:space="0" w:color="auto"/>
            <w:left w:val="none" w:sz="0" w:space="0" w:color="auto"/>
            <w:bottom w:val="none" w:sz="0" w:space="0" w:color="auto"/>
            <w:right w:val="none" w:sz="0" w:space="0" w:color="auto"/>
          </w:divBdr>
        </w:div>
      </w:divsChild>
    </w:div>
    <w:div w:id="1368020194">
      <w:bodyDiv w:val="1"/>
      <w:marLeft w:val="0"/>
      <w:marRight w:val="0"/>
      <w:marTop w:val="0"/>
      <w:marBottom w:val="0"/>
      <w:divBdr>
        <w:top w:val="none" w:sz="0" w:space="0" w:color="auto"/>
        <w:left w:val="none" w:sz="0" w:space="0" w:color="auto"/>
        <w:bottom w:val="none" w:sz="0" w:space="0" w:color="auto"/>
        <w:right w:val="none" w:sz="0" w:space="0" w:color="auto"/>
      </w:divBdr>
    </w:div>
    <w:div w:id="1465662334">
      <w:bodyDiv w:val="1"/>
      <w:marLeft w:val="0"/>
      <w:marRight w:val="0"/>
      <w:marTop w:val="0"/>
      <w:marBottom w:val="0"/>
      <w:divBdr>
        <w:top w:val="none" w:sz="0" w:space="0" w:color="auto"/>
        <w:left w:val="none" w:sz="0" w:space="0" w:color="auto"/>
        <w:bottom w:val="none" w:sz="0" w:space="0" w:color="auto"/>
        <w:right w:val="none" w:sz="0" w:space="0" w:color="auto"/>
      </w:divBdr>
    </w:div>
    <w:div w:id="1555238650">
      <w:bodyDiv w:val="1"/>
      <w:marLeft w:val="0"/>
      <w:marRight w:val="0"/>
      <w:marTop w:val="0"/>
      <w:marBottom w:val="0"/>
      <w:divBdr>
        <w:top w:val="none" w:sz="0" w:space="0" w:color="auto"/>
        <w:left w:val="none" w:sz="0" w:space="0" w:color="auto"/>
        <w:bottom w:val="none" w:sz="0" w:space="0" w:color="auto"/>
        <w:right w:val="none" w:sz="0" w:space="0" w:color="auto"/>
      </w:divBdr>
      <w:divsChild>
        <w:div w:id="385036367">
          <w:marLeft w:val="0"/>
          <w:marRight w:val="0"/>
          <w:marTop w:val="0"/>
          <w:marBottom w:val="0"/>
          <w:divBdr>
            <w:top w:val="none" w:sz="0" w:space="0" w:color="auto"/>
            <w:left w:val="none" w:sz="0" w:space="0" w:color="auto"/>
            <w:bottom w:val="none" w:sz="0" w:space="0" w:color="auto"/>
            <w:right w:val="none" w:sz="0" w:space="0" w:color="auto"/>
          </w:divBdr>
          <w:divsChild>
            <w:div w:id="68624457">
              <w:marLeft w:val="0"/>
              <w:marRight w:val="0"/>
              <w:marTop w:val="0"/>
              <w:marBottom w:val="0"/>
              <w:divBdr>
                <w:top w:val="none" w:sz="0" w:space="0" w:color="auto"/>
                <w:left w:val="none" w:sz="0" w:space="0" w:color="auto"/>
                <w:bottom w:val="none" w:sz="0" w:space="0" w:color="auto"/>
                <w:right w:val="none" w:sz="0" w:space="0" w:color="auto"/>
              </w:divBdr>
              <w:divsChild>
                <w:div w:id="2071999265">
                  <w:marLeft w:val="0"/>
                  <w:marRight w:val="0"/>
                  <w:marTop w:val="0"/>
                  <w:marBottom w:val="0"/>
                  <w:divBdr>
                    <w:top w:val="none" w:sz="0" w:space="0" w:color="auto"/>
                    <w:left w:val="none" w:sz="0" w:space="0" w:color="auto"/>
                    <w:bottom w:val="none" w:sz="0" w:space="0" w:color="auto"/>
                    <w:right w:val="none" w:sz="0" w:space="0" w:color="auto"/>
                  </w:divBdr>
                  <w:divsChild>
                    <w:div w:id="17404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85758">
      <w:bodyDiv w:val="1"/>
      <w:marLeft w:val="0"/>
      <w:marRight w:val="0"/>
      <w:marTop w:val="0"/>
      <w:marBottom w:val="0"/>
      <w:divBdr>
        <w:top w:val="none" w:sz="0" w:space="0" w:color="auto"/>
        <w:left w:val="none" w:sz="0" w:space="0" w:color="auto"/>
        <w:bottom w:val="none" w:sz="0" w:space="0" w:color="auto"/>
        <w:right w:val="none" w:sz="0" w:space="0" w:color="auto"/>
      </w:divBdr>
      <w:divsChild>
        <w:div w:id="512498065">
          <w:marLeft w:val="0"/>
          <w:marRight w:val="0"/>
          <w:marTop w:val="0"/>
          <w:marBottom w:val="0"/>
          <w:divBdr>
            <w:top w:val="none" w:sz="0" w:space="0" w:color="auto"/>
            <w:left w:val="none" w:sz="0" w:space="0" w:color="auto"/>
            <w:bottom w:val="none" w:sz="0" w:space="0" w:color="auto"/>
            <w:right w:val="none" w:sz="0" w:space="0" w:color="auto"/>
          </w:divBdr>
        </w:div>
      </w:divsChild>
    </w:div>
    <w:div w:id="1638149244">
      <w:bodyDiv w:val="1"/>
      <w:marLeft w:val="0"/>
      <w:marRight w:val="0"/>
      <w:marTop w:val="0"/>
      <w:marBottom w:val="0"/>
      <w:divBdr>
        <w:top w:val="none" w:sz="0" w:space="0" w:color="auto"/>
        <w:left w:val="none" w:sz="0" w:space="0" w:color="auto"/>
        <w:bottom w:val="none" w:sz="0" w:space="0" w:color="auto"/>
        <w:right w:val="none" w:sz="0" w:space="0" w:color="auto"/>
      </w:divBdr>
    </w:div>
    <w:div w:id="1944847757">
      <w:bodyDiv w:val="1"/>
      <w:marLeft w:val="0"/>
      <w:marRight w:val="0"/>
      <w:marTop w:val="0"/>
      <w:marBottom w:val="0"/>
      <w:divBdr>
        <w:top w:val="none" w:sz="0" w:space="0" w:color="auto"/>
        <w:left w:val="none" w:sz="0" w:space="0" w:color="auto"/>
        <w:bottom w:val="none" w:sz="0" w:space="0" w:color="auto"/>
        <w:right w:val="none" w:sz="0" w:space="0" w:color="auto"/>
      </w:divBdr>
      <w:divsChild>
        <w:div w:id="59633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1320-C5B3-4DE8-8D71-D89C1747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54</Pages>
  <Words>14480</Words>
  <Characters>82540</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The Executive’s Guide to Fix-It or Lose-It Management – Quick Fixes that Last</vt:lpstr>
    </vt:vector>
  </TitlesOfParts>
  <Company>Hewlett-Packard Company</Company>
  <LinksUpToDate>false</LinksUpToDate>
  <CharactersWithSpaces>96827</CharactersWithSpaces>
  <SharedDoc>false</SharedDoc>
  <HLinks>
    <vt:vector size="1338" baseType="variant">
      <vt:variant>
        <vt:i4>7405574</vt:i4>
      </vt:variant>
      <vt:variant>
        <vt:i4>1299</vt:i4>
      </vt:variant>
      <vt:variant>
        <vt:i4>0</vt:i4>
      </vt:variant>
      <vt:variant>
        <vt:i4>5</vt:i4>
      </vt:variant>
      <vt:variant>
        <vt:lpwstr>http://www.investopedia.com/terms/d/duediligencemeeting.asp</vt:lpwstr>
      </vt:variant>
      <vt:variant>
        <vt:lpwstr>#</vt:lpwstr>
      </vt:variant>
      <vt:variant>
        <vt:i4>8323117</vt:i4>
      </vt:variant>
      <vt:variant>
        <vt:i4>1296</vt:i4>
      </vt:variant>
      <vt:variant>
        <vt:i4>0</vt:i4>
      </vt:variant>
      <vt:variant>
        <vt:i4>5</vt:i4>
      </vt:variant>
      <vt:variant>
        <vt:lpwstr>http://en.wikipedia.org/wiki/Superfund</vt:lpwstr>
      </vt:variant>
      <vt:variant>
        <vt:lpwstr/>
      </vt:variant>
      <vt:variant>
        <vt:i4>7405574</vt:i4>
      </vt:variant>
      <vt:variant>
        <vt:i4>1284</vt:i4>
      </vt:variant>
      <vt:variant>
        <vt:i4>0</vt:i4>
      </vt:variant>
      <vt:variant>
        <vt:i4>5</vt:i4>
      </vt:variant>
      <vt:variant>
        <vt:lpwstr>http://www.investopedia.com/terms/d/duediligencemeeting.asp</vt:lpwstr>
      </vt:variant>
      <vt:variant>
        <vt:lpwstr>#</vt:lpwstr>
      </vt:variant>
      <vt:variant>
        <vt:i4>8323117</vt:i4>
      </vt:variant>
      <vt:variant>
        <vt:i4>1281</vt:i4>
      </vt:variant>
      <vt:variant>
        <vt:i4>0</vt:i4>
      </vt:variant>
      <vt:variant>
        <vt:i4>5</vt:i4>
      </vt:variant>
      <vt:variant>
        <vt:lpwstr>http://en.wikipedia.org/wiki/Superfund</vt:lpwstr>
      </vt:variant>
      <vt:variant>
        <vt:lpwstr/>
      </vt:variant>
      <vt:variant>
        <vt:i4>1114163</vt:i4>
      </vt:variant>
      <vt:variant>
        <vt:i4>1238</vt:i4>
      </vt:variant>
      <vt:variant>
        <vt:i4>0</vt:i4>
      </vt:variant>
      <vt:variant>
        <vt:i4>5</vt:i4>
      </vt:variant>
      <vt:variant>
        <vt:lpwstr/>
      </vt:variant>
      <vt:variant>
        <vt:lpwstr>_Toc250616030</vt:lpwstr>
      </vt:variant>
      <vt:variant>
        <vt:i4>1048627</vt:i4>
      </vt:variant>
      <vt:variant>
        <vt:i4>1232</vt:i4>
      </vt:variant>
      <vt:variant>
        <vt:i4>0</vt:i4>
      </vt:variant>
      <vt:variant>
        <vt:i4>5</vt:i4>
      </vt:variant>
      <vt:variant>
        <vt:lpwstr/>
      </vt:variant>
      <vt:variant>
        <vt:lpwstr>_Toc250616029</vt:lpwstr>
      </vt:variant>
      <vt:variant>
        <vt:i4>1048627</vt:i4>
      </vt:variant>
      <vt:variant>
        <vt:i4>1226</vt:i4>
      </vt:variant>
      <vt:variant>
        <vt:i4>0</vt:i4>
      </vt:variant>
      <vt:variant>
        <vt:i4>5</vt:i4>
      </vt:variant>
      <vt:variant>
        <vt:lpwstr/>
      </vt:variant>
      <vt:variant>
        <vt:lpwstr>_Toc250616028</vt:lpwstr>
      </vt:variant>
      <vt:variant>
        <vt:i4>1048627</vt:i4>
      </vt:variant>
      <vt:variant>
        <vt:i4>1220</vt:i4>
      </vt:variant>
      <vt:variant>
        <vt:i4>0</vt:i4>
      </vt:variant>
      <vt:variant>
        <vt:i4>5</vt:i4>
      </vt:variant>
      <vt:variant>
        <vt:lpwstr/>
      </vt:variant>
      <vt:variant>
        <vt:lpwstr>_Toc250616027</vt:lpwstr>
      </vt:variant>
      <vt:variant>
        <vt:i4>1048627</vt:i4>
      </vt:variant>
      <vt:variant>
        <vt:i4>1214</vt:i4>
      </vt:variant>
      <vt:variant>
        <vt:i4>0</vt:i4>
      </vt:variant>
      <vt:variant>
        <vt:i4>5</vt:i4>
      </vt:variant>
      <vt:variant>
        <vt:lpwstr/>
      </vt:variant>
      <vt:variant>
        <vt:lpwstr>_Toc250616026</vt:lpwstr>
      </vt:variant>
      <vt:variant>
        <vt:i4>1048627</vt:i4>
      </vt:variant>
      <vt:variant>
        <vt:i4>1208</vt:i4>
      </vt:variant>
      <vt:variant>
        <vt:i4>0</vt:i4>
      </vt:variant>
      <vt:variant>
        <vt:i4>5</vt:i4>
      </vt:variant>
      <vt:variant>
        <vt:lpwstr/>
      </vt:variant>
      <vt:variant>
        <vt:lpwstr>_Toc250616025</vt:lpwstr>
      </vt:variant>
      <vt:variant>
        <vt:i4>1048627</vt:i4>
      </vt:variant>
      <vt:variant>
        <vt:i4>1202</vt:i4>
      </vt:variant>
      <vt:variant>
        <vt:i4>0</vt:i4>
      </vt:variant>
      <vt:variant>
        <vt:i4>5</vt:i4>
      </vt:variant>
      <vt:variant>
        <vt:lpwstr/>
      </vt:variant>
      <vt:variant>
        <vt:lpwstr>_Toc250616024</vt:lpwstr>
      </vt:variant>
      <vt:variant>
        <vt:i4>1048627</vt:i4>
      </vt:variant>
      <vt:variant>
        <vt:i4>1196</vt:i4>
      </vt:variant>
      <vt:variant>
        <vt:i4>0</vt:i4>
      </vt:variant>
      <vt:variant>
        <vt:i4>5</vt:i4>
      </vt:variant>
      <vt:variant>
        <vt:lpwstr/>
      </vt:variant>
      <vt:variant>
        <vt:lpwstr>_Toc250616023</vt:lpwstr>
      </vt:variant>
      <vt:variant>
        <vt:i4>1048627</vt:i4>
      </vt:variant>
      <vt:variant>
        <vt:i4>1190</vt:i4>
      </vt:variant>
      <vt:variant>
        <vt:i4>0</vt:i4>
      </vt:variant>
      <vt:variant>
        <vt:i4>5</vt:i4>
      </vt:variant>
      <vt:variant>
        <vt:lpwstr/>
      </vt:variant>
      <vt:variant>
        <vt:lpwstr>_Toc250616022</vt:lpwstr>
      </vt:variant>
      <vt:variant>
        <vt:i4>1048627</vt:i4>
      </vt:variant>
      <vt:variant>
        <vt:i4>1184</vt:i4>
      </vt:variant>
      <vt:variant>
        <vt:i4>0</vt:i4>
      </vt:variant>
      <vt:variant>
        <vt:i4>5</vt:i4>
      </vt:variant>
      <vt:variant>
        <vt:lpwstr/>
      </vt:variant>
      <vt:variant>
        <vt:lpwstr>_Toc250616021</vt:lpwstr>
      </vt:variant>
      <vt:variant>
        <vt:i4>1048627</vt:i4>
      </vt:variant>
      <vt:variant>
        <vt:i4>1178</vt:i4>
      </vt:variant>
      <vt:variant>
        <vt:i4>0</vt:i4>
      </vt:variant>
      <vt:variant>
        <vt:i4>5</vt:i4>
      </vt:variant>
      <vt:variant>
        <vt:lpwstr/>
      </vt:variant>
      <vt:variant>
        <vt:lpwstr>_Toc250616020</vt:lpwstr>
      </vt:variant>
      <vt:variant>
        <vt:i4>1245235</vt:i4>
      </vt:variant>
      <vt:variant>
        <vt:i4>1172</vt:i4>
      </vt:variant>
      <vt:variant>
        <vt:i4>0</vt:i4>
      </vt:variant>
      <vt:variant>
        <vt:i4>5</vt:i4>
      </vt:variant>
      <vt:variant>
        <vt:lpwstr/>
      </vt:variant>
      <vt:variant>
        <vt:lpwstr>_Toc250616019</vt:lpwstr>
      </vt:variant>
      <vt:variant>
        <vt:i4>1245235</vt:i4>
      </vt:variant>
      <vt:variant>
        <vt:i4>1166</vt:i4>
      </vt:variant>
      <vt:variant>
        <vt:i4>0</vt:i4>
      </vt:variant>
      <vt:variant>
        <vt:i4>5</vt:i4>
      </vt:variant>
      <vt:variant>
        <vt:lpwstr/>
      </vt:variant>
      <vt:variant>
        <vt:lpwstr>_Toc250616018</vt:lpwstr>
      </vt:variant>
      <vt:variant>
        <vt:i4>1245235</vt:i4>
      </vt:variant>
      <vt:variant>
        <vt:i4>1160</vt:i4>
      </vt:variant>
      <vt:variant>
        <vt:i4>0</vt:i4>
      </vt:variant>
      <vt:variant>
        <vt:i4>5</vt:i4>
      </vt:variant>
      <vt:variant>
        <vt:lpwstr/>
      </vt:variant>
      <vt:variant>
        <vt:lpwstr>_Toc250616017</vt:lpwstr>
      </vt:variant>
      <vt:variant>
        <vt:i4>1245235</vt:i4>
      </vt:variant>
      <vt:variant>
        <vt:i4>1154</vt:i4>
      </vt:variant>
      <vt:variant>
        <vt:i4>0</vt:i4>
      </vt:variant>
      <vt:variant>
        <vt:i4>5</vt:i4>
      </vt:variant>
      <vt:variant>
        <vt:lpwstr/>
      </vt:variant>
      <vt:variant>
        <vt:lpwstr>_Toc250616016</vt:lpwstr>
      </vt:variant>
      <vt:variant>
        <vt:i4>1245235</vt:i4>
      </vt:variant>
      <vt:variant>
        <vt:i4>1148</vt:i4>
      </vt:variant>
      <vt:variant>
        <vt:i4>0</vt:i4>
      </vt:variant>
      <vt:variant>
        <vt:i4>5</vt:i4>
      </vt:variant>
      <vt:variant>
        <vt:lpwstr/>
      </vt:variant>
      <vt:variant>
        <vt:lpwstr>_Toc250616015</vt:lpwstr>
      </vt:variant>
      <vt:variant>
        <vt:i4>1245235</vt:i4>
      </vt:variant>
      <vt:variant>
        <vt:i4>1142</vt:i4>
      </vt:variant>
      <vt:variant>
        <vt:i4>0</vt:i4>
      </vt:variant>
      <vt:variant>
        <vt:i4>5</vt:i4>
      </vt:variant>
      <vt:variant>
        <vt:lpwstr/>
      </vt:variant>
      <vt:variant>
        <vt:lpwstr>_Toc250616014</vt:lpwstr>
      </vt:variant>
      <vt:variant>
        <vt:i4>1245235</vt:i4>
      </vt:variant>
      <vt:variant>
        <vt:i4>1136</vt:i4>
      </vt:variant>
      <vt:variant>
        <vt:i4>0</vt:i4>
      </vt:variant>
      <vt:variant>
        <vt:i4>5</vt:i4>
      </vt:variant>
      <vt:variant>
        <vt:lpwstr/>
      </vt:variant>
      <vt:variant>
        <vt:lpwstr>_Toc250616013</vt:lpwstr>
      </vt:variant>
      <vt:variant>
        <vt:i4>1245235</vt:i4>
      </vt:variant>
      <vt:variant>
        <vt:i4>1130</vt:i4>
      </vt:variant>
      <vt:variant>
        <vt:i4>0</vt:i4>
      </vt:variant>
      <vt:variant>
        <vt:i4>5</vt:i4>
      </vt:variant>
      <vt:variant>
        <vt:lpwstr/>
      </vt:variant>
      <vt:variant>
        <vt:lpwstr>_Toc250616012</vt:lpwstr>
      </vt:variant>
      <vt:variant>
        <vt:i4>1245235</vt:i4>
      </vt:variant>
      <vt:variant>
        <vt:i4>1124</vt:i4>
      </vt:variant>
      <vt:variant>
        <vt:i4>0</vt:i4>
      </vt:variant>
      <vt:variant>
        <vt:i4>5</vt:i4>
      </vt:variant>
      <vt:variant>
        <vt:lpwstr/>
      </vt:variant>
      <vt:variant>
        <vt:lpwstr>_Toc250616011</vt:lpwstr>
      </vt:variant>
      <vt:variant>
        <vt:i4>1245235</vt:i4>
      </vt:variant>
      <vt:variant>
        <vt:i4>1118</vt:i4>
      </vt:variant>
      <vt:variant>
        <vt:i4>0</vt:i4>
      </vt:variant>
      <vt:variant>
        <vt:i4>5</vt:i4>
      </vt:variant>
      <vt:variant>
        <vt:lpwstr/>
      </vt:variant>
      <vt:variant>
        <vt:lpwstr>_Toc250616010</vt:lpwstr>
      </vt:variant>
      <vt:variant>
        <vt:i4>1179699</vt:i4>
      </vt:variant>
      <vt:variant>
        <vt:i4>1112</vt:i4>
      </vt:variant>
      <vt:variant>
        <vt:i4>0</vt:i4>
      </vt:variant>
      <vt:variant>
        <vt:i4>5</vt:i4>
      </vt:variant>
      <vt:variant>
        <vt:lpwstr/>
      </vt:variant>
      <vt:variant>
        <vt:lpwstr>_Toc250616009</vt:lpwstr>
      </vt:variant>
      <vt:variant>
        <vt:i4>1179699</vt:i4>
      </vt:variant>
      <vt:variant>
        <vt:i4>1106</vt:i4>
      </vt:variant>
      <vt:variant>
        <vt:i4>0</vt:i4>
      </vt:variant>
      <vt:variant>
        <vt:i4>5</vt:i4>
      </vt:variant>
      <vt:variant>
        <vt:lpwstr/>
      </vt:variant>
      <vt:variant>
        <vt:lpwstr>_Toc250616008</vt:lpwstr>
      </vt:variant>
      <vt:variant>
        <vt:i4>1179699</vt:i4>
      </vt:variant>
      <vt:variant>
        <vt:i4>1100</vt:i4>
      </vt:variant>
      <vt:variant>
        <vt:i4>0</vt:i4>
      </vt:variant>
      <vt:variant>
        <vt:i4>5</vt:i4>
      </vt:variant>
      <vt:variant>
        <vt:lpwstr/>
      </vt:variant>
      <vt:variant>
        <vt:lpwstr>_Toc250616007</vt:lpwstr>
      </vt:variant>
      <vt:variant>
        <vt:i4>1179699</vt:i4>
      </vt:variant>
      <vt:variant>
        <vt:i4>1094</vt:i4>
      </vt:variant>
      <vt:variant>
        <vt:i4>0</vt:i4>
      </vt:variant>
      <vt:variant>
        <vt:i4>5</vt:i4>
      </vt:variant>
      <vt:variant>
        <vt:lpwstr/>
      </vt:variant>
      <vt:variant>
        <vt:lpwstr>_Toc250616006</vt:lpwstr>
      </vt:variant>
      <vt:variant>
        <vt:i4>1179699</vt:i4>
      </vt:variant>
      <vt:variant>
        <vt:i4>1088</vt:i4>
      </vt:variant>
      <vt:variant>
        <vt:i4>0</vt:i4>
      </vt:variant>
      <vt:variant>
        <vt:i4>5</vt:i4>
      </vt:variant>
      <vt:variant>
        <vt:lpwstr/>
      </vt:variant>
      <vt:variant>
        <vt:lpwstr>_Toc250616005</vt:lpwstr>
      </vt:variant>
      <vt:variant>
        <vt:i4>1179699</vt:i4>
      </vt:variant>
      <vt:variant>
        <vt:i4>1082</vt:i4>
      </vt:variant>
      <vt:variant>
        <vt:i4>0</vt:i4>
      </vt:variant>
      <vt:variant>
        <vt:i4>5</vt:i4>
      </vt:variant>
      <vt:variant>
        <vt:lpwstr/>
      </vt:variant>
      <vt:variant>
        <vt:lpwstr>_Toc250616004</vt:lpwstr>
      </vt:variant>
      <vt:variant>
        <vt:i4>1179699</vt:i4>
      </vt:variant>
      <vt:variant>
        <vt:i4>1076</vt:i4>
      </vt:variant>
      <vt:variant>
        <vt:i4>0</vt:i4>
      </vt:variant>
      <vt:variant>
        <vt:i4>5</vt:i4>
      </vt:variant>
      <vt:variant>
        <vt:lpwstr/>
      </vt:variant>
      <vt:variant>
        <vt:lpwstr>_Toc250616003</vt:lpwstr>
      </vt:variant>
      <vt:variant>
        <vt:i4>1179699</vt:i4>
      </vt:variant>
      <vt:variant>
        <vt:i4>1070</vt:i4>
      </vt:variant>
      <vt:variant>
        <vt:i4>0</vt:i4>
      </vt:variant>
      <vt:variant>
        <vt:i4>5</vt:i4>
      </vt:variant>
      <vt:variant>
        <vt:lpwstr/>
      </vt:variant>
      <vt:variant>
        <vt:lpwstr>_Toc250616002</vt:lpwstr>
      </vt:variant>
      <vt:variant>
        <vt:i4>1179699</vt:i4>
      </vt:variant>
      <vt:variant>
        <vt:i4>1064</vt:i4>
      </vt:variant>
      <vt:variant>
        <vt:i4>0</vt:i4>
      </vt:variant>
      <vt:variant>
        <vt:i4>5</vt:i4>
      </vt:variant>
      <vt:variant>
        <vt:lpwstr/>
      </vt:variant>
      <vt:variant>
        <vt:lpwstr>_Toc250616001</vt:lpwstr>
      </vt:variant>
      <vt:variant>
        <vt:i4>1179699</vt:i4>
      </vt:variant>
      <vt:variant>
        <vt:i4>1058</vt:i4>
      </vt:variant>
      <vt:variant>
        <vt:i4>0</vt:i4>
      </vt:variant>
      <vt:variant>
        <vt:i4>5</vt:i4>
      </vt:variant>
      <vt:variant>
        <vt:lpwstr/>
      </vt:variant>
      <vt:variant>
        <vt:lpwstr>_Toc250616000</vt:lpwstr>
      </vt:variant>
      <vt:variant>
        <vt:i4>1572922</vt:i4>
      </vt:variant>
      <vt:variant>
        <vt:i4>1052</vt:i4>
      </vt:variant>
      <vt:variant>
        <vt:i4>0</vt:i4>
      </vt:variant>
      <vt:variant>
        <vt:i4>5</vt:i4>
      </vt:variant>
      <vt:variant>
        <vt:lpwstr/>
      </vt:variant>
      <vt:variant>
        <vt:lpwstr>_Toc250615999</vt:lpwstr>
      </vt:variant>
      <vt:variant>
        <vt:i4>1572922</vt:i4>
      </vt:variant>
      <vt:variant>
        <vt:i4>1046</vt:i4>
      </vt:variant>
      <vt:variant>
        <vt:i4>0</vt:i4>
      </vt:variant>
      <vt:variant>
        <vt:i4>5</vt:i4>
      </vt:variant>
      <vt:variant>
        <vt:lpwstr/>
      </vt:variant>
      <vt:variant>
        <vt:lpwstr>_Toc250615998</vt:lpwstr>
      </vt:variant>
      <vt:variant>
        <vt:i4>1572922</vt:i4>
      </vt:variant>
      <vt:variant>
        <vt:i4>1040</vt:i4>
      </vt:variant>
      <vt:variant>
        <vt:i4>0</vt:i4>
      </vt:variant>
      <vt:variant>
        <vt:i4>5</vt:i4>
      </vt:variant>
      <vt:variant>
        <vt:lpwstr/>
      </vt:variant>
      <vt:variant>
        <vt:lpwstr>_Toc250615997</vt:lpwstr>
      </vt:variant>
      <vt:variant>
        <vt:i4>1572922</vt:i4>
      </vt:variant>
      <vt:variant>
        <vt:i4>1034</vt:i4>
      </vt:variant>
      <vt:variant>
        <vt:i4>0</vt:i4>
      </vt:variant>
      <vt:variant>
        <vt:i4>5</vt:i4>
      </vt:variant>
      <vt:variant>
        <vt:lpwstr/>
      </vt:variant>
      <vt:variant>
        <vt:lpwstr>_Toc250615996</vt:lpwstr>
      </vt:variant>
      <vt:variant>
        <vt:i4>1572922</vt:i4>
      </vt:variant>
      <vt:variant>
        <vt:i4>1031</vt:i4>
      </vt:variant>
      <vt:variant>
        <vt:i4>0</vt:i4>
      </vt:variant>
      <vt:variant>
        <vt:i4>5</vt:i4>
      </vt:variant>
      <vt:variant>
        <vt:lpwstr/>
      </vt:variant>
      <vt:variant>
        <vt:lpwstr>_Toc250615995</vt:lpwstr>
      </vt:variant>
      <vt:variant>
        <vt:i4>1572922</vt:i4>
      </vt:variant>
      <vt:variant>
        <vt:i4>1025</vt:i4>
      </vt:variant>
      <vt:variant>
        <vt:i4>0</vt:i4>
      </vt:variant>
      <vt:variant>
        <vt:i4>5</vt:i4>
      </vt:variant>
      <vt:variant>
        <vt:lpwstr/>
      </vt:variant>
      <vt:variant>
        <vt:lpwstr>_Toc250615994</vt:lpwstr>
      </vt:variant>
      <vt:variant>
        <vt:i4>1572922</vt:i4>
      </vt:variant>
      <vt:variant>
        <vt:i4>1019</vt:i4>
      </vt:variant>
      <vt:variant>
        <vt:i4>0</vt:i4>
      </vt:variant>
      <vt:variant>
        <vt:i4>5</vt:i4>
      </vt:variant>
      <vt:variant>
        <vt:lpwstr/>
      </vt:variant>
      <vt:variant>
        <vt:lpwstr>_Toc250615993</vt:lpwstr>
      </vt:variant>
      <vt:variant>
        <vt:i4>1572922</vt:i4>
      </vt:variant>
      <vt:variant>
        <vt:i4>1013</vt:i4>
      </vt:variant>
      <vt:variant>
        <vt:i4>0</vt:i4>
      </vt:variant>
      <vt:variant>
        <vt:i4>5</vt:i4>
      </vt:variant>
      <vt:variant>
        <vt:lpwstr/>
      </vt:variant>
      <vt:variant>
        <vt:lpwstr>_Toc250615992</vt:lpwstr>
      </vt:variant>
      <vt:variant>
        <vt:i4>1572922</vt:i4>
      </vt:variant>
      <vt:variant>
        <vt:i4>1007</vt:i4>
      </vt:variant>
      <vt:variant>
        <vt:i4>0</vt:i4>
      </vt:variant>
      <vt:variant>
        <vt:i4>5</vt:i4>
      </vt:variant>
      <vt:variant>
        <vt:lpwstr/>
      </vt:variant>
      <vt:variant>
        <vt:lpwstr>_Toc250615991</vt:lpwstr>
      </vt:variant>
      <vt:variant>
        <vt:i4>1572922</vt:i4>
      </vt:variant>
      <vt:variant>
        <vt:i4>1001</vt:i4>
      </vt:variant>
      <vt:variant>
        <vt:i4>0</vt:i4>
      </vt:variant>
      <vt:variant>
        <vt:i4>5</vt:i4>
      </vt:variant>
      <vt:variant>
        <vt:lpwstr/>
      </vt:variant>
      <vt:variant>
        <vt:lpwstr>_Toc250615990</vt:lpwstr>
      </vt:variant>
      <vt:variant>
        <vt:i4>1638458</vt:i4>
      </vt:variant>
      <vt:variant>
        <vt:i4>995</vt:i4>
      </vt:variant>
      <vt:variant>
        <vt:i4>0</vt:i4>
      </vt:variant>
      <vt:variant>
        <vt:i4>5</vt:i4>
      </vt:variant>
      <vt:variant>
        <vt:lpwstr/>
      </vt:variant>
      <vt:variant>
        <vt:lpwstr>_Toc250615989</vt:lpwstr>
      </vt:variant>
      <vt:variant>
        <vt:i4>1638458</vt:i4>
      </vt:variant>
      <vt:variant>
        <vt:i4>989</vt:i4>
      </vt:variant>
      <vt:variant>
        <vt:i4>0</vt:i4>
      </vt:variant>
      <vt:variant>
        <vt:i4>5</vt:i4>
      </vt:variant>
      <vt:variant>
        <vt:lpwstr/>
      </vt:variant>
      <vt:variant>
        <vt:lpwstr>_Toc250615988</vt:lpwstr>
      </vt:variant>
      <vt:variant>
        <vt:i4>1638458</vt:i4>
      </vt:variant>
      <vt:variant>
        <vt:i4>983</vt:i4>
      </vt:variant>
      <vt:variant>
        <vt:i4>0</vt:i4>
      </vt:variant>
      <vt:variant>
        <vt:i4>5</vt:i4>
      </vt:variant>
      <vt:variant>
        <vt:lpwstr/>
      </vt:variant>
      <vt:variant>
        <vt:lpwstr>_Toc250615987</vt:lpwstr>
      </vt:variant>
      <vt:variant>
        <vt:i4>1638458</vt:i4>
      </vt:variant>
      <vt:variant>
        <vt:i4>977</vt:i4>
      </vt:variant>
      <vt:variant>
        <vt:i4>0</vt:i4>
      </vt:variant>
      <vt:variant>
        <vt:i4>5</vt:i4>
      </vt:variant>
      <vt:variant>
        <vt:lpwstr/>
      </vt:variant>
      <vt:variant>
        <vt:lpwstr>_Toc250615986</vt:lpwstr>
      </vt:variant>
      <vt:variant>
        <vt:i4>1638458</vt:i4>
      </vt:variant>
      <vt:variant>
        <vt:i4>971</vt:i4>
      </vt:variant>
      <vt:variant>
        <vt:i4>0</vt:i4>
      </vt:variant>
      <vt:variant>
        <vt:i4>5</vt:i4>
      </vt:variant>
      <vt:variant>
        <vt:lpwstr/>
      </vt:variant>
      <vt:variant>
        <vt:lpwstr>_Toc250615985</vt:lpwstr>
      </vt:variant>
      <vt:variant>
        <vt:i4>1638458</vt:i4>
      </vt:variant>
      <vt:variant>
        <vt:i4>965</vt:i4>
      </vt:variant>
      <vt:variant>
        <vt:i4>0</vt:i4>
      </vt:variant>
      <vt:variant>
        <vt:i4>5</vt:i4>
      </vt:variant>
      <vt:variant>
        <vt:lpwstr/>
      </vt:variant>
      <vt:variant>
        <vt:lpwstr>_Toc250615984</vt:lpwstr>
      </vt:variant>
      <vt:variant>
        <vt:i4>1638458</vt:i4>
      </vt:variant>
      <vt:variant>
        <vt:i4>959</vt:i4>
      </vt:variant>
      <vt:variant>
        <vt:i4>0</vt:i4>
      </vt:variant>
      <vt:variant>
        <vt:i4>5</vt:i4>
      </vt:variant>
      <vt:variant>
        <vt:lpwstr/>
      </vt:variant>
      <vt:variant>
        <vt:lpwstr>_Toc250615983</vt:lpwstr>
      </vt:variant>
      <vt:variant>
        <vt:i4>1638458</vt:i4>
      </vt:variant>
      <vt:variant>
        <vt:i4>953</vt:i4>
      </vt:variant>
      <vt:variant>
        <vt:i4>0</vt:i4>
      </vt:variant>
      <vt:variant>
        <vt:i4>5</vt:i4>
      </vt:variant>
      <vt:variant>
        <vt:lpwstr/>
      </vt:variant>
      <vt:variant>
        <vt:lpwstr>_Toc250615982</vt:lpwstr>
      </vt:variant>
      <vt:variant>
        <vt:i4>1638458</vt:i4>
      </vt:variant>
      <vt:variant>
        <vt:i4>950</vt:i4>
      </vt:variant>
      <vt:variant>
        <vt:i4>0</vt:i4>
      </vt:variant>
      <vt:variant>
        <vt:i4>5</vt:i4>
      </vt:variant>
      <vt:variant>
        <vt:lpwstr/>
      </vt:variant>
      <vt:variant>
        <vt:lpwstr>_Toc250615981</vt:lpwstr>
      </vt:variant>
      <vt:variant>
        <vt:i4>1638458</vt:i4>
      </vt:variant>
      <vt:variant>
        <vt:i4>944</vt:i4>
      </vt:variant>
      <vt:variant>
        <vt:i4>0</vt:i4>
      </vt:variant>
      <vt:variant>
        <vt:i4>5</vt:i4>
      </vt:variant>
      <vt:variant>
        <vt:lpwstr/>
      </vt:variant>
      <vt:variant>
        <vt:lpwstr>_Toc250615980</vt:lpwstr>
      </vt:variant>
      <vt:variant>
        <vt:i4>1441850</vt:i4>
      </vt:variant>
      <vt:variant>
        <vt:i4>941</vt:i4>
      </vt:variant>
      <vt:variant>
        <vt:i4>0</vt:i4>
      </vt:variant>
      <vt:variant>
        <vt:i4>5</vt:i4>
      </vt:variant>
      <vt:variant>
        <vt:lpwstr/>
      </vt:variant>
      <vt:variant>
        <vt:lpwstr>_Toc250615979</vt:lpwstr>
      </vt:variant>
      <vt:variant>
        <vt:i4>1441850</vt:i4>
      </vt:variant>
      <vt:variant>
        <vt:i4>935</vt:i4>
      </vt:variant>
      <vt:variant>
        <vt:i4>0</vt:i4>
      </vt:variant>
      <vt:variant>
        <vt:i4>5</vt:i4>
      </vt:variant>
      <vt:variant>
        <vt:lpwstr/>
      </vt:variant>
      <vt:variant>
        <vt:lpwstr>_Toc250615978</vt:lpwstr>
      </vt:variant>
      <vt:variant>
        <vt:i4>1441850</vt:i4>
      </vt:variant>
      <vt:variant>
        <vt:i4>932</vt:i4>
      </vt:variant>
      <vt:variant>
        <vt:i4>0</vt:i4>
      </vt:variant>
      <vt:variant>
        <vt:i4>5</vt:i4>
      </vt:variant>
      <vt:variant>
        <vt:lpwstr/>
      </vt:variant>
      <vt:variant>
        <vt:lpwstr>_Toc250615977</vt:lpwstr>
      </vt:variant>
      <vt:variant>
        <vt:i4>1441850</vt:i4>
      </vt:variant>
      <vt:variant>
        <vt:i4>926</vt:i4>
      </vt:variant>
      <vt:variant>
        <vt:i4>0</vt:i4>
      </vt:variant>
      <vt:variant>
        <vt:i4>5</vt:i4>
      </vt:variant>
      <vt:variant>
        <vt:lpwstr/>
      </vt:variant>
      <vt:variant>
        <vt:lpwstr>_Toc250615976</vt:lpwstr>
      </vt:variant>
      <vt:variant>
        <vt:i4>1441850</vt:i4>
      </vt:variant>
      <vt:variant>
        <vt:i4>920</vt:i4>
      </vt:variant>
      <vt:variant>
        <vt:i4>0</vt:i4>
      </vt:variant>
      <vt:variant>
        <vt:i4>5</vt:i4>
      </vt:variant>
      <vt:variant>
        <vt:lpwstr/>
      </vt:variant>
      <vt:variant>
        <vt:lpwstr>_Toc250615975</vt:lpwstr>
      </vt:variant>
      <vt:variant>
        <vt:i4>1441850</vt:i4>
      </vt:variant>
      <vt:variant>
        <vt:i4>914</vt:i4>
      </vt:variant>
      <vt:variant>
        <vt:i4>0</vt:i4>
      </vt:variant>
      <vt:variant>
        <vt:i4>5</vt:i4>
      </vt:variant>
      <vt:variant>
        <vt:lpwstr/>
      </vt:variant>
      <vt:variant>
        <vt:lpwstr>_Toc250615974</vt:lpwstr>
      </vt:variant>
      <vt:variant>
        <vt:i4>1441850</vt:i4>
      </vt:variant>
      <vt:variant>
        <vt:i4>908</vt:i4>
      </vt:variant>
      <vt:variant>
        <vt:i4>0</vt:i4>
      </vt:variant>
      <vt:variant>
        <vt:i4>5</vt:i4>
      </vt:variant>
      <vt:variant>
        <vt:lpwstr/>
      </vt:variant>
      <vt:variant>
        <vt:lpwstr>_Toc250615973</vt:lpwstr>
      </vt:variant>
      <vt:variant>
        <vt:i4>1441850</vt:i4>
      </vt:variant>
      <vt:variant>
        <vt:i4>902</vt:i4>
      </vt:variant>
      <vt:variant>
        <vt:i4>0</vt:i4>
      </vt:variant>
      <vt:variant>
        <vt:i4>5</vt:i4>
      </vt:variant>
      <vt:variant>
        <vt:lpwstr/>
      </vt:variant>
      <vt:variant>
        <vt:lpwstr>_Toc250615972</vt:lpwstr>
      </vt:variant>
      <vt:variant>
        <vt:i4>1441850</vt:i4>
      </vt:variant>
      <vt:variant>
        <vt:i4>896</vt:i4>
      </vt:variant>
      <vt:variant>
        <vt:i4>0</vt:i4>
      </vt:variant>
      <vt:variant>
        <vt:i4>5</vt:i4>
      </vt:variant>
      <vt:variant>
        <vt:lpwstr/>
      </vt:variant>
      <vt:variant>
        <vt:lpwstr>_Toc250615971</vt:lpwstr>
      </vt:variant>
      <vt:variant>
        <vt:i4>1441850</vt:i4>
      </vt:variant>
      <vt:variant>
        <vt:i4>890</vt:i4>
      </vt:variant>
      <vt:variant>
        <vt:i4>0</vt:i4>
      </vt:variant>
      <vt:variant>
        <vt:i4>5</vt:i4>
      </vt:variant>
      <vt:variant>
        <vt:lpwstr/>
      </vt:variant>
      <vt:variant>
        <vt:lpwstr>_Toc250615970</vt:lpwstr>
      </vt:variant>
      <vt:variant>
        <vt:i4>1507386</vt:i4>
      </vt:variant>
      <vt:variant>
        <vt:i4>884</vt:i4>
      </vt:variant>
      <vt:variant>
        <vt:i4>0</vt:i4>
      </vt:variant>
      <vt:variant>
        <vt:i4>5</vt:i4>
      </vt:variant>
      <vt:variant>
        <vt:lpwstr/>
      </vt:variant>
      <vt:variant>
        <vt:lpwstr>_Toc250615969</vt:lpwstr>
      </vt:variant>
      <vt:variant>
        <vt:i4>1507386</vt:i4>
      </vt:variant>
      <vt:variant>
        <vt:i4>878</vt:i4>
      </vt:variant>
      <vt:variant>
        <vt:i4>0</vt:i4>
      </vt:variant>
      <vt:variant>
        <vt:i4>5</vt:i4>
      </vt:variant>
      <vt:variant>
        <vt:lpwstr/>
      </vt:variant>
      <vt:variant>
        <vt:lpwstr>_Toc250615968</vt:lpwstr>
      </vt:variant>
      <vt:variant>
        <vt:i4>1507386</vt:i4>
      </vt:variant>
      <vt:variant>
        <vt:i4>872</vt:i4>
      </vt:variant>
      <vt:variant>
        <vt:i4>0</vt:i4>
      </vt:variant>
      <vt:variant>
        <vt:i4>5</vt:i4>
      </vt:variant>
      <vt:variant>
        <vt:lpwstr/>
      </vt:variant>
      <vt:variant>
        <vt:lpwstr>_Toc250615967</vt:lpwstr>
      </vt:variant>
      <vt:variant>
        <vt:i4>1507386</vt:i4>
      </vt:variant>
      <vt:variant>
        <vt:i4>866</vt:i4>
      </vt:variant>
      <vt:variant>
        <vt:i4>0</vt:i4>
      </vt:variant>
      <vt:variant>
        <vt:i4>5</vt:i4>
      </vt:variant>
      <vt:variant>
        <vt:lpwstr/>
      </vt:variant>
      <vt:variant>
        <vt:lpwstr>_Toc250615966</vt:lpwstr>
      </vt:variant>
      <vt:variant>
        <vt:i4>1507386</vt:i4>
      </vt:variant>
      <vt:variant>
        <vt:i4>863</vt:i4>
      </vt:variant>
      <vt:variant>
        <vt:i4>0</vt:i4>
      </vt:variant>
      <vt:variant>
        <vt:i4>5</vt:i4>
      </vt:variant>
      <vt:variant>
        <vt:lpwstr/>
      </vt:variant>
      <vt:variant>
        <vt:lpwstr>_Toc250615965</vt:lpwstr>
      </vt:variant>
      <vt:variant>
        <vt:i4>1507386</vt:i4>
      </vt:variant>
      <vt:variant>
        <vt:i4>857</vt:i4>
      </vt:variant>
      <vt:variant>
        <vt:i4>0</vt:i4>
      </vt:variant>
      <vt:variant>
        <vt:i4>5</vt:i4>
      </vt:variant>
      <vt:variant>
        <vt:lpwstr/>
      </vt:variant>
      <vt:variant>
        <vt:lpwstr>_Toc250615964</vt:lpwstr>
      </vt:variant>
      <vt:variant>
        <vt:i4>1507386</vt:i4>
      </vt:variant>
      <vt:variant>
        <vt:i4>851</vt:i4>
      </vt:variant>
      <vt:variant>
        <vt:i4>0</vt:i4>
      </vt:variant>
      <vt:variant>
        <vt:i4>5</vt:i4>
      </vt:variant>
      <vt:variant>
        <vt:lpwstr/>
      </vt:variant>
      <vt:variant>
        <vt:lpwstr>_Toc250615963</vt:lpwstr>
      </vt:variant>
      <vt:variant>
        <vt:i4>1507386</vt:i4>
      </vt:variant>
      <vt:variant>
        <vt:i4>845</vt:i4>
      </vt:variant>
      <vt:variant>
        <vt:i4>0</vt:i4>
      </vt:variant>
      <vt:variant>
        <vt:i4>5</vt:i4>
      </vt:variant>
      <vt:variant>
        <vt:lpwstr/>
      </vt:variant>
      <vt:variant>
        <vt:lpwstr>_Toc250615962</vt:lpwstr>
      </vt:variant>
      <vt:variant>
        <vt:i4>1507386</vt:i4>
      </vt:variant>
      <vt:variant>
        <vt:i4>839</vt:i4>
      </vt:variant>
      <vt:variant>
        <vt:i4>0</vt:i4>
      </vt:variant>
      <vt:variant>
        <vt:i4>5</vt:i4>
      </vt:variant>
      <vt:variant>
        <vt:lpwstr/>
      </vt:variant>
      <vt:variant>
        <vt:lpwstr>_Toc250615961</vt:lpwstr>
      </vt:variant>
      <vt:variant>
        <vt:i4>1507386</vt:i4>
      </vt:variant>
      <vt:variant>
        <vt:i4>833</vt:i4>
      </vt:variant>
      <vt:variant>
        <vt:i4>0</vt:i4>
      </vt:variant>
      <vt:variant>
        <vt:i4>5</vt:i4>
      </vt:variant>
      <vt:variant>
        <vt:lpwstr/>
      </vt:variant>
      <vt:variant>
        <vt:lpwstr>_Toc250615960</vt:lpwstr>
      </vt:variant>
      <vt:variant>
        <vt:i4>1310778</vt:i4>
      </vt:variant>
      <vt:variant>
        <vt:i4>827</vt:i4>
      </vt:variant>
      <vt:variant>
        <vt:i4>0</vt:i4>
      </vt:variant>
      <vt:variant>
        <vt:i4>5</vt:i4>
      </vt:variant>
      <vt:variant>
        <vt:lpwstr/>
      </vt:variant>
      <vt:variant>
        <vt:lpwstr>_Toc250615959</vt:lpwstr>
      </vt:variant>
      <vt:variant>
        <vt:i4>1310778</vt:i4>
      </vt:variant>
      <vt:variant>
        <vt:i4>824</vt:i4>
      </vt:variant>
      <vt:variant>
        <vt:i4>0</vt:i4>
      </vt:variant>
      <vt:variant>
        <vt:i4>5</vt:i4>
      </vt:variant>
      <vt:variant>
        <vt:lpwstr/>
      </vt:variant>
      <vt:variant>
        <vt:lpwstr>_Toc250615958</vt:lpwstr>
      </vt:variant>
      <vt:variant>
        <vt:i4>1310778</vt:i4>
      </vt:variant>
      <vt:variant>
        <vt:i4>818</vt:i4>
      </vt:variant>
      <vt:variant>
        <vt:i4>0</vt:i4>
      </vt:variant>
      <vt:variant>
        <vt:i4>5</vt:i4>
      </vt:variant>
      <vt:variant>
        <vt:lpwstr/>
      </vt:variant>
      <vt:variant>
        <vt:lpwstr>_Toc250615957</vt:lpwstr>
      </vt:variant>
      <vt:variant>
        <vt:i4>1310778</vt:i4>
      </vt:variant>
      <vt:variant>
        <vt:i4>812</vt:i4>
      </vt:variant>
      <vt:variant>
        <vt:i4>0</vt:i4>
      </vt:variant>
      <vt:variant>
        <vt:i4>5</vt:i4>
      </vt:variant>
      <vt:variant>
        <vt:lpwstr/>
      </vt:variant>
      <vt:variant>
        <vt:lpwstr>_Toc250615956</vt:lpwstr>
      </vt:variant>
      <vt:variant>
        <vt:i4>1310778</vt:i4>
      </vt:variant>
      <vt:variant>
        <vt:i4>806</vt:i4>
      </vt:variant>
      <vt:variant>
        <vt:i4>0</vt:i4>
      </vt:variant>
      <vt:variant>
        <vt:i4>5</vt:i4>
      </vt:variant>
      <vt:variant>
        <vt:lpwstr/>
      </vt:variant>
      <vt:variant>
        <vt:lpwstr>_Toc250615955</vt:lpwstr>
      </vt:variant>
      <vt:variant>
        <vt:i4>1310778</vt:i4>
      </vt:variant>
      <vt:variant>
        <vt:i4>800</vt:i4>
      </vt:variant>
      <vt:variant>
        <vt:i4>0</vt:i4>
      </vt:variant>
      <vt:variant>
        <vt:i4>5</vt:i4>
      </vt:variant>
      <vt:variant>
        <vt:lpwstr/>
      </vt:variant>
      <vt:variant>
        <vt:lpwstr>_Toc250615954</vt:lpwstr>
      </vt:variant>
      <vt:variant>
        <vt:i4>1310778</vt:i4>
      </vt:variant>
      <vt:variant>
        <vt:i4>794</vt:i4>
      </vt:variant>
      <vt:variant>
        <vt:i4>0</vt:i4>
      </vt:variant>
      <vt:variant>
        <vt:i4>5</vt:i4>
      </vt:variant>
      <vt:variant>
        <vt:lpwstr/>
      </vt:variant>
      <vt:variant>
        <vt:lpwstr>_Toc250615953</vt:lpwstr>
      </vt:variant>
      <vt:variant>
        <vt:i4>1310778</vt:i4>
      </vt:variant>
      <vt:variant>
        <vt:i4>788</vt:i4>
      </vt:variant>
      <vt:variant>
        <vt:i4>0</vt:i4>
      </vt:variant>
      <vt:variant>
        <vt:i4>5</vt:i4>
      </vt:variant>
      <vt:variant>
        <vt:lpwstr/>
      </vt:variant>
      <vt:variant>
        <vt:lpwstr>_Toc250615952</vt:lpwstr>
      </vt:variant>
      <vt:variant>
        <vt:i4>1310778</vt:i4>
      </vt:variant>
      <vt:variant>
        <vt:i4>782</vt:i4>
      </vt:variant>
      <vt:variant>
        <vt:i4>0</vt:i4>
      </vt:variant>
      <vt:variant>
        <vt:i4>5</vt:i4>
      </vt:variant>
      <vt:variant>
        <vt:lpwstr/>
      </vt:variant>
      <vt:variant>
        <vt:lpwstr>_Toc250615951</vt:lpwstr>
      </vt:variant>
      <vt:variant>
        <vt:i4>1310778</vt:i4>
      </vt:variant>
      <vt:variant>
        <vt:i4>776</vt:i4>
      </vt:variant>
      <vt:variant>
        <vt:i4>0</vt:i4>
      </vt:variant>
      <vt:variant>
        <vt:i4>5</vt:i4>
      </vt:variant>
      <vt:variant>
        <vt:lpwstr/>
      </vt:variant>
      <vt:variant>
        <vt:lpwstr>_Toc250615950</vt:lpwstr>
      </vt:variant>
      <vt:variant>
        <vt:i4>1376314</vt:i4>
      </vt:variant>
      <vt:variant>
        <vt:i4>773</vt:i4>
      </vt:variant>
      <vt:variant>
        <vt:i4>0</vt:i4>
      </vt:variant>
      <vt:variant>
        <vt:i4>5</vt:i4>
      </vt:variant>
      <vt:variant>
        <vt:lpwstr/>
      </vt:variant>
      <vt:variant>
        <vt:lpwstr>_Toc250615949</vt:lpwstr>
      </vt:variant>
      <vt:variant>
        <vt:i4>1376314</vt:i4>
      </vt:variant>
      <vt:variant>
        <vt:i4>767</vt:i4>
      </vt:variant>
      <vt:variant>
        <vt:i4>0</vt:i4>
      </vt:variant>
      <vt:variant>
        <vt:i4>5</vt:i4>
      </vt:variant>
      <vt:variant>
        <vt:lpwstr/>
      </vt:variant>
      <vt:variant>
        <vt:lpwstr>_Toc250615948</vt:lpwstr>
      </vt:variant>
      <vt:variant>
        <vt:i4>1376314</vt:i4>
      </vt:variant>
      <vt:variant>
        <vt:i4>761</vt:i4>
      </vt:variant>
      <vt:variant>
        <vt:i4>0</vt:i4>
      </vt:variant>
      <vt:variant>
        <vt:i4>5</vt:i4>
      </vt:variant>
      <vt:variant>
        <vt:lpwstr/>
      </vt:variant>
      <vt:variant>
        <vt:lpwstr>_Toc250615947</vt:lpwstr>
      </vt:variant>
      <vt:variant>
        <vt:i4>1376314</vt:i4>
      </vt:variant>
      <vt:variant>
        <vt:i4>755</vt:i4>
      </vt:variant>
      <vt:variant>
        <vt:i4>0</vt:i4>
      </vt:variant>
      <vt:variant>
        <vt:i4>5</vt:i4>
      </vt:variant>
      <vt:variant>
        <vt:lpwstr/>
      </vt:variant>
      <vt:variant>
        <vt:lpwstr>_Toc250615946</vt:lpwstr>
      </vt:variant>
      <vt:variant>
        <vt:i4>1376314</vt:i4>
      </vt:variant>
      <vt:variant>
        <vt:i4>749</vt:i4>
      </vt:variant>
      <vt:variant>
        <vt:i4>0</vt:i4>
      </vt:variant>
      <vt:variant>
        <vt:i4>5</vt:i4>
      </vt:variant>
      <vt:variant>
        <vt:lpwstr/>
      </vt:variant>
      <vt:variant>
        <vt:lpwstr>_Toc250615945</vt:lpwstr>
      </vt:variant>
      <vt:variant>
        <vt:i4>1376314</vt:i4>
      </vt:variant>
      <vt:variant>
        <vt:i4>743</vt:i4>
      </vt:variant>
      <vt:variant>
        <vt:i4>0</vt:i4>
      </vt:variant>
      <vt:variant>
        <vt:i4>5</vt:i4>
      </vt:variant>
      <vt:variant>
        <vt:lpwstr/>
      </vt:variant>
      <vt:variant>
        <vt:lpwstr>_Toc250615944</vt:lpwstr>
      </vt:variant>
      <vt:variant>
        <vt:i4>1376314</vt:i4>
      </vt:variant>
      <vt:variant>
        <vt:i4>737</vt:i4>
      </vt:variant>
      <vt:variant>
        <vt:i4>0</vt:i4>
      </vt:variant>
      <vt:variant>
        <vt:i4>5</vt:i4>
      </vt:variant>
      <vt:variant>
        <vt:lpwstr/>
      </vt:variant>
      <vt:variant>
        <vt:lpwstr>_Toc250615943</vt:lpwstr>
      </vt:variant>
      <vt:variant>
        <vt:i4>1376314</vt:i4>
      </vt:variant>
      <vt:variant>
        <vt:i4>731</vt:i4>
      </vt:variant>
      <vt:variant>
        <vt:i4>0</vt:i4>
      </vt:variant>
      <vt:variant>
        <vt:i4>5</vt:i4>
      </vt:variant>
      <vt:variant>
        <vt:lpwstr/>
      </vt:variant>
      <vt:variant>
        <vt:lpwstr>_Toc250615942</vt:lpwstr>
      </vt:variant>
      <vt:variant>
        <vt:i4>1376314</vt:i4>
      </vt:variant>
      <vt:variant>
        <vt:i4>725</vt:i4>
      </vt:variant>
      <vt:variant>
        <vt:i4>0</vt:i4>
      </vt:variant>
      <vt:variant>
        <vt:i4>5</vt:i4>
      </vt:variant>
      <vt:variant>
        <vt:lpwstr/>
      </vt:variant>
      <vt:variant>
        <vt:lpwstr>_Toc250615941</vt:lpwstr>
      </vt:variant>
      <vt:variant>
        <vt:i4>1376314</vt:i4>
      </vt:variant>
      <vt:variant>
        <vt:i4>719</vt:i4>
      </vt:variant>
      <vt:variant>
        <vt:i4>0</vt:i4>
      </vt:variant>
      <vt:variant>
        <vt:i4>5</vt:i4>
      </vt:variant>
      <vt:variant>
        <vt:lpwstr/>
      </vt:variant>
      <vt:variant>
        <vt:lpwstr>_Toc250615940</vt:lpwstr>
      </vt:variant>
      <vt:variant>
        <vt:i4>1179706</vt:i4>
      </vt:variant>
      <vt:variant>
        <vt:i4>713</vt:i4>
      </vt:variant>
      <vt:variant>
        <vt:i4>0</vt:i4>
      </vt:variant>
      <vt:variant>
        <vt:i4>5</vt:i4>
      </vt:variant>
      <vt:variant>
        <vt:lpwstr/>
      </vt:variant>
      <vt:variant>
        <vt:lpwstr>_Toc250615939</vt:lpwstr>
      </vt:variant>
      <vt:variant>
        <vt:i4>1179706</vt:i4>
      </vt:variant>
      <vt:variant>
        <vt:i4>707</vt:i4>
      </vt:variant>
      <vt:variant>
        <vt:i4>0</vt:i4>
      </vt:variant>
      <vt:variant>
        <vt:i4>5</vt:i4>
      </vt:variant>
      <vt:variant>
        <vt:lpwstr/>
      </vt:variant>
      <vt:variant>
        <vt:lpwstr>_Toc250615938</vt:lpwstr>
      </vt:variant>
      <vt:variant>
        <vt:i4>1179706</vt:i4>
      </vt:variant>
      <vt:variant>
        <vt:i4>701</vt:i4>
      </vt:variant>
      <vt:variant>
        <vt:i4>0</vt:i4>
      </vt:variant>
      <vt:variant>
        <vt:i4>5</vt:i4>
      </vt:variant>
      <vt:variant>
        <vt:lpwstr/>
      </vt:variant>
      <vt:variant>
        <vt:lpwstr>_Toc250615937</vt:lpwstr>
      </vt:variant>
      <vt:variant>
        <vt:i4>1179706</vt:i4>
      </vt:variant>
      <vt:variant>
        <vt:i4>695</vt:i4>
      </vt:variant>
      <vt:variant>
        <vt:i4>0</vt:i4>
      </vt:variant>
      <vt:variant>
        <vt:i4>5</vt:i4>
      </vt:variant>
      <vt:variant>
        <vt:lpwstr/>
      </vt:variant>
      <vt:variant>
        <vt:lpwstr>_Toc250615936</vt:lpwstr>
      </vt:variant>
      <vt:variant>
        <vt:i4>1179706</vt:i4>
      </vt:variant>
      <vt:variant>
        <vt:i4>689</vt:i4>
      </vt:variant>
      <vt:variant>
        <vt:i4>0</vt:i4>
      </vt:variant>
      <vt:variant>
        <vt:i4>5</vt:i4>
      </vt:variant>
      <vt:variant>
        <vt:lpwstr/>
      </vt:variant>
      <vt:variant>
        <vt:lpwstr>_Toc250615935</vt:lpwstr>
      </vt:variant>
      <vt:variant>
        <vt:i4>1179706</vt:i4>
      </vt:variant>
      <vt:variant>
        <vt:i4>683</vt:i4>
      </vt:variant>
      <vt:variant>
        <vt:i4>0</vt:i4>
      </vt:variant>
      <vt:variant>
        <vt:i4>5</vt:i4>
      </vt:variant>
      <vt:variant>
        <vt:lpwstr/>
      </vt:variant>
      <vt:variant>
        <vt:lpwstr>_Toc250615934</vt:lpwstr>
      </vt:variant>
      <vt:variant>
        <vt:i4>1179706</vt:i4>
      </vt:variant>
      <vt:variant>
        <vt:i4>677</vt:i4>
      </vt:variant>
      <vt:variant>
        <vt:i4>0</vt:i4>
      </vt:variant>
      <vt:variant>
        <vt:i4>5</vt:i4>
      </vt:variant>
      <vt:variant>
        <vt:lpwstr/>
      </vt:variant>
      <vt:variant>
        <vt:lpwstr>_Toc250615933</vt:lpwstr>
      </vt:variant>
      <vt:variant>
        <vt:i4>1179706</vt:i4>
      </vt:variant>
      <vt:variant>
        <vt:i4>674</vt:i4>
      </vt:variant>
      <vt:variant>
        <vt:i4>0</vt:i4>
      </vt:variant>
      <vt:variant>
        <vt:i4>5</vt:i4>
      </vt:variant>
      <vt:variant>
        <vt:lpwstr/>
      </vt:variant>
      <vt:variant>
        <vt:lpwstr>_Toc250615932</vt:lpwstr>
      </vt:variant>
      <vt:variant>
        <vt:i4>1179706</vt:i4>
      </vt:variant>
      <vt:variant>
        <vt:i4>668</vt:i4>
      </vt:variant>
      <vt:variant>
        <vt:i4>0</vt:i4>
      </vt:variant>
      <vt:variant>
        <vt:i4>5</vt:i4>
      </vt:variant>
      <vt:variant>
        <vt:lpwstr/>
      </vt:variant>
      <vt:variant>
        <vt:lpwstr>_Toc250615931</vt:lpwstr>
      </vt:variant>
      <vt:variant>
        <vt:i4>1179706</vt:i4>
      </vt:variant>
      <vt:variant>
        <vt:i4>662</vt:i4>
      </vt:variant>
      <vt:variant>
        <vt:i4>0</vt:i4>
      </vt:variant>
      <vt:variant>
        <vt:i4>5</vt:i4>
      </vt:variant>
      <vt:variant>
        <vt:lpwstr/>
      </vt:variant>
      <vt:variant>
        <vt:lpwstr>_Toc250615930</vt:lpwstr>
      </vt:variant>
      <vt:variant>
        <vt:i4>1245242</vt:i4>
      </vt:variant>
      <vt:variant>
        <vt:i4>656</vt:i4>
      </vt:variant>
      <vt:variant>
        <vt:i4>0</vt:i4>
      </vt:variant>
      <vt:variant>
        <vt:i4>5</vt:i4>
      </vt:variant>
      <vt:variant>
        <vt:lpwstr/>
      </vt:variant>
      <vt:variant>
        <vt:lpwstr>_Toc250615929</vt:lpwstr>
      </vt:variant>
      <vt:variant>
        <vt:i4>1245242</vt:i4>
      </vt:variant>
      <vt:variant>
        <vt:i4>650</vt:i4>
      </vt:variant>
      <vt:variant>
        <vt:i4>0</vt:i4>
      </vt:variant>
      <vt:variant>
        <vt:i4>5</vt:i4>
      </vt:variant>
      <vt:variant>
        <vt:lpwstr/>
      </vt:variant>
      <vt:variant>
        <vt:lpwstr>_Toc250615928</vt:lpwstr>
      </vt:variant>
      <vt:variant>
        <vt:i4>1245242</vt:i4>
      </vt:variant>
      <vt:variant>
        <vt:i4>644</vt:i4>
      </vt:variant>
      <vt:variant>
        <vt:i4>0</vt:i4>
      </vt:variant>
      <vt:variant>
        <vt:i4>5</vt:i4>
      </vt:variant>
      <vt:variant>
        <vt:lpwstr/>
      </vt:variant>
      <vt:variant>
        <vt:lpwstr>_Toc250615927</vt:lpwstr>
      </vt:variant>
      <vt:variant>
        <vt:i4>1245242</vt:i4>
      </vt:variant>
      <vt:variant>
        <vt:i4>638</vt:i4>
      </vt:variant>
      <vt:variant>
        <vt:i4>0</vt:i4>
      </vt:variant>
      <vt:variant>
        <vt:i4>5</vt:i4>
      </vt:variant>
      <vt:variant>
        <vt:lpwstr/>
      </vt:variant>
      <vt:variant>
        <vt:lpwstr>_Toc250615926</vt:lpwstr>
      </vt:variant>
      <vt:variant>
        <vt:i4>1245242</vt:i4>
      </vt:variant>
      <vt:variant>
        <vt:i4>632</vt:i4>
      </vt:variant>
      <vt:variant>
        <vt:i4>0</vt:i4>
      </vt:variant>
      <vt:variant>
        <vt:i4>5</vt:i4>
      </vt:variant>
      <vt:variant>
        <vt:lpwstr/>
      </vt:variant>
      <vt:variant>
        <vt:lpwstr>_Toc250615925</vt:lpwstr>
      </vt:variant>
      <vt:variant>
        <vt:i4>1245242</vt:i4>
      </vt:variant>
      <vt:variant>
        <vt:i4>626</vt:i4>
      </vt:variant>
      <vt:variant>
        <vt:i4>0</vt:i4>
      </vt:variant>
      <vt:variant>
        <vt:i4>5</vt:i4>
      </vt:variant>
      <vt:variant>
        <vt:lpwstr/>
      </vt:variant>
      <vt:variant>
        <vt:lpwstr>_Toc250615924</vt:lpwstr>
      </vt:variant>
      <vt:variant>
        <vt:i4>1245242</vt:i4>
      </vt:variant>
      <vt:variant>
        <vt:i4>620</vt:i4>
      </vt:variant>
      <vt:variant>
        <vt:i4>0</vt:i4>
      </vt:variant>
      <vt:variant>
        <vt:i4>5</vt:i4>
      </vt:variant>
      <vt:variant>
        <vt:lpwstr/>
      </vt:variant>
      <vt:variant>
        <vt:lpwstr>_Toc250615923</vt:lpwstr>
      </vt:variant>
      <vt:variant>
        <vt:i4>1245242</vt:i4>
      </vt:variant>
      <vt:variant>
        <vt:i4>614</vt:i4>
      </vt:variant>
      <vt:variant>
        <vt:i4>0</vt:i4>
      </vt:variant>
      <vt:variant>
        <vt:i4>5</vt:i4>
      </vt:variant>
      <vt:variant>
        <vt:lpwstr/>
      </vt:variant>
      <vt:variant>
        <vt:lpwstr>_Toc250615922</vt:lpwstr>
      </vt:variant>
      <vt:variant>
        <vt:i4>1245242</vt:i4>
      </vt:variant>
      <vt:variant>
        <vt:i4>608</vt:i4>
      </vt:variant>
      <vt:variant>
        <vt:i4>0</vt:i4>
      </vt:variant>
      <vt:variant>
        <vt:i4>5</vt:i4>
      </vt:variant>
      <vt:variant>
        <vt:lpwstr/>
      </vt:variant>
      <vt:variant>
        <vt:lpwstr>_Toc250615921</vt:lpwstr>
      </vt:variant>
      <vt:variant>
        <vt:i4>1245242</vt:i4>
      </vt:variant>
      <vt:variant>
        <vt:i4>602</vt:i4>
      </vt:variant>
      <vt:variant>
        <vt:i4>0</vt:i4>
      </vt:variant>
      <vt:variant>
        <vt:i4>5</vt:i4>
      </vt:variant>
      <vt:variant>
        <vt:lpwstr/>
      </vt:variant>
      <vt:variant>
        <vt:lpwstr>_Toc250615920</vt:lpwstr>
      </vt:variant>
      <vt:variant>
        <vt:i4>1048634</vt:i4>
      </vt:variant>
      <vt:variant>
        <vt:i4>599</vt:i4>
      </vt:variant>
      <vt:variant>
        <vt:i4>0</vt:i4>
      </vt:variant>
      <vt:variant>
        <vt:i4>5</vt:i4>
      </vt:variant>
      <vt:variant>
        <vt:lpwstr/>
      </vt:variant>
      <vt:variant>
        <vt:lpwstr>_Toc250615919</vt:lpwstr>
      </vt:variant>
      <vt:variant>
        <vt:i4>1048634</vt:i4>
      </vt:variant>
      <vt:variant>
        <vt:i4>593</vt:i4>
      </vt:variant>
      <vt:variant>
        <vt:i4>0</vt:i4>
      </vt:variant>
      <vt:variant>
        <vt:i4>5</vt:i4>
      </vt:variant>
      <vt:variant>
        <vt:lpwstr/>
      </vt:variant>
      <vt:variant>
        <vt:lpwstr>_Toc250615918</vt:lpwstr>
      </vt:variant>
      <vt:variant>
        <vt:i4>1048634</vt:i4>
      </vt:variant>
      <vt:variant>
        <vt:i4>587</vt:i4>
      </vt:variant>
      <vt:variant>
        <vt:i4>0</vt:i4>
      </vt:variant>
      <vt:variant>
        <vt:i4>5</vt:i4>
      </vt:variant>
      <vt:variant>
        <vt:lpwstr/>
      </vt:variant>
      <vt:variant>
        <vt:lpwstr>_Toc250615917</vt:lpwstr>
      </vt:variant>
      <vt:variant>
        <vt:i4>1048634</vt:i4>
      </vt:variant>
      <vt:variant>
        <vt:i4>581</vt:i4>
      </vt:variant>
      <vt:variant>
        <vt:i4>0</vt:i4>
      </vt:variant>
      <vt:variant>
        <vt:i4>5</vt:i4>
      </vt:variant>
      <vt:variant>
        <vt:lpwstr/>
      </vt:variant>
      <vt:variant>
        <vt:lpwstr>_Toc250615916</vt:lpwstr>
      </vt:variant>
      <vt:variant>
        <vt:i4>1048634</vt:i4>
      </vt:variant>
      <vt:variant>
        <vt:i4>575</vt:i4>
      </vt:variant>
      <vt:variant>
        <vt:i4>0</vt:i4>
      </vt:variant>
      <vt:variant>
        <vt:i4>5</vt:i4>
      </vt:variant>
      <vt:variant>
        <vt:lpwstr/>
      </vt:variant>
      <vt:variant>
        <vt:lpwstr>_Toc250615915</vt:lpwstr>
      </vt:variant>
      <vt:variant>
        <vt:i4>1048634</vt:i4>
      </vt:variant>
      <vt:variant>
        <vt:i4>569</vt:i4>
      </vt:variant>
      <vt:variant>
        <vt:i4>0</vt:i4>
      </vt:variant>
      <vt:variant>
        <vt:i4>5</vt:i4>
      </vt:variant>
      <vt:variant>
        <vt:lpwstr/>
      </vt:variant>
      <vt:variant>
        <vt:lpwstr>_Toc250615914</vt:lpwstr>
      </vt:variant>
      <vt:variant>
        <vt:i4>1048634</vt:i4>
      </vt:variant>
      <vt:variant>
        <vt:i4>563</vt:i4>
      </vt:variant>
      <vt:variant>
        <vt:i4>0</vt:i4>
      </vt:variant>
      <vt:variant>
        <vt:i4>5</vt:i4>
      </vt:variant>
      <vt:variant>
        <vt:lpwstr/>
      </vt:variant>
      <vt:variant>
        <vt:lpwstr>_Toc250615913</vt:lpwstr>
      </vt:variant>
      <vt:variant>
        <vt:i4>1048634</vt:i4>
      </vt:variant>
      <vt:variant>
        <vt:i4>557</vt:i4>
      </vt:variant>
      <vt:variant>
        <vt:i4>0</vt:i4>
      </vt:variant>
      <vt:variant>
        <vt:i4>5</vt:i4>
      </vt:variant>
      <vt:variant>
        <vt:lpwstr/>
      </vt:variant>
      <vt:variant>
        <vt:lpwstr>_Toc250615912</vt:lpwstr>
      </vt:variant>
      <vt:variant>
        <vt:i4>1048634</vt:i4>
      </vt:variant>
      <vt:variant>
        <vt:i4>551</vt:i4>
      </vt:variant>
      <vt:variant>
        <vt:i4>0</vt:i4>
      </vt:variant>
      <vt:variant>
        <vt:i4>5</vt:i4>
      </vt:variant>
      <vt:variant>
        <vt:lpwstr/>
      </vt:variant>
      <vt:variant>
        <vt:lpwstr>_Toc250615911</vt:lpwstr>
      </vt:variant>
      <vt:variant>
        <vt:i4>1048634</vt:i4>
      </vt:variant>
      <vt:variant>
        <vt:i4>545</vt:i4>
      </vt:variant>
      <vt:variant>
        <vt:i4>0</vt:i4>
      </vt:variant>
      <vt:variant>
        <vt:i4>5</vt:i4>
      </vt:variant>
      <vt:variant>
        <vt:lpwstr/>
      </vt:variant>
      <vt:variant>
        <vt:lpwstr>_Toc250615910</vt:lpwstr>
      </vt:variant>
      <vt:variant>
        <vt:i4>1114170</vt:i4>
      </vt:variant>
      <vt:variant>
        <vt:i4>542</vt:i4>
      </vt:variant>
      <vt:variant>
        <vt:i4>0</vt:i4>
      </vt:variant>
      <vt:variant>
        <vt:i4>5</vt:i4>
      </vt:variant>
      <vt:variant>
        <vt:lpwstr/>
      </vt:variant>
      <vt:variant>
        <vt:lpwstr>_Toc250615909</vt:lpwstr>
      </vt:variant>
      <vt:variant>
        <vt:i4>1114170</vt:i4>
      </vt:variant>
      <vt:variant>
        <vt:i4>536</vt:i4>
      </vt:variant>
      <vt:variant>
        <vt:i4>0</vt:i4>
      </vt:variant>
      <vt:variant>
        <vt:i4>5</vt:i4>
      </vt:variant>
      <vt:variant>
        <vt:lpwstr/>
      </vt:variant>
      <vt:variant>
        <vt:lpwstr>_Toc250615908</vt:lpwstr>
      </vt:variant>
      <vt:variant>
        <vt:i4>1114170</vt:i4>
      </vt:variant>
      <vt:variant>
        <vt:i4>530</vt:i4>
      </vt:variant>
      <vt:variant>
        <vt:i4>0</vt:i4>
      </vt:variant>
      <vt:variant>
        <vt:i4>5</vt:i4>
      </vt:variant>
      <vt:variant>
        <vt:lpwstr/>
      </vt:variant>
      <vt:variant>
        <vt:lpwstr>_Toc250615907</vt:lpwstr>
      </vt:variant>
      <vt:variant>
        <vt:i4>1114170</vt:i4>
      </vt:variant>
      <vt:variant>
        <vt:i4>524</vt:i4>
      </vt:variant>
      <vt:variant>
        <vt:i4>0</vt:i4>
      </vt:variant>
      <vt:variant>
        <vt:i4>5</vt:i4>
      </vt:variant>
      <vt:variant>
        <vt:lpwstr/>
      </vt:variant>
      <vt:variant>
        <vt:lpwstr>_Toc250615906</vt:lpwstr>
      </vt:variant>
      <vt:variant>
        <vt:i4>1114170</vt:i4>
      </vt:variant>
      <vt:variant>
        <vt:i4>518</vt:i4>
      </vt:variant>
      <vt:variant>
        <vt:i4>0</vt:i4>
      </vt:variant>
      <vt:variant>
        <vt:i4>5</vt:i4>
      </vt:variant>
      <vt:variant>
        <vt:lpwstr/>
      </vt:variant>
      <vt:variant>
        <vt:lpwstr>_Toc250615905</vt:lpwstr>
      </vt:variant>
      <vt:variant>
        <vt:i4>1114170</vt:i4>
      </vt:variant>
      <vt:variant>
        <vt:i4>512</vt:i4>
      </vt:variant>
      <vt:variant>
        <vt:i4>0</vt:i4>
      </vt:variant>
      <vt:variant>
        <vt:i4>5</vt:i4>
      </vt:variant>
      <vt:variant>
        <vt:lpwstr/>
      </vt:variant>
      <vt:variant>
        <vt:lpwstr>_Toc250615904</vt:lpwstr>
      </vt:variant>
      <vt:variant>
        <vt:i4>1114170</vt:i4>
      </vt:variant>
      <vt:variant>
        <vt:i4>506</vt:i4>
      </vt:variant>
      <vt:variant>
        <vt:i4>0</vt:i4>
      </vt:variant>
      <vt:variant>
        <vt:i4>5</vt:i4>
      </vt:variant>
      <vt:variant>
        <vt:lpwstr/>
      </vt:variant>
      <vt:variant>
        <vt:lpwstr>_Toc250615903</vt:lpwstr>
      </vt:variant>
      <vt:variant>
        <vt:i4>1114170</vt:i4>
      </vt:variant>
      <vt:variant>
        <vt:i4>500</vt:i4>
      </vt:variant>
      <vt:variant>
        <vt:i4>0</vt:i4>
      </vt:variant>
      <vt:variant>
        <vt:i4>5</vt:i4>
      </vt:variant>
      <vt:variant>
        <vt:lpwstr/>
      </vt:variant>
      <vt:variant>
        <vt:lpwstr>_Toc250615902</vt:lpwstr>
      </vt:variant>
      <vt:variant>
        <vt:i4>1114170</vt:i4>
      </vt:variant>
      <vt:variant>
        <vt:i4>494</vt:i4>
      </vt:variant>
      <vt:variant>
        <vt:i4>0</vt:i4>
      </vt:variant>
      <vt:variant>
        <vt:i4>5</vt:i4>
      </vt:variant>
      <vt:variant>
        <vt:lpwstr/>
      </vt:variant>
      <vt:variant>
        <vt:lpwstr>_Toc250615901</vt:lpwstr>
      </vt:variant>
      <vt:variant>
        <vt:i4>1114170</vt:i4>
      </vt:variant>
      <vt:variant>
        <vt:i4>488</vt:i4>
      </vt:variant>
      <vt:variant>
        <vt:i4>0</vt:i4>
      </vt:variant>
      <vt:variant>
        <vt:i4>5</vt:i4>
      </vt:variant>
      <vt:variant>
        <vt:lpwstr/>
      </vt:variant>
      <vt:variant>
        <vt:lpwstr>_Toc250615900</vt:lpwstr>
      </vt:variant>
      <vt:variant>
        <vt:i4>1572923</vt:i4>
      </vt:variant>
      <vt:variant>
        <vt:i4>482</vt:i4>
      </vt:variant>
      <vt:variant>
        <vt:i4>0</vt:i4>
      </vt:variant>
      <vt:variant>
        <vt:i4>5</vt:i4>
      </vt:variant>
      <vt:variant>
        <vt:lpwstr/>
      </vt:variant>
      <vt:variant>
        <vt:lpwstr>_Toc250615899</vt:lpwstr>
      </vt:variant>
      <vt:variant>
        <vt:i4>1572923</vt:i4>
      </vt:variant>
      <vt:variant>
        <vt:i4>476</vt:i4>
      </vt:variant>
      <vt:variant>
        <vt:i4>0</vt:i4>
      </vt:variant>
      <vt:variant>
        <vt:i4>5</vt:i4>
      </vt:variant>
      <vt:variant>
        <vt:lpwstr/>
      </vt:variant>
      <vt:variant>
        <vt:lpwstr>_Toc250615898</vt:lpwstr>
      </vt:variant>
      <vt:variant>
        <vt:i4>1572923</vt:i4>
      </vt:variant>
      <vt:variant>
        <vt:i4>470</vt:i4>
      </vt:variant>
      <vt:variant>
        <vt:i4>0</vt:i4>
      </vt:variant>
      <vt:variant>
        <vt:i4>5</vt:i4>
      </vt:variant>
      <vt:variant>
        <vt:lpwstr/>
      </vt:variant>
      <vt:variant>
        <vt:lpwstr>_Toc250615897</vt:lpwstr>
      </vt:variant>
      <vt:variant>
        <vt:i4>1572923</vt:i4>
      </vt:variant>
      <vt:variant>
        <vt:i4>464</vt:i4>
      </vt:variant>
      <vt:variant>
        <vt:i4>0</vt:i4>
      </vt:variant>
      <vt:variant>
        <vt:i4>5</vt:i4>
      </vt:variant>
      <vt:variant>
        <vt:lpwstr/>
      </vt:variant>
      <vt:variant>
        <vt:lpwstr>_Toc250615896</vt:lpwstr>
      </vt:variant>
      <vt:variant>
        <vt:i4>1572923</vt:i4>
      </vt:variant>
      <vt:variant>
        <vt:i4>458</vt:i4>
      </vt:variant>
      <vt:variant>
        <vt:i4>0</vt:i4>
      </vt:variant>
      <vt:variant>
        <vt:i4>5</vt:i4>
      </vt:variant>
      <vt:variant>
        <vt:lpwstr/>
      </vt:variant>
      <vt:variant>
        <vt:lpwstr>_Toc250615895</vt:lpwstr>
      </vt:variant>
      <vt:variant>
        <vt:i4>1572923</vt:i4>
      </vt:variant>
      <vt:variant>
        <vt:i4>452</vt:i4>
      </vt:variant>
      <vt:variant>
        <vt:i4>0</vt:i4>
      </vt:variant>
      <vt:variant>
        <vt:i4>5</vt:i4>
      </vt:variant>
      <vt:variant>
        <vt:lpwstr/>
      </vt:variant>
      <vt:variant>
        <vt:lpwstr>_Toc250615894</vt:lpwstr>
      </vt:variant>
      <vt:variant>
        <vt:i4>1572923</vt:i4>
      </vt:variant>
      <vt:variant>
        <vt:i4>446</vt:i4>
      </vt:variant>
      <vt:variant>
        <vt:i4>0</vt:i4>
      </vt:variant>
      <vt:variant>
        <vt:i4>5</vt:i4>
      </vt:variant>
      <vt:variant>
        <vt:lpwstr/>
      </vt:variant>
      <vt:variant>
        <vt:lpwstr>_Toc250615893</vt:lpwstr>
      </vt:variant>
      <vt:variant>
        <vt:i4>1572923</vt:i4>
      </vt:variant>
      <vt:variant>
        <vt:i4>440</vt:i4>
      </vt:variant>
      <vt:variant>
        <vt:i4>0</vt:i4>
      </vt:variant>
      <vt:variant>
        <vt:i4>5</vt:i4>
      </vt:variant>
      <vt:variant>
        <vt:lpwstr/>
      </vt:variant>
      <vt:variant>
        <vt:lpwstr>_Toc250615892</vt:lpwstr>
      </vt:variant>
      <vt:variant>
        <vt:i4>1572923</vt:i4>
      </vt:variant>
      <vt:variant>
        <vt:i4>434</vt:i4>
      </vt:variant>
      <vt:variant>
        <vt:i4>0</vt:i4>
      </vt:variant>
      <vt:variant>
        <vt:i4>5</vt:i4>
      </vt:variant>
      <vt:variant>
        <vt:lpwstr/>
      </vt:variant>
      <vt:variant>
        <vt:lpwstr>_Toc250615891</vt:lpwstr>
      </vt:variant>
      <vt:variant>
        <vt:i4>1572923</vt:i4>
      </vt:variant>
      <vt:variant>
        <vt:i4>428</vt:i4>
      </vt:variant>
      <vt:variant>
        <vt:i4>0</vt:i4>
      </vt:variant>
      <vt:variant>
        <vt:i4>5</vt:i4>
      </vt:variant>
      <vt:variant>
        <vt:lpwstr/>
      </vt:variant>
      <vt:variant>
        <vt:lpwstr>_Toc250615890</vt:lpwstr>
      </vt:variant>
      <vt:variant>
        <vt:i4>1638459</vt:i4>
      </vt:variant>
      <vt:variant>
        <vt:i4>422</vt:i4>
      </vt:variant>
      <vt:variant>
        <vt:i4>0</vt:i4>
      </vt:variant>
      <vt:variant>
        <vt:i4>5</vt:i4>
      </vt:variant>
      <vt:variant>
        <vt:lpwstr/>
      </vt:variant>
      <vt:variant>
        <vt:lpwstr>_Toc250615889</vt:lpwstr>
      </vt:variant>
      <vt:variant>
        <vt:i4>1638459</vt:i4>
      </vt:variant>
      <vt:variant>
        <vt:i4>416</vt:i4>
      </vt:variant>
      <vt:variant>
        <vt:i4>0</vt:i4>
      </vt:variant>
      <vt:variant>
        <vt:i4>5</vt:i4>
      </vt:variant>
      <vt:variant>
        <vt:lpwstr/>
      </vt:variant>
      <vt:variant>
        <vt:lpwstr>_Toc250615888</vt:lpwstr>
      </vt:variant>
      <vt:variant>
        <vt:i4>1638459</vt:i4>
      </vt:variant>
      <vt:variant>
        <vt:i4>413</vt:i4>
      </vt:variant>
      <vt:variant>
        <vt:i4>0</vt:i4>
      </vt:variant>
      <vt:variant>
        <vt:i4>5</vt:i4>
      </vt:variant>
      <vt:variant>
        <vt:lpwstr/>
      </vt:variant>
      <vt:variant>
        <vt:lpwstr>_Toc250615887</vt:lpwstr>
      </vt:variant>
      <vt:variant>
        <vt:i4>1638459</vt:i4>
      </vt:variant>
      <vt:variant>
        <vt:i4>407</vt:i4>
      </vt:variant>
      <vt:variant>
        <vt:i4>0</vt:i4>
      </vt:variant>
      <vt:variant>
        <vt:i4>5</vt:i4>
      </vt:variant>
      <vt:variant>
        <vt:lpwstr/>
      </vt:variant>
      <vt:variant>
        <vt:lpwstr>_Toc250615886</vt:lpwstr>
      </vt:variant>
      <vt:variant>
        <vt:i4>1638459</vt:i4>
      </vt:variant>
      <vt:variant>
        <vt:i4>401</vt:i4>
      </vt:variant>
      <vt:variant>
        <vt:i4>0</vt:i4>
      </vt:variant>
      <vt:variant>
        <vt:i4>5</vt:i4>
      </vt:variant>
      <vt:variant>
        <vt:lpwstr/>
      </vt:variant>
      <vt:variant>
        <vt:lpwstr>_Toc250615885</vt:lpwstr>
      </vt:variant>
      <vt:variant>
        <vt:i4>1638459</vt:i4>
      </vt:variant>
      <vt:variant>
        <vt:i4>395</vt:i4>
      </vt:variant>
      <vt:variant>
        <vt:i4>0</vt:i4>
      </vt:variant>
      <vt:variant>
        <vt:i4>5</vt:i4>
      </vt:variant>
      <vt:variant>
        <vt:lpwstr/>
      </vt:variant>
      <vt:variant>
        <vt:lpwstr>_Toc250615884</vt:lpwstr>
      </vt:variant>
      <vt:variant>
        <vt:i4>1638459</vt:i4>
      </vt:variant>
      <vt:variant>
        <vt:i4>389</vt:i4>
      </vt:variant>
      <vt:variant>
        <vt:i4>0</vt:i4>
      </vt:variant>
      <vt:variant>
        <vt:i4>5</vt:i4>
      </vt:variant>
      <vt:variant>
        <vt:lpwstr/>
      </vt:variant>
      <vt:variant>
        <vt:lpwstr>_Toc250615883</vt:lpwstr>
      </vt:variant>
      <vt:variant>
        <vt:i4>1638459</vt:i4>
      </vt:variant>
      <vt:variant>
        <vt:i4>383</vt:i4>
      </vt:variant>
      <vt:variant>
        <vt:i4>0</vt:i4>
      </vt:variant>
      <vt:variant>
        <vt:i4>5</vt:i4>
      </vt:variant>
      <vt:variant>
        <vt:lpwstr/>
      </vt:variant>
      <vt:variant>
        <vt:lpwstr>_Toc250615882</vt:lpwstr>
      </vt:variant>
      <vt:variant>
        <vt:i4>1638459</vt:i4>
      </vt:variant>
      <vt:variant>
        <vt:i4>380</vt:i4>
      </vt:variant>
      <vt:variant>
        <vt:i4>0</vt:i4>
      </vt:variant>
      <vt:variant>
        <vt:i4>5</vt:i4>
      </vt:variant>
      <vt:variant>
        <vt:lpwstr/>
      </vt:variant>
      <vt:variant>
        <vt:lpwstr>_Toc250615881</vt:lpwstr>
      </vt:variant>
      <vt:variant>
        <vt:i4>1638459</vt:i4>
      </vt:variant>
      <vt:variant>
        <vt:i4>374</vt:i4>
      </vt:variant>
      <vt:variant>
        <vt:i4>0</vt:i4>
      </vt:variant>
      <vt:variant>
        <vt:i4>5</vt:i4>
      </vt:variant>
      <vt:variant>
        <vt:lpwstr/>
      </vt:variant>
      <vt:variant>
        <vt:lpwstr>_Toc250615880</vt:lpwstr>
      </vt:variant>
      <vt:variant>
        <vt:i4>1441851</vt:i4>
      </vt:variant>
      <vt:variant>
        <vt:i4>368</vt:i4>
      </vt:variant>
      <vt:variant>
        <vt:i4>0</vt:i4>
      </vt:variant>
      <vt:variant>
        <vt:i4>5</vt:i4>
      </vt:variant>
      <vt:variant>
        <vt:lpwstr/>
      </vt:variant>
      <vt:variant>
        <vt:lpwstr>_Toc250615879</vt:lpwstr>
      </vt:variant>
      <vt:variant>
        <vt:i4>1441851</vt:i4>
      </vt:variant>
      <vt:variant>
        <vt:i4>362</vt:i4>
      </vt:variant>
      <vt:variant>
        <vt:i4>0</vt:i4>
      </vt:variant>
      <vt:variant>
        <vt:i4>5</vt:i4>
      </vt:variant>
      <vt:variant>
        <vt:lpwstr/>
      </vt:variant>
      <vt:variant>
        <vt:lpwstr>_Toc250615878</vt:lpwstr>
      </vt:variant>
      <vt:variant>
        <vt:i4>1441851</vt:i4>
      </vt:variant>
      <vt:variant>
        <vt:i4>356</vt:i4>
      </vt:variant>
      <vt:variant>
        <vt:i4>0</vt:i4>
      </vt:variant>
      <vt:variant>
        <vt:i4>5</vt:i4>
      </vt:variant>
      <vt:variant>
        <vt:lpwstr/>
      </vt:variant>
      <vt:variant>
        <vt:lpwstr>_Toc250615877</vt:lpwstr>
      </vt:variant>
      <vt:variant>
        <vt:i4>1441851</vt:i4>
      </vt:variant>
      <vt:variant>
        <vt:i4>350</vt:i4>
      </vt:variant>
      <vt:variant>
        <vt:i4>0</vt:i4>
      </vt:variant>
      <vt:variant>
        <vt:i4>5</vt:i4>
      </vt:variant>
      <vt:variant>
        <vt:lpwstr/>
      </vt:variant>
      <vt:variant>
        <vt:lpwstr>_Toc250615876</vt:lpwstr>
      </vt:variant>
      <vt:variant>
        <vt:i4>1441851</vt:i4>
      </vt:variant>
      <vt:variant>
        <vt:i4>344</vt:i4>
      </vt:variant>
      <vt:variant>
        <vt:i4>0</vt:i4>
      </vt:variant>
      <vt:variant>
        <vt:i4>5</vt:i4>
      </vt:variant>
      <vt:variant>
        <vt:lpwstr/>
      </vt:variant>
      <vt:variant>
        <vt:lpwstr>_Toc250615875</vt:lpwstr>
      </vt:variant>
      <vt:variant>
        <vt:i4>1441851</vt:i4>
      </vt:variant>
      <vt:variant>
        <vt:i4>338</vt:i4>
      </vt:variant>
      <vt:variant>
        <vt:i4>0</vt:i4>
      </vt:variant>
      <vt:variant>
        <vt:i4>5</vt:i4>
      </vt:variant>
      <vt:variant>
        <vt:lpwstr/>
      </vt:variant>
      <vt:variant>
        <vt:lpwstr>_Toc250615874</vt:lpwstr>
      </vt:variant>
      <vt:variant>
        <vt:i4>1441851</vt:i4>
      </vt:variant>
      <vt:variant>
        <vt:i4>332</vt:i4>
      </vt:variant>
      <vt:variant>
        <vt:i4>0</vt:i4>
      </vt:variant>
      <vt:variant>
        <vt:i4>5</vt:i4>
      </vt:variant>
      <vt:variant>
        <vt:lpwstr/>
      </vt:variant>
      <vt:variant>
        <vt:lpwstr>_Toc250615873</vt:lpwstr>
      </vt:variant>
      <vt:variant>
        <vt:i4>1441851</vt:i4>
      </vt:variant>
      <vt:variant>
        <vt:i4>326</vt:i4>
      </vt:variant>
      <vt:variant>
        <vt:i4>0</vt:i4>
      </vt:variant>
      <vt:variant>
        <vt:i4>5</vt:i4>
      </vt:variant>
      <vt:variant>
        <vt:lpwstr/>
      </vt:variant>
      <vt:variant>
        <vt:lpwstr>_Toc250615872</vt:lpwstr>
      </vt:variant>
      <vt:variant>
        <vt:i4>1441851</vt:i4>
      </vt:variant>
      <vt:variant>
        <vt:i4>323</vt:i4>
      </vt:variant>
      <vt:variant>
        <vt:i4>0</vt:i4>
      </vt:variant>
      <vt:variant>
        <vt:i4>5</vt:i4>
      </vt:variant>
      <vt:variant>
        <vt:lpwstr/>
      </vt:variant>
      <vt:variant>
        <vt:lpwstr>_Toc250615871</vt:lpwstr>
      </vt:variant>
      <vt:variant>
        <vt:i4>1441851</vt:i4>
      </vt:variant>
      <vt:variant>
        <vt:i4>317</vt:i4>
      </vt:variant>
      <vt:variant>
        <vt:i4>0</vt:i4>
      </vt:variant>
      <vt:variant>
        <vt:i4>5</vt:i4>
      </vt:variant>
      <vt:variant>
        <vt:lpwstr/>
      </vt:variant>
      <vt:variant>
        <vt:lpwstr>_Toc250615870</vt:lpwstr>
      </vt:variant>
      <vt:variant>
        <vt:i4>1507387</vt:i4>
      </vt:variant>
      <vt:variant>
        <vt:i4>311</vt:i4>
      </vt:variant>
      <vt:variant>
        <vt:i4>0</vt:i4>
      </vt:variant>
      <vt:variant>
        <vt:i4>5</vt:i4>
      </vt:variant>
      <vt:variant>
        <vt:lpwstr/>
      </vt:variant>
      <vt:variant>
        <vt:lpwstr>_Toc250615869</vt:lpwstr>
      </vt:variant>
      <vt:variant>
        <vt:i4>1507387</vt:i4>
      </vt:variant>
      <vt:variant>
        <vt:i4>305</vt:i4>
      </vt:variant>
      <vt:variant>
        <vt:i4>0</vt:i4>
      </vt:variant>
      <vt:variant>
        <vt:i4>5</vt:i4>
      </vt:variant>
      <vt:variant>
        <vt:lpwstr/>
      </vt:variant>
      <vt:variant>
        <vt:lpwstr>_Toc250615868</vt:lpwstr>
      </vt:variant>
      <vt:variant>
        <vt:i4>1507387</vt:i4>
      </vt:variant>
      <vt:variant>
        <vt:i4>299</vt:i4>
      </vt:variant>
      <vt:variant>
        <vt:i4>0</vt:i4>
      </vt:variant>
      <vt:variant>
        <vt:i4>5</vt:i4>
      </vt:variant>
      <vt:variant>
        <vt:lpwstr/>
      </vt:variant>
      <vt:variant>
        <vt:lpwstr>_Toc250615867</vt:lpwstr>
      </vt:variant>
      <vt:variant>
        <vt:i4>1507387</vt:i4>
      </vt:variant>
      <vt:variant>
        <vt:i4>293</vt:i4>
      </vt:variant>
      <vt:variant>
        <vt:i4>0</vt:i4>
      </vt:variant>
      <vt:variant>
        <vt:i4>5</vt:i4>
      </vt:variant>
      <vt:variant>
        <vt:lpwstr/>
      </vt:variant>
      <vt:variant>
        <vt:lpwstr>_Toc250615866</vt:lpwstr>
      </vt:variant>
      <vt:variant>
        <vt:i4>1507387</vt:i4>
      </vt:variant>
      <vt:variant>
        <vt:i4>287</vt:i4>
      </vt:variant>
      <vt:variant>
        <vt:i4>0</vt:i4>
      </vt:variant>
      <vt:variant>
        <vt:i4>5</vt:i4>
      </vt:variant>
      <vt:variant>
        <vt:lpwstr/>
      </vt:variant>
      <vt:variant>
        <vt:lpwstr>_Toc250615865</vt:lpwstr>
      </vt:variant>
      <vt:variant>
        <vt:i4>1507387</vt:i4>
      </vt:variant>
      <vt:variant>
        <vt:i4>281</vt:i4>
      </vt:variant>
      <vt:variant>
        <vt:i4>0</vt:i4>
      </vt:variant>
      <vt:variant>
        <vt:i4>5</vt:i4>
      </vt:variant>
      <vt:variant>
        <vt:lpwstr/>
      </vt:variant>
      <vt:variant>
        <vt:lpwstr>_Toc250615864</vt:lpwstr>
      </vt:variant>
      <vt:variant>
        <vt:i4>1507387</vt:i4>
      </vt:variant>
      <vt:variant>
        <vt:i4>275</vt:i4>
      </vt:variant>
      <vt:variant>
        <vt:i4>0</vt:i4>
      </vt:variant>
      <vt:variant>
        <vt:i4>5</vt:i4>
      </vt:variant>
      <vt:variant>
        <vt:lpwstr/>
      </vt:variant>
      <vt:variant>
        <vt:lpwstr>_Toc250615863</vt:lpwstr>
      </vt:variant>
      <vt:variant>
        <vt:i4>1507387</vt:i4>
      </vt:variant>
      <vt:variant>
        <vt:i4>269</vt:i4>
      </vt:variant>
      <vt:variant>
        <vt:i4>0</vt:i4>
      </vt:variant>
      <vt:variant>
        <vt:i4>5</vt:i4>
      </vt:variant>
      <vt:variant>
        <vt:lpwstr/>
      </vt:variant>
      <vt:variant>
        <vt:lpwstr>_Toc250615862</vt:lpwstr>
      </vt:variant>
      <vt:variant>
        <vt:i4>1507387</vt:i4>
      </vt:variant>
      <vt:variant>
        <vt:i4>263</vt:i4>
      </vt:variant>
      <vt:variant>
        <vt:i4>0</vt:i4>
      </vt:variant>
      <vt:variant>
        <vt:i4>5</vt:i4>
      </vt:variant>
      <vt:variant>
        <vt:lpwstr/>
      </vt:variant>
      <vt:variant>
        <vt:lpwstr>_Toc250615861</vt:lpwstr>
      </vt:variant>
      <vt:variant>
        <vt:i4>1507387</vt:i4>
      </vt:variant>
      <vt:variant>
        <vt:i4>257</vt:i4>
      </vt:variant>
      <vt:variant>
        <vt:i4>0</vt:i4>
      </vt:variant>
      <vt:variant>
        <vt:i4>5</vt:i4>
      </vt:variant>
      <vt:variant>
        <vt:lpwstr/>
      </vt:variant>
      <vt:variant>
        <vt:lpwstr>_Toc250615860</vt:lpwstr>
      </vt:variant>
      <vt:variant>
        <vt:i4>1310779</vt:i4>
      </vt:variant>
      <vt:variant>
        <vt:i4>251</vt:i4>
      </vt:variant>
      <vt:variant>
        <vt:i4>0</vt:i4>
      </vt:variant>
      <vt:variant>
        <vt:i4>5</vt:i4>
      </vt:variant>
      <vt:variant>
        <vt:lpwstr/>
      </vt:variant>
      <vt:variant>
        <vt:lpwstr>_Toc250615859</vt:lpwstr>
      </vt:variant>
      <vt:variant>
        <vt:i4>1310779</vt:i4>
      </vt:variant>
      <vt:variant>
        <vt:i4>248</vt:i4>
      </vt:variant>
      <vt:variant>
        <vt:i4>0</vt:i4>
      </vt:variant>
      <vt:variant>
        <vt:i4>5</vt:i4>
      </vt:variant>
      <vt:variant>
        <vt:lpwstr/>
      </vt:variant>
      <vt:variant>
        <vt:lpwstr>_Toc250615858</vt:lpwstr>
      </vt:variant>
      <vt:variant>
        <vt:i4>1310779</vt:i4>
      </vt:variant>
      <vt:variant>
        <vt:i4>242</vt:i4>
      </vt:variant>
      <vt:variant>
        <vt:i4>0</vt:i4>
      </vt:variant>
      <vt:variant>
        <vt:i4>5</vt:i4>
      </vt:variant>
      <vt:variant>
        <vt:lpwstr/>
      </vt:variant>
      <vt:variant>
        <vt:lpwstr>_Toc250615857</vt:lpwstr>
      </vt:variant>
      <vt:variant>
        <vt:i4>1310779</vt:i4>
      </vt:variant>
      <vt:variant>
        <vt:i4>236</vt:i4>
      </vt:variant>
      <vt:variant>
        <vt:i4>0</vt:i4>
      </vt:variant>
      <vt:variant>
        <vt:i4>5</vt:i4>
      </vt:variant>
      <vt:variant>
        <vt:lpwstr/>
      </vt:variant>
      <vt:variant>
        <vt:lpwstr>_Toc250615856</vt:lpwstr>
      </vt:variant>
      <vt:variant>
        <vt:i4>1310779</vt:i4>
      </vt:variant>
      <vt:variant>
        <vt:i4>230</vt:i4>
      </vt:variant>
      <vt:variant>
        <vt:i4>0</vt:i4>
      </vt:variant>
      <vt:variant>
        <vt:i4>5</vt:i4>
      </vt:variant>
      <vt:variant>
        <vt:lpwstr/>
      </vt:variant>
      <vt:variant>
        <vt:lpwstr>_Toc250615855</vt:lpwstr>
      </vt:variant>
      <vt:variant>
        <vt:i4>1310779</vt:i4>
      </vt:variant>
      <vt:variant>
        <vt:i4>224</vt:i4>
      </vt:variant>
      <vt:variant>
        <vt:i4>0</vt:i4>
      </vt:variant>
      <vt:variant>
        <vt:i4>5</vt:i4>
      </vt:variant>
      <vt:variant>
        <vt:lpwstr/>
      </vt:variant>
      <vt:variant>
        <vt:lpwstr>_Toc250615854</vt:lpwstr>
      </vt:variant>
      <vt:variant>
        <vt:i4>1310779</vt:i4>
      </vt:variant>
      <vt:variant>
        <vt:i4>218</vt:i4>
      </vt:variant>
      <vt:variant>
        <vt:i4>0</vt:i4>
      </vt:variant>
      <vt:variant>
        <vt:i4>5</vt:i4>
      </vt:variant>
      <vt:variant>
        <vt:lpwstr/>
      </vt:variant>
      <vt:variant>
        <vt:lpwstr>_Toc250615853</vt:lpwstr>
      </vt:variant>
      <vt:variant>
        <vt:i4>1310779</vt:i4>
      </vt:variant>
      <vt:variant>
        <vt:i4>212</vt:i4>
      </vt:variant>
      <vt:variant>
        <vt:i4>0</vt:i4>
      </vt:variant>
      <vt:variant>
        <vt:i4>5</vt:i4>
      </vt:variant>
      <vt:variant>
        <vt:lpwstr/>
      </vt:variant>
      <vt:variant>
        <vt:lpwstr>_Toc250615852</vt:lpwstr>
      </vt:variant>
      <vt:variant>
        <vt:i4>1310779</vt:i4>
      </vt:variant>
      <vt:variant>
        <vt:i4>206</vt:i4>
      </vt:variant>
      <vt:variant>
        <vt:i4>0</vt:i4>
      </vt:variant>
      <vt:variant>
        <vt:i4>5</vt:i4>
      </vt:variant>
      <vt:variant>
        <vt:lpwstr/>
      </vt:variant>
      <vt:variant>
        <vt:lpwstr>_Toc250615851</vt:lpwstr>
      </vt:variant>
      <vt:variant>
        <vt:i4>1310779</vt:i4>
      </vt:variant>
      <vt:variant>
        <vt:i4>200</vt:i4>
      </vt:variant>
      <vt:variant>
        <vt:i4>0</vt:i4>
      </vt:variant>
      <vt:variant>
        <vt:i4>5</vt:i4>
      </vt:variant>
      <vt:variant>
        <vt:lpwstr/>
      </vt:variant>
      <vt:variant>
        <vt:lpwstr>_Toc250615850</vt:lpwstr>
      </vt:variant>
      <vt:variant>
        <vt:i4>1376315</vt:i4>
      </vt:variant>
      <vt:variant>
        <vt:i4>194</vt:i4>
      </vt:variant>
      <vt:variant>
        <vt:i4>0</vt:i4>
      </vt:variant>
      <vt:variant>
        <vt:i4>5</vt:i4>
      </vt:variant>
      <vt:variant>
        <vt:lpwstr/>
      </vt:variant>
      <vt:variant>
        <vt:lpwstr>_Toc250615849</vt:lpwstr>
      </vt:variant>
      <vt:variant>
        <vt:i4>1376315</vt:i4>
      </vt:variant>
      <vt:variant>
        <vt:i4>188</vt:i4>
      </vt:variant>
      <vt:variant>
        <vt:i4>0</vt:i4>
      </vt:variant>
      <vt:variant>
        <vt:i4>5</vt:i4>
      </vt:variant>
      <vt:variant>
        <vt:lpwstr/>
      </vt:variant>
      <vt:variant>
        <vt:lpwstr>_Toc250615848</vt:lpwstr>
      </vt:variant>
      <vt:variant>
        <vt:i4>1376315</vt:i4>
      </vt:variant>
      <vt:variant>
        <vt:i4>182</vt:i4>
      </vt:variant>
      <vt:variant>
        <vt:i4>0</vt:i4>
      </vt:variant>
      <vt:variant>
        <vt:i4>5</vt:i4>
      </vt:variant>
      <vt:variant>
        <vt:lpwstr/>
      </vt:variant>
      <vt:variant>
        <vt:lpwstr>_Toc250615847</vt:lpwstr>
      </vt:variant>
      <vt:variant>
        <vt:i4>1376315</vt:i4>
      </vt:variant>
      <vt:variant>
        <vt:i4>179</vt:i4>
      </vt:variant>
      <vt:variant>
        <vt:i4>0</vt:i4>
      </vt:variant>
      <vt:variant>
        <vt:i4>5</vt:i4>
      </vt:variant>
      <vt:variant>
        <vt:lpwstr/>
      </vt:variant>
      <vt:variant>
        <vt:lpwstr>_Toc250615846</vt:lpwstr>
      </vt:variant>
      <vt:variant>
        <vt:i4>1376315</vt:i4>
      </vt:variant>
      <vt:variant>
        <vt:i4>173</vt:i4>
      </vt:variant>
      <vt:variant>
        <vt:i4>0</vt:i4>
      </vt:variant>
      <vt:variant>
        <vt:i4>5</vt:i4>
      </vt:variant>
      <vt:variant>
        <vt:lpwstr/>
      </vt:variant>
      <vt:variant>
        <vt:lpwstr>_Toc250615845</vt:lpwstr>
      </vt:variant>
      <vt:variant>
        <vt:i4>1376315</vt:i4>
      </vt:variant>
      <vt:variant>
        <vt:i4>167</vt:i4>
      </vt:variant>
      <vt:variant>
        <vt:i4>0</vt:i4>
      </vt:variant>
      <vt:variant>
        <vt:i4>5</vt:i4>
      </vt:variant>
      <vt:variant>
        <vt:lpwstr/>
      </vt:variant>
      <vt:variant>
        <vt:lpwstr>_Toc250615844</vt:lpwstr>
      </vt:variant>
      <vt:variant>
        <vt:i4>1376315</vt:i4>
      </vt:variant>
      <vt:variant>
        <vt:i4>161</vt:i4>
      </vt:variant>
      <vt:variant>
        <vt:i4>0</vt:i4>
      </vt:variant>
      <vt:variant>
        <vt:i4>5</vt:i4>
      </vt:variant>
      <vt:variant>
        <vt:lpwstr/>
      </vt:variant>
      <vt:variant>
        <vt:lpwstr>_Toc250615843</vt:lpwstr>
      </vt:variant>
      <vt:variant>
        <vt:i4>1376315</vt:i4>
      </vt:variant>
      <vt:variant>
        <vt:i4>155</vt:i4>
      </vt:variant>
      <vt:variant>
        <vt:i4>0</vt:i4>
      </vt:variant>
      <vt:variant>
        <vt:i4>5</vt:i4>
      </vt:variant>
      <vt:variant>
        <vt:lpwstr/>
      </vt:variant>
      <vt:variant>
        <vt:lpwstr>_Toc250615842</vt:lpwstr>
      </vt:variant>
      <vt:variant>
        <vt:i4>1376315</vt:i4>
      </vt:variant>
      <vt:variant>
        <vt:i4>149</vt:i4>
      </vt:variant>
      <vt:variant>
        <vt:i4>0</vt:i4>
      </vt:variant>
      <vt:variant>
        <vt:i4>5</vt:i4>
      </vt:variant>
      <vt:variant>
        <vt:lpwstr/>
      </vt:variant>
      <vt:variant>
        <vt:lpwstr>_Toc250615841</vt:lpwstr>
      </vt:variant>
      <vt:variant>
        <vt:i4>1376315</vt:i4>
      </vt:variant>
      <vt:variant>
        <vt:i4>143</vt:i4>
      </vt:variant>
      <vt:variant>
        <vt:i4>0</vt:i4>
      </vt:variant>
      <vt:variant>
        <vt:i4>5</vt:i4>
      </vt:variant>
      <vt:variant>
        <vt:lpwstr/>
      </vt:variant>
      <vt:variant>
        <vt:lpwstr>_Toc250615840</vt:lpwstr>
      </vt:variant>
      <vt:variant>
        <vt:i4>1179707</vt:i4>
      </vt:variant>
      <vt:variant>
        <vt:i4>140</vt:i4>
      </vt:variant>
      <vt:variant>
        <vt:i4>0</vt:i4>
      </vt:variant>
      <vt:variant>
        <vt:i4>5</vt:i4>
      </vt:variant>
      <vt:variant>
        <vt:lpwstr/>
      </vt:variant>
      <vt:variant>
        <vt:lpwstr>_Toc250615839</vt:lpwstr>
      </vt:variant>
      <vt:variant>
        <vt:i4>1179707</vt:i4>
      </vt:variant>
      <vt:variant>
        <vt:i4>134</vt:i4>
      </vt:variant>
      <vt:variant>
        <vt:i4>0</vt:i4>
      </vt:variant>
      <vt:variant>
        <vt:i4>5</vt:i4>
      </vt:variant>
      <vt:variant>
        <vt:lpwstr/>
      </vt:variant>
      <vt:variant>
        <vt:lpwstr>_Toc250615838</vt:lpwstr>
      </vt:variant>
      <vt:variant>
        <vt:i4>1179707</vt:i4>
      </vt:variant>
      <vt:variant>
        <vt:i4>128</vt:i4>
      </vt:variant>
      <vt:variant>
        <vt:i4>0</vt:i4>
      </vt:variant>
      <vt:variant>
        <vt:i4>5</vt:i4>
      </vt:variant>
      <vt:variant>
        <vt:lpwstr/>
      </vt:variant>
      <vt:variant>
        <vt:lpwstr>_Toc250615837</vt:lpwstr>
      </vt:variant>
      <vt:variant>
        <vt:i4>1179707</vt:i4>
      </vt:variant>
      <vt:variant>
        <vt:i4>122</vt:i4>
      </vt:variant>
      <vt:variant>
        <vt:i4>0</vt:i4>
      </vt:variant>
      <vt:variant>
        <vt:i4>5</vt:i4>
      </vt:variant>
      <vt:variant>
        <vt:lpwstr/>
      </vt:variant>
      <vt:variant>
        <vt:lpwstr>_Toc250615836</vt:lpwstr>
      </vt:variant>
      <vt:variant>
        <vt:i4>1179707</vt:i4>
      </vt:variant>
      <vt:variant>
        <vt:i4>119</vt:i4>
      </vt:variant>
      <vt:variant>
        <vt:i4>0</vt:i4>
      </vt:variant>
      <vt:variant>
        <vt:i4>5</vt:i4>
      </vt:variant>
      <vt:variant>
        <vt:lpwstr/>
      </vt:variant>
      <vt:variant>
        <vt:lpwstr>_Toc250615835</vt:lpwstr>
      </vt:variant>
      <vt:variant>
        <vt:i4>1179707</vt:i4>
      </vt:variant>
      <vt:variant>
        <vt:i4>113</vt:i4>
      </vt:variant>
      <vt:variant>
        <vt:i4>0</vt:i4>
      </vt:variant>
      <vt:variant>
        <vt:i4>5</vt:i4>
      </vt:variant>
      <vt:variant>
        <vt:lpwstr/>
      </vt:variant>
      <vt:variant>
        <vt:lpwstr>_Toc250615834</vt:lpwstr>
      </vt:variant>
      <vt:variant>
        <vt:i4>1179707</vt:i4>
      </vt:variant>
      <vt:variant>
        <vt:i4>107</vt:i4>
      </vt:variant>
      <vt:variant>
        <vt:i4>0</vt:i4>
      </vt:variant>
      <vt:variant>
        <vt:i4>5</vt:i4>
      </vt:variant>
      <vt:variant>
        <vt:lpwstr/>
      </vt:variant>
      <vt:variant>
        <vt:lpwstr>_Toc250615832</vt:lpwstr>
      </vt:variant>
      <vt:variant>
        <vt:i4>1179707</vt:i4>
      </vt:variant>
      <vt:variant>
        <vt:i4>101</vt:i4>
      </vt:variant>
      <vt:variant>
        <vt:i4>0</vt:i4>
      </vt:variant>
      <vt:variant>
        <vt:i4>5</vt:i4>
      </vt:variant>
      <vt:variant>
        <vt:lpwstr/>
      </vt:variant>
      <vt:variant>
        <vt:lpwstr>_Toc250615831</vt:lpwstr>
      </vt:variant>
      <vt:variant>
        <vt:i4>1179707</vt:i4>
      </vt:variant>
      <vt:variant>
        <vt:i4>95</vt:i4>
      </vt:variant>
      <vt:variant>
        <vt:i4>0</vt:i4>
      </vt:variant>
      <vt:variant>
        <vt:i4>5</vt:i4>
      </vt:variant>
      <vt:variant>
        <vt:lpwstr/>
      </vt:variant>
      <vt:variant>
        <vt:lpwstr>_Toc250615830</vt:lpwstr>
      </vt:variant>
      <vt:variant>
        <vt:i4>1245243</vt:i4>
      </vt:variant>
      <vt:variant>
        <vt:i4>89</vt:i4>
      </vt:variant>
      <vt:variant>
        <vt:i4>0</vt:i4>
      </vt:variant>
      <vt:variant>
        <vt:i4>5</vt:i4>
      </vt:variant>
      <vt:variant>
        <vt:lpwstr/>
      </vt:variant>
      <vt:variant>
        <vt:lpwstr>_Toc250615829</vt:lpwstr>
      </vt:variant>
      <vt:variant>
        <vt:i4>1245243</vt:i4>
      </vt:variant>
      <vt:variant>
        <vt:i4>83</vt:i4>
      </vt:variant>
      <vt:variant>
        <vt:i4>0</vt:i4>
      </vt:variant>
      <vt:variant>
        <vt:i4>5</vt:i4>
      </vt:variant>
      <vt:variant>
        <vt:lpwstr/>
      </vt:variant>
      <vt:variant>
        <vt:lpwstr>_Toc250615828</vt:lpwstr>
      </vt:variant>
      <vt:variant>
        <vt:i4>1245243</vt:i4>
      </vt:variant>
      <vt:variant>
        <vt:i4>77</vt:i4>
      </vt:variant>
      <vt:variant>
        <vt:i4>0</vt:i4>
      </vt:variant>
      <vt:variant>
        <vt:i4>5</vt:i4>
      </vt:variant>
      <vt:variant>
        <vt:lpwstr/>
      </vt:variant>
      <vt:variant>
        <vt:lpwstr>_Toc250615827</vt:lpwstr>
      </vt:variant>
      <vt:variant>
        <vt:i4>1245243</vt:i4>
      </vt:variant>
      <vt:variant>
        <vt:i4>71</vt:i4>
      </vt:variant>
      <vt:variant>
        <vt:i4>0</vt:i4>
      </vt:variant>
      <vt:variant>
        <vt:i4>5</vt:i4>
      </vt:variant>
      <vt:variant>
        <vt:lpwstr/>
      </vt:variant>
      <vt:variant>
        <vt:lpwstr>_Toc250615826</vt:lpwstr>
      </vt:variant>
      <vt:variant>
        <vt:i4>1245243</vt:i4>
      </vt:variant>
      <vt:variant>
        <vt:i4>65</vt:i4>
      </vt:variant>
      <vt:variant>
        <vt:i4>0</vt:i4>
      </vt:variant>
      <vt:variant>
        <vt:i4>5</vt:i4>
      </vt:variant>
      <vt:variant>
        <vt:lpwstr/>
      </vt:variant>
      <vt:variant>
        <vt:lpwstr>_Toc250615825</vt:lpwstr>
      </vt:variant>
      <vt:variant>
        <vt:i4>1245243</vt:i4>
      </vt:variant>
      <vt:variant>
        <vt:i4>59</vt:i4>
      </vt:variant>
      <vt:variant>
        <vt:i4>0</vt:i4>
      </vt:variant>
      <vt:variant>
        <vt:i4>5</vt:i4>
      </vt:variant>
      <vt:variant>
        <vt:lpwstr/>
      </vt:variant>
      <vt:variant>
        <vt:lpwstr>_Toc250615824</vt:lpwstr>
      </vt:variant>
      <vt:variant>
        <vt:i4>1245243</vt:i4>
      </vt:variant>
      <vt:variant>
        <vt:i4>53</vt:i4>
      </vt:variant>
      <vt:variant>
        <vt:i4>0</vt:i4>
      </vt:variant>
      <vt:variant>
        <vt:i4>5</vt:i4>
      </vt:variant>
      <vt:variant>
        <vt:lpwstr/>
      </vt:variant>
      <vt:variant>
        <vt:lpwstr>_Toc250615823</vt:lpwstr>
      </vt:variant>
      <vt:variant>
        <vt:i4>1245243</vt:i4>
      </vt:variant>
      <vt:variant>
        <vt:i4>47</vt:i4>
      </vt:variant>
      <vt:variant>
        <vt:i4>0</vt:i4>
      </vt:variant>
      <vt:variant>
        <vt:i4>5</vt:i4>
      </vt:variant>
      <vt:variant>
        <vt:lpwstr/>
      </vt:variant>
      <vt:variant>
        <vt:lpwstr>_Toc250615822</vt:lpwstr>
      </vt:variant>
      <vt:variant>
        <vt:i4>1245243</vt:i4>
      </vt:variant>
      <vt:variant>
        <vt:i4>41</vt:i4>
      </vt:variant>
      <vt:variant>
        <vt:i4>0</vt:i4>
      </vt:variant>
      <vt:variant>
        <vt:i4>5</vt:i4>
      </vt:variant>
      <vt:variant>
        <vt:lpwstr/>
      </vt:variant>
      <vt:variant>
        <vt:lpwstr>_Toc250615821</vt:lpwstr>
      </vt:variant>
      <vt:variant>
        <vt:i4>1245243</vt:i4>
      </vt:variant>
      <vt:variant>
        <vt:i4>35</vt:i4>
      </vt:variant>
      <vt:variant>
        <vt:i4>0</vt:i4>
      </vt:variant>
      <vt:variant>
        <vt:i4>5</vt:i4>
      </vt:variant>
      <vt:variant>
        <vt:lpwstr/>
      </vt:variant>
      <vt:variant>
        <vt:lpwstr>_Toc250615820</vt:lpwstr>
      </vt:variant>
      <vt:variant>
        <vt:i4>1048635</vt:i4>
      </vt:variant>
      <vt:variant>
        <vt:i4>29</vt:i4>
      </vt:variant>
      <vt:variant>
        <vt:i4>0</vt:i4>
      </vt:variant>
      <vt:variant>
        <vt:i4>5</vt:i4>
      </vt:variant>
      <vt:variant>
        <vt:lpwstr/>
      </vt:variant>
      <vt:variant>
        <vt:lpwstr>_Toc250615819</vt:lpwstr>
      </vt:variant>
      <vt:variant>
        <vt:i4>1048635</vt:i4>
      </vt:variant>
      <vt:variant>
        <vt:i4>23</vt:i4>
      </vt:variant>
      <vt:variant>
        <vt:i4>0</vt:i4>
      </vt:variant>
      <vt:variant>
        <vt:i4>5</vt:i4>
      </vt:variant>
      <vt:variant>
        <vt:lpwstr/>
      </vt:variant>
      <vt:variant>
        <vt:lpwstr>_Toc250615818</vt:lpwstr>
      </vt:variant>
      <vt:variant>
        <vt:i4>1048635</vt:i4>
      </vt:variant>
      <vt:variant>
        <vt:i4>17</vt:i4>
      </vt:variant>
      <vt:variant>
        <vt:i4>0</vt:i4>
      </vt:variant>
      <vt:variant>
        <vt:i4>5</vt:i4>
      </vt:variant>
      <vt:variant>
        <vt:lpwstr/>
      </vt:variant>
      <vt:variant>
        <vt:lpwstr>_Toc250615817</vt:lpwstr>
      </vt:variant>
      <vt:variant>
        <vt:i4>1048635</vt:i4>
      </vt:variant>
      <vt:variant>
        <vt:i4>11</vt:i4>
      </vt:variant>
      <vt:variant>
        <vt:i4>0</vt:i4>
      </vt:variant>
      <vt:variant>
        <vt:i4>5</vt:i4>
      </vt:variant>
      <vt:variant>
        <vt:lpwstr/>
      </vt:variant>
      <vt:variant>
        <vt:lpwstr>_Toc250615816</vt:lpwstr>
      </vt:variant>
      <vt:variant>
        <vt:i4>1048635</vt:i4>
      </vt:variant>
      <vt:variant>
        <vt:i4>5</vt:i4>
      </vt:variant>
      <vt:variant>
        <vt:i4>0</vt:i4>
      </vt:variant>
      <vt:variant>
        <vt:i4>5</vt:i4>
      </vt:variant>
      <vt:variant>
        <vt:lpwstr/>
      </vt:variant>
      <vt:variant>
        <vt:lpwstr>_Toc250615815</vt:lpwstr>
      </vt:variant>
      <vt:variant>
        <vt:i4>3342463</vt:i4>
      </vt:variant>
      <vt:variant>
        <vt:i4>9</vt:i4>
      </vt:variant>
      <vt:variant>
        <vt:i4>0</vt:i4>
      </vt:variant>
      <vt:variant>
        <vt:i4>5</vt:i4>
      </vt:variant>
      <vt:variant>
        <vt:lpwstr>http://www.asq.org/</vt:lpwstr>
      </vt:variant>
      <vt:variant>
        <vt:lpwstr/>
      </vt:variant>
      <vt:variant>
        <vt:i4>3342463</vt:i4>
      </vt:variant>
      <vt:variant>
        <vt:i4>6</vt:i4>
      </vt:variant>
      <vt:variant>
        <vt:i4>0</vt:i4>
      </vt:variant>
      <vt:variant>
        <vt:i4>5</vt:i4>
      </vt:variant>
      <vt:variant>
        <vt:lpwstr>http://www.asq.org/</vt:lpwstr>
      </vt:variant>
      <vt:variant>
        <vt:lpwstr/>
      </vt:variant>
      <vt:variant>
        <vt:i4>1769525</vt:i4>
      </vt:variant>
      <vt:variant>
        <vt:i4>3</vt:i4>
      </vt:variant>
      <vt:variant>
        <vt:i4>0</vt:i4>
      </vt:variant>
      <vt:variant>
        <vt:i4>5</vt:i4>
      </vt:variant>
      <vt:variant>
        <vt:lpwstr>mailto:grazzetti@qms.net</vt:lpwstr>
      </vt:variant>
      <vt:variant>
        <vt:lpwstr/>
      </vt:variant>
      <vt:variant>
        <vt:i4>3342463</vt:i4>
      </vt:variant>
      <vt:variant>
        <vt:i4>0</vt:i4>
      </vt:variant>
      <vt:variant>
        <vt:i4>0</vt:i4>
      </vt:variant>
      <vt:variant>
        <vt:i4>5</vt:i4>
      </vt:variant>
      <vt:variant>
        <vt:lpwstr>http://www.asq.org/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Executive’s Guide to Fix-It or Lose-It Management – Quick Fixes that Last</dc:title>
  <dc:creator>RAZZETTI</dc:creator>
  <cp:lastModifiedBy>Eugene Razzetti</cp:lastModifiedBy>
  <cp:revision>16</cp:revision>
  <cp:lastPrinted>2021-09-21T14:30:00Z</cp:lastPrinted>
  <dcterms:created xsi:type="dcterms:W3CDTF">2021-09-20T19:34:00Z</dcterms:created>
  <dcterms:modified xsi:type="dcterms:W3CDTF">2021-09-21T17:35:00Z</dcterms:modified>
</cp:coreProperties>
</file>